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D81FA7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D81FA7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D81FA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D81FA7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D81FA7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253EE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D81FA7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253EE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D81FA7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Default="001B6F77" w:rsidP="00270E0A">
      <w:pPr>
        <w:spacing w:line="240" w:lineRule="auto"/>
        <w:contextualSpacing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D81FA7">
        <w:rPr>
          <w:rFonts w:ascii="Arial Narrow" w:hAnsi="Arial Narrow"/>
          <w:b/>
          <w:bCs/>
          <w:kern w:val="36"/>
          <w:lang w:val="pl-PL"/>
        </w:rPr>
        <w:t>Akademska</w:t>
      </w:r>
      <w:r w:rsidRPr="00D81FA7">
        <w:rPr>
          <w:rFonts w:ascii="Arial Narrow" w:hAnsi="Arial Narrow"/>
          <w:b/>
          <w:bCs/>
          <w:kern w:val="36"/>
        </w:rPr>
        <w:t xml:space="preserve"> </w:t>
      </w:r>
      <w:r w:rsidRPr="00D81FA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D81FA7">
        <w:rPr>
          <w:rFonts w:ascii="Arial Narrow" w:hAnsi="Arial Narrow"/>
          <w:b/>
          <w:bCs/>
          <w:kern w:val="36"/>
          <w:lang w:val="pl-PL"/>
        </w:rPr>
        <w:t>3</w:t>
      </w:r>
      <w:r w:rsidRPr="00D81FA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D81FA7">
        <w:rPr>
          <w:rFonts w:ascii="Arial Narrow" w:hAnsi="Arial Narrow"/>
          <w:b/>
          <w:bCs/>
          <w:kern w:val="36"/>
          <w:lang w:val="pl-PL"/>
        </w:rPr>
        <w:t>4</w:t>
      </w:r>
      <w:r w:rsidRPr="00D81FA7">
        <w:rPr>
          <w:rFonts w:ascii="Arial Narrow" w:hAnsi="Arial Narrow"/>
          <w:b/>
          <w:bCs/>
          <w:kern w:val="36"/>
          <w:lang w:val="pl-PL"/>
        </w:rPr>
        <w:t>.</w:t>
      </w:r>
    </w:p>
    <w:p w14:paraId="7403DD3B" w14:textId="77777777" w:rsidR="003B594B" w:rsidRPr="00D81FA7" w:rsidRDefault="003B594B" w:rsidP="00270E0A">
      <w:pPr>
        <w:spacing w:line="240" w:lineRule="auto"/>
        <w:contextualSpacing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8A63BE" w:rsidRPr="00D81FA7" w14:paraId="6E4E699B" w14:textId="77777777" w:rsidTr="006414B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D81FA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81FA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C90F" w14:textId="77777777" w:rsidR="00020E7B" w:rsidRDefault="00A84987" w:rsidP="00270E0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84987">
              <w:rPr>
                <w:rFonts w:ascii="Arial Narrow" w:hAnsi="Arial Narrow"/>
                <w:b/>
                <w:bCs/>
              </w:rPr>
              <w:t xml:space="preserve">Stručni diplomski studij </w:t>
            </w:r>
            <w:r w:rsidRPr="00020E7B">
              <w:rPr>
                <w:rFonts w:ascii="Arial Narrow" w:hAnsi="Arial Narrow"/>
                <w:b/>
                <w:bCs/>
                <w:i/>
                <w:iCs/>
              </w:rPr>
              <w:t>Poljoprivreda</w:t>
            </w:r>
          </w:p>
          <w:p w14:paraId="04B6A7C2" w14:textId="539903E0" w:rsidR="0072353F" w:rsidRPr="00A84987" w:rsidRDefault="00020E7B" w:rsidP="00270E0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</w:t>
            </w:r>
            <w:r w:rsidR="00A84987" w:rsidRPr="00A84987">
              <w:rPr>
                <w:rFonts w:ascii="Arial Narrow" w:hAnsi="Arial Narrow"/>
                <w:b/>
                <w:bCs/>
              </w:rPr>
              <w:t>mjer</w:t>
            </w:r>
            <w:r>
              <w:rPr>
                <w:rFonts w:ascii="Arial Narrow" w:hAnsi="Arial Narrow"/>
                <w:b/>
                <w:bCs/>
              </w:rPr>
              <w:t>:</w:t>
            </w:r>
            <w:r w:rsidR="00A84987" w:rsidRPr="00A84987">
              <w:rPr>
                <w:rFonts w:ascii="Arial Narrow" w:hAnsi="Arial Narrow"/>
                <w:b/>
                <w:bCs/>
              </w:rPr>
              <w:t xml:space="preserve"> </w:t>
            </w:r>
            <w:r w:rsidR="00A84987" w:rsidRPr="00020E7B">
              <w:rPr>
                <w:rFonts w:ascii="Arial Narrow" w:hAnsi="Arial Narrow"/>
                <w:b/>
                <w:bCs/>
                <w:i/>
                <w:iCs/>
              </w:rPr>
              <w:t>Održiva i ekološka poljoprivreda</w:t>
            </w:r>
          </w:p>
        </w:tc>
      </w:tr>
      <w:tr w:rsidR="008A63BE" w:rsidRPr="00D81FA7" w14:paraId="298DE8EC" w14:textId="77777777" w:rsidTr="006414B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D81FA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81FA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8A765F1" w:rsidR="008A63BE" w:rsidRPr="00D81FA7" w:rsidRDefault="00253EE2" w:rsidP="00020E7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PROIZVODNJA I KORIŠTENJE GNOJIVA U ODRŽIVOJ I EKOLOŠKOJ POLJOPRIVREDI</w:t>
            </w:r>
          </w:p>
        </w:tc>
      </w:tr>
      <w:tr w:rsidR="005E6818" w:rsidRPr="00D81FA7" w14:paraId="2E774DA9" w14:textId="77777777" w:rsidTr="006414B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F75E67C" w:rsidR="005E6818" w:rsidRPr="006B134B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D81FA7">
              <w:rPr>
                <w:rFonts w:ascii="Arial Narrow" w:hAnsi="Arial Narrow"/>
                <w:b/>
              </w:rPr>
              <w:t>Šifra:</w:t>
            </w:r>
            <w:r w:rsidR="003B594B">
              <w:rPr>
                <w:rFonts w:ascii="Arial Narrow" w:hAnsi="Arial Narrow"/>
                <w:b/>
              </w:rPr>
              <w:t xml:space="preserve"> </w:t>
            </w:r>
            <w:r w:rsidR="003B594B" w:rsidRPr="006B134B">
              <w:rPr>
                <w:rFonts w:ascii="Arial Narrow" w:hAnsi="Arial Narrow"/>
                <w:bCs/>
              </w:rPr>
              <w:t>154314</w:t>
            </w:r>
          </w:p>
          <w:p w14:paraId="4DEFD2BB" w14:textId="58FE9AFB" w:rsidR="005E6818" w:rsidRPr="00D81FA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D81FA7">
              <w:rPr>
                <w:rFonts w:ascii="Arial Narrow" w:hAnsi="Arial Narrow"/>
                <w:b/>
              </w:rPr>
              <w:t>Status</w:t>
            </w:r>
            <w:r w:rsidRPr="00D81FA7">
              <w:rPr>
                <w:rFonts w:ascii="Arial Narrow" w:hAnsi="Arial Narrow"/>
                <w:bCs/>
              </w:rPr>
              <w:t>:</w:t>
            </w:r>
            <w:r w:rsidR="009F7328" w:rsidRPr="00D81FA7">
              <w:rPr>
                <w:rFonts w:ascii="Arial Narrow" w:hAnsi="Arial Narrow"/>
                <w:bCs/>
              </w:rPr>
              <w:t xml:space="preserve"> </w:t>
            </w:r>
            <w:r w:rsidR="006414BA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9449D8A" w:rsidR="00E072DC" w:rsidRPr="00D81FA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81FA7">
              <w:rPr>
                <w:rFonts w:ascii="Arial Narrow" w:hAnsi="Arial Narrow"/>
                <w:b/>
                <w:bCs/>
              </w:rPr>
              <w:t>Semestar:</w:t>
            </w:r>
            <w:r w:rsidRPr="00A84987">
              <w:rPr>
                <w:rFonts w:ascii="Arial Narrow" w:hAnsi="Arial Narrow"/>
                <w:b/>
                <w:bCs/>
              </w:rPr>
              <w:t xml:space="preserve"> </w:t>
            </w:r>
            <w:r w:rsidR="00A84987" w:rsidRPr="00A84987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A45BC0E" w:rsidR="005E6818" w:rsidRPr="00D81FA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81FA7">
              <w:rPr>
                <w:rFonts w:ascii="Arial Narrow" w:hAnsi="Arial Narrow"/>
                <w:b/>
                <w:bCs/>
              </w:rPr>
              <w:t>ECTS bodovi:</w:t>
            </w:r>
            <w:r w:rsidR="007D4088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D81FA7" w14:paraId="6A27F3D8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D81FA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81FA7">
              <w:rPr>
                <w:rFonts w:ascii="Arial Narrow" w:hAnsi="Arial Narrow"/>
                <w:b/>
              </w:rPr>
              <w:t>N</w:t>
            </w:r>
            <w:r w:rsidR="00EA0B95" w:rsidRPr="00D81FA7">
              <w:rPr>
                <w:rFonts w:ascii="Arial Narrow" w:hAnsi="Arial Narrow"/>
                <w:b/>
              </w:rPr>
              <w:t>ositelj:</w:t>
            </w:r>
            <w:r w:rsidR="000F34E6" w:rsidRPr="00D81FA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66BC7FA" w:rsidR="001B6F77" w:rsidRPr="00020E7B" w:rsidRDefault="00020E7B" w:rsidP="006414B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20E7B">
              <w:rPr>
                <w:rFonts w:ascii="Arial Narrow" w:eastAsia="Arial Narrow" w:hAnsi="Arial Narrow"/>
                <w:b/>
                <w:bCs/>
              </w:rPr>
              <w:t>d</w:t>
            </w:r>
            <w:r w:rsidR="00A84987" w:rsidRPr="00020E7B">
              <w:rPr>
                <w:rFonts w:ascii="Arial Narrow" w:eastAsia="Arial Narrow" w:hAnsi="Arial Narrow"/>
                <w:b/>
                <w:bCs/>
              </w:rPr>
              <w:t>r.</w:t>
            </w:r>
            <w:r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A84987" w:rsidRPr="00020E7B">
              <w:rPr>
                <w:rFonts w:ascii="Arial Narrow" w:eastAsia="Arial Narrow" w:hAnsi="Arial Narrow"/>
                <w:b/>
                <w:bCs/>
              </w:rPr>
              <w:t>sc. Ivka Kvaternjak, prof.</w:t>
            </w:r>
            <w:r w:rsidR="00253EE2" w:rsidRPr="00020E7B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A84987" w:rsidRPr="00020E7B">
              <w:rPr>
                <w:rFonts w:ascii="Arial Narrow" w:eastAsia="Arial Narrow" w:hAnsi="Arial Narrow"/>
                <w:b/>
                <w:bCs/>
              </w:rPr>
              <w:t>struč.</w:t>
            </w:r>
            <w:r w:rsidR="00253EE2" w:rsidRPr="00020E7B">
              <w:rPr>
                <w:rFonts w:ascii="Arial Narrow" w:eastAsia="Arial Narrow" w:hAnsi="Arial Narrow"/>
                <w:b/>
                <w:bCs/>
              </w:rPr>
              <w:t xml:space="preserve"> s</w:t>
            </w:r>
            <w:r w:rsidR="00A84987" w:rsidRPr="00020E7B">
              <w:rPr>
                <w:rFonts w:ascii="Arial Narrow" w:eastAsia="Arial Narrow" w:hAnsi="Arial Narrow"/>
                <w:b/>
                <w:bCs/>
              </w:rPr>
              <w:t>tud.</w:t>
            </w:r>
          </w:p>
        </w:tc>
      </w:tr>
      <w:tr w:rsidR="00EA0B95" w:rsidRPr="00D81FA7" w14:paraId="2C4A554C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D81FA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81FA7">
              <w:rPr>
                <w:rFonts w:ascii="Arial Narrow" w:hAnsi="Arial Narrow"/>
                <w:b/>
              </w:rPr>
              <w:t>Suradnici</w:t>
            </w:r>
            <w:r w:rsidR="00EA0B95" w:rsidRPr="00D81FA7">
              <w:rPr>
                <w:rFonts w:ascii="Arial Narrow" w:hAnsi="Arial Narrow"/>
                <w:b/>
              </w:rPr>
              <w:t>:</w:t>
            </w:r>
            <w:r w:rsidR="00060AA6" w:rsidRPr="00D81FA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D81FA7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D81FA7" w14:paraId="5273FDB3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D81FA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D81FA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020E7B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20E7B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D81FA7" w14:paraId="1767B10E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414BA" w:rsidRDefault="00282A73" w:rsidP="006414B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414BA">
              <w:rPr>
                <w:rFonts w:ascii="Arial Narrow" w:hAnsi="Arial Narrow"/>
                <w:b/>
                <w:bCs/>
              </w:rPr>
              <w:t>Predavanja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A39FE80" w:rsidR="00282A73" w:rsidRPr="00D81FA7" w:rsidRDefault="00A8498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282A73" w:rsidRPr="00D81FA7" w14:paraId="028478A0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414BA" w:rsidRDefault="00282A73" w:rsidP="006414B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414BA">
              <w:rPr>
                <w:rFonts w:ascii="Arial Narrow" w:hAnsi="Arial Narrow"/>
                <w:b/>
                <w:bCs/>
              </w:rPr>
              <w:t>Vježbe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60D03D4" w:rsidR="00282A73" w:rsidRPr="00D81FA7" w:rsidRDefault="00253EE2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</w:t>
            </w:r>
            <w:r w:rsidR="00A84987">
              <w:rPr>
                <w:rFonts w:ascii="Arial Narrow" w:hAnsi="Arial Narrow"/>
              </w:rPr>
              <w:t>0</w:t>
            </w:r>
          </w:p>
        </w:tc>
      </w:tr>
      <w:tr w:rsidR="00282A73" w:rsidRPr="00D81FA7" w14:paraId="4BFAE18F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394B12CF" w:rsidR="00282A73" w:rsidRPr="006414BA" w:rsidRDefault="00282A73" w:rsidP="006414B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414BA">
              <w:rPr>
                <w:rFonts w:ascii="Arial Narrow" w:hAnsi="Arial Narrow"/>
                <w:b/>
                <w:bCs/>
              </w:rPr>
              <w:t xml:space="preserve">Seminari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78DBF78" w:rsidR="00282A73" w:rsidRPr="00D81FA7" w:rsidRDefault="00A8498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39B27489" w14:textId="77777777" w:rsidR="00A84987" w:rsidRDefault="00A84987" w:rsidP="00020E7B">
      <w:pPr>
        <w:spacing w:before="30" w:line="240" w:lineRule="auto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75F64FD6" w14:textId="77777777" w:rsidR="006414BA" w:rsidRPr="003B594B" w:rsidRDefault="001B6F77" w:rsidP="00020E7B">
      <w:pPr>
        <w:spacing w:before="30" w:after="0" w:line="240" w:lineRule="auto"/>
        <w:ind w:right="-36"/>
        <w:contextualSpacing/>
        <w:jc w:val="both"/>
        <w:rPr>
          <w:rFonts w:ascii="Arial Narrow" w:hAnsi="Arial Narrow"/>
        </w:rPr>
      </w:pPr>
      <w:r w:rsidRPr="003B594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B594B">
        <w:rPr>
          <w:rFonts w:ascii="Arial Narrow" w:eastAsia="Arial Narrow" w:hAnsi="Arial Narrow"/>
          <w:b/>
          <w:bCs/>
          <w:spacing w:val="-2"/>
        </w:rPr>
        <w:t>KOLEGIJ</w:t>
      </w:r>
      <w:r w:rsidRPr="003B594B">
        <w:rPr>
          <w:rFonts w:ascii="Arial Narrow" w:eastAsia="Arial Narrow" w:hAnsi="Arial Narrow"/>
          <w:b/>
          <w:bCs/>
          <w:spacing w:val="-2"/>
        </w:rPr>
        <w:t>A</w:t>
      </w:r>
      <w:r w:rsidR="00A84987" w:rsidRPr="003B594B">
        <w:rPr>
          <w:rFonts w:ascii="Arial Narrow" w:hAnsi="Arial Narrow"/>
        </w:rPr>
        <w:t xml:space="preserve"> Osposobiti studente da mogu u održivoj i ekološkoj proizvodnji izabrati ekološki i okolišno prihvatljiva gnojiva za optimalnu opskrbu biljaka hranjivim tvarima prema plodnosti tla.   </w:t>
      </w:r>
    </w:p>
    <w:p w14:paraId="12E448A1" w14:textId="77777777" w:rsidR="006414BA" w:rsidRPr="003B594B" w:rsidRDefault="006414BA" w:rsidP="00020E7B">
      <w:pPr>
        <w:spacing w:before="30" w:after="0" w:line="240" w:lineRule="auto"/>
        <w:ind w:right="-36"/>
        <w:contextualSpacing/>
        <w:jc w:val="both"/>
        <w:rPr>
          <w:rFonts w:ascii="Arial Narrow" w:hAnsi="Arial Narrow"/>
        </w:rPr>
      </w:pPr>
    </w:p>
    <w:p w14:paraId="3040882C" w14:textId="5C58B1E2" w:rsidR="001B6F77" w:rsidRPr="003B594B" w:rsidRDefault="001B6F77" w:rsidP="00020E7B">
      <w:pPr>
        <w:spacing w:before="30" w:after="0" w:line="240" w:lineRule="auto"/>
        <w:ind w:right="-36"/>
        <w:contextualSpacing/>
        <w:jc w:val="center"/>
        <w:rPr>
          <w:rFonts w:ascii="Arial Narrow" w:eastAsia="Arial Narrow" w:hAnsi="Arial Narrow"/>
          <w:b/>
          <w:bCs/>
        </w:rPr>
      </w:pPr>
      <w:r w:rsidRPr="003B594B">
        <w:rPr>
          <w:rFonts w:ascii="Arial Narrow" w:eastAsia="Arial Narrow" w:hAnsi="Arial Narrow"/>
          <w:b/>
          <w:bCs/>
          <w:spacing w:val="-2"/>
        </w:rPr>
        <w:t>I</w:t>
      </w:r>
      <w:r w:rsidRPr="003B594B">
        <w:rPr>
          <w:rFonts w:ascii="Arial Narrow" w:eastAsia="Arial Narrow" w:hAnsi="Arial Narrow"/>
          <w:b/>
          <w:bCs/>
          <w:spacing w:val="2"/>
        </w:rPr>
        <w:t>z</w:t>
      </w:r>
      <w:r w:rsidRPr="003B594B">
        <w:rPr>
          <w:rFonts w:ascii="Arial Narrow" w:eastAsia="Arial Narrow" w:hAnsi="Arial Narrow"/>
          <w:b/>
          <w:bCs/>
          <w:spacing w:val="1"/>
        </w:rPr>
        <w:t>ve</w:t>
      </w:r>
      <w:r w:rsidRPr="003B594B">
        <w:rPr>
          <w:rFonts w:ascii="Arial Narrow" w:eastAsia="Arial Narrow" w:hAnsi="Arial Narrow"/>
          <w:b/>
          <w:bCs/>
        </w:rPr>
        <w:t>dbeni</w:t>
      </w:r>
      <w:r w:rsidRPr="003B594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B594B">
        <w:rPr>
          <w:rFonts w:ascii="Arial Narrow" w:eastAsia="Arial Narrow" w:hAnsi="Arial Narrow"/>
          <w:b/>
          <w:bCs/>
        </w:rPr>
        <w:t>p</w:t>
      </w:r>
      <w:r w:rsidRPr="003B594B">
        <w:rPr>
          <w:rFonts w:ascii="Arial Narrow" w:eastAsia="Arial Narrow" w:hAnsi="Arial Narrow"/>
          <w:b/>
          <w:bCs/>
          <w:spacing w:val="-2"/>
        </w:rPr>
        <w:t>l</w:t>
      </w:r>
      <w:r w:rsidRPr="003B594B">
        <w:rPr>
          <w:rFonts w:ascii="Arial Narrow" w:eastAsia="Arial Narrow" w:hAnsi="Arial Narrow"/>
          <w:b/>
          <w:bCs/>
          <w:spacing w:val="1"/>
        </w:rPr>
        <w:t>a</w:t>
      </w:r>
      <w:r w:rsidRPr="003B594B">
        <w:rPr>
          <w:rFonts w:ascii="Arial Narrow" w:eastAsia="Arial Narrow" w:hAnsi="Arial Narrow"/>
          <w:b/>
          <w:bCs/>
        </w:rPr>
        <w:t>n</w:t>
      </w:r>
      <w:r w:rsidRPr="003B594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B594B">
        <w:rPr>
          <w:rFonts w:ascii="Arial Narrow" w:eastAsia="Arial Narrow" w:hAnsi="Arial Narrow"/>
          <w:b/>
          <w:bCs/>
        </w:rPr>
        <w:t>na</w:t>
      </w:r>
      <w:r w:rsidRPr="003B594B">
        <w:rPr>
          <w:rFonts w:ascii="Arial Narrow" w:eastAsia="Arial Narrow" w:hAnsi="Arial Narrow"/>
          <w:b/>
          <w:bCs/>
          <w:spacing w:val="1"/>
        </w:rPr>
        <w:t>s</w:t>
      </w:r>
      <w:r w:rsidRPr="003B594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B594B">
        <w:rPr>
          <w:rFonts w:ascii="Arial Narrow" w:eastAsia="Arial Narrow" w:hAnsi="Arial Narrow"/>
          <w:b/>
          <w:bCs/>
          <w:spacing w:val="1"/>
        </w:rPr>
        <w:t>av</w:t>
      </w:r>
      <w:r w:rsidRPr="003B594B">
        <w:rPr>
          <w:rFonts w:ascii="Arial Narrow" w:eastAsia="Arial Narrow" w:hAnsi="Arial Narrow"/>
          <w:b/>
          <w:bCs/>
        </w:rPr>
        <w:t>e</w:t>
      </w:r>
    </w:p>
    <w:p w14:paraId="4F7C6289" w14:textId="77777777" w:rsidR="008E148B" w:rsidRPr="003B594B" w:rsidRDefault="008E148B" w:rsidP="00020E7B">
      <w:pPr>
        <w:spacing w:before="30" w:after="0" w:line="240" w:lineRule="auto"/>
        <w:ind w:right="-36"/>
        <w:contextualSpacing/>
        <w:jc w:val="both"/>
        <w:rPr>
          <w:rFonts w:ascii="Arial Narrow" w:eastAsia="Arial Narrow" w:hAnsi="Arial Narrow"/>
          <w:b/>
          <w:bCs/>
        </w:rPr>
      </w:pPr>
    </w:p>
    <w:p w14:paraId="3F536BDF" w14:textId="348CE068" w:rsidR="004D3312" w:rsidRPr="00253EE2" w:rsidRDefault="004D3312" w:rsidP="00020E7B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  <w:bCs/>
        </w:rPr>
      </w:pPr>
      <w:r w:rsidRPr="00253EE2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776D5FD3" w14:textId="77777777" w:rsidR="008E148B" w:rsidRPr="003B594B" w:rsidRDefault="008E148B" w:rsidP="00020E7B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  <w:b/>
          <w:bCs/>
        </w:rPr>
      </w:pPr>
    </w:p>
    <w:p w14:paraId="11C26CF3" w14:textId="7E9A6025" w:rsidR="001B6F77" w:rsidRPr="003B594B" w:rsidRDefault="001B6F77" w:rsidP="00020E7B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B594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B594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B594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270E0A" w14:paraId="54F185DA" w14:textId="77777777" w:rsidTr="00020E7B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40789B19" w:rsidR="004F094D" w:rsidRPr="00270E0A" w:rsidRDefault="00020E7B" w:rsidP="00020E7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63A8E" w14:textId="77777777" w:rsidR="004F094D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66518CBE" w:rsidR="000F34E6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Mjesto </w:t>
            </w:r>
            <w:r w:rsidR="00270E0A" w:rsidRPr="00270E0A">
              <w:rPr>
                <w:rFonts w:ascii="Arial Narrow" w:hAnsi="Arial Narrow"/>
                <w:b/>
                <w:bCs/>
                <w:sz w:val="22"/>
                <w:szCs w:val="22"/>
              </w:rPr>
              <w:t>izvođenja nastave</w:t>
            </w:r>
          </w:p>
        </w:tc>
      </w:tr>
      <w:tr w:rsidR="004F094D" w:rsidRPr="00270E0A" w14:paraId="231080C7" w14:textId="77777777" w:rsidTr="00020E7B">
        <w:trPr>
          <w:trHeight w:val="314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270E0A" w:rsidRDefault="004F094D" w:rsidP="00020E7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0E0A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0E0A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270E0A" w:rsidRDefault="000F34E6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0E0A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270E0A" w:rsidRDefault="004F094D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317C4" w:rsidRPr="00270E0A" w14:paraId="7E8E00A1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7777777" w:rsidR="004F094D" w:rsidRPr="00270E0A" w:rsidRDefault="004F094D" w:rsidP="00020E7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46809732" w:rsidR="004F094D" w:rsidRPr="00270E0A" w:rsidRDefault="00A84987" w:rsidP="00020E7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Uvod, osnovne definicije.</w:t>
            </w:r>
            <w:r w:rsidRPr="00270E0A">
              <w:rPr>
                <w:rFonts w:ascii="Arial Narrow" w:hAnsi="Arial Narrow"/>
                <w:bCs/>
                <w:sz w:val="22"/>
                <w:szCs w:val="22"/>
              </w:rPr>
              <w:t xml:space="preserve"> Ekološka poljoprivreda s aspekta plodnosti tla i gnojidbe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04F7F83E" w:rsidR="004F094D" w:rsidRPr="00270E0A" w:rsidRDefault="00A8498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519BA5D" w:rsidR="004F094D" w:rsidRPr="00270E0A" w:rsidRDefault="00A8498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0F892D" w:rsidR="004F094D" w:rsidRPr="00270E0A" w:rsidRDefault="00A8498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10645B92" w:rsidR="004F094D" w:rsidRPr="00270E0A" w:rsidRDefault="00A8498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9D7DC7" w:rsidRPr="00270E0A" w14:paraId="4D072F95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77777777" w:rsidR="009D7DC7" w:rsidRPr="00270E0A" w:rsidRDefault="009D7DC7" w:rsidP="00020E7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1A1A402F" w:rsidR="009D7DC7" w:rsidRPr="00270E0A" w:rsidRDefault="009D7DC7" w:rsidP="00020E7B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Ishrana bilja i gnojidba s aspekta održive ekološke proizvodnje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1D056CF8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3AD6C5A2" w:rsidR="009D7DC7" w:rsidRPr="00270E0A" w:rsidRDefault="009D7DC7" w:rsidP="00020E7B">
            <w:pPr>
              <w:spacing w:line="24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5C68B822" w:rsidR="009D7DC7" w:rsidRPr="00270E0A" w:rsidRDefault="009D7DC7" w:rsidP="00020E7B">
            <w:pPr>
              <w:spacing w:line="24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3423E9BF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9D7DC7" w:rsidRPr="00270E0A" w14:paraId="46A323D0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42EE5072" w:rsidR="009D7DC7" w:rsidRPr="00270E0A" w:rsidRDefault="009D7DC7" w:rsidP="00020E7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646F5F0" w:rsidR="009D7DC7" w:rsidRPr="00270E0A" w:rsidRDefault="009D7DC7" w:rsidP="00020E7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 xml:space="preserve">Elementi biljne ishrane, štetni elementi, </w:t>
            </w:r>
            <w:r w:rsidRPr="00270E0A">
              <w:rPr>
                <w:rFonts w:ascii="Arial Narrow" w:hAnsi="Arial Narrow"/>
                <w:bCs/>
                <w:iCs/>
                <w:sz w:val="22"/>
                <w:szCs w:val="22"/>
              </w:rPr>
              <w:t>Tlo kao supstrat biljne ishrane.</w:t>
            </w:r>
            <w:r w:rsidRPr="00270E0A">
              <w:rPr>
                <w:rFonts w:ascii="Arial Narrow" w:hAnsi="Arial Narrow"/>
                <w:bCs/>
                <w:sz w:val="22"/>
                <w:szCs w:val="22"/>
              </w:rPr>
              <w:t xml:space="preserve"> Dinamika hraniva u tlu,</w:t>
            </w:r>
            <w:r w:rsidRPr="00270E0A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Plodnost tla i značajke tla važne za gnojidbu. Procjena plodnosti.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7EB47503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6C7A314F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6BF9E2AF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BA850D2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9D7DC7" w:rsidRPr="00270E0A" w14:paraId="223B5917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3C02A" w14:textId="6DCD6F70" w:rsidR="009D7DC7" w:rsidRPr="00270E0A" w:rsidRDefault="009D7DC7" w:rsidP="00020E7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60FDEA8" w14:textId="054C834E" w:rsidR="009D7DC7" w:rsidRPr="00270E0A" w:rsidRDefault="009D7DC7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Gnojiva u konvencionalnoj i održivoj proizvodnji (podjela i korištenje). Gnojiva u ekološkom uzgoju  (podjela i korištenje),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8CDF" w14:textId="65A07065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4FE8" w14:textId="6A36253F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4BBA" w14:textId="5704B239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ED3E" w14:textId="67DFC960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DC7" w:rsidRPr="00270E0A" w14:paraId="57CC0EA7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A3E97" w14:textId="212AEE52" w:rsidR="009D7DC7" w:rsidRPr="00270E0A" w:rsidRDefault="009D7DC7" w:rsidP="00020E7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EF00737" w14:textId="6500CC13" w:rsidR="009D7DC7" w:rsidRPr="00270E0A" w:rsidRDefault="009D7DC7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Faktori koji utječu na korištenje gnojiva. Dobra poljoprivredna praksa u korištenju gnojiva, Nitratna direktiva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9316" w14:textId="634BF088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7F1E" w14:textId="7E74A221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90B8" w14:textId="73577D73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AF1E" w14:textId="2DD8BC71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DC7" w:rsidRPr="00270E0A" w14:paraId="7266EFE7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282FB" w14:textId="46E297C7" w:rsidR="009D7DC7" w:rsidRPr="00270E0A" w:rsidRDefault="009D7DC7" w:rsidP="00020E7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9379F0A" w14:textId="5D84E9E8" w:rsidR="009D7DC7" w:rsidRPr="00270E0A" w:rsidRDefault="009D7DC7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Kompost, podjela materijala za kompostiranje, sastavljanje kompostne hrpe, tehnologija kompostiranja, kontrola procesa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23E3" w14:textId="2AF7497B" w:rsidR="009D7DC7" w:rsidRPr="00270E0A" w:rsidRDefault="004E4611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B2D3" w14:textId="6BCAAC1A" w:rsidR="009D7DC7" w:rsidRPr="00270E0A" w:rsidRDefault="004E4611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3020" w14:textId="59395908" w:rsidR="009D7DC7" w:rsidRPr="00270E0A" w:rsidRDefault="004E4611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35E8" w14:textId="6EC21650" w:rsidR="009D7DC7" w:rsidRPr="00270E0A" w:rsidRDefault="009D7DC7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12A31C20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021D0" w14:textId="7B81506C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4E0267" w14:textId="503234C8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Organska gnojiva, značaj i upotreba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FB16" w14:textId="519D6CAF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7ABE" w14:textId="552CF403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BFB0" w14:textId="3899F893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95BC" w14:textId="00236211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3681DB10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44A30" w14:textId="41465E81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2EEDE0" w14:textId="4BE5133F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Sadržaj hraniva organskim i mineralnim gnojivima, izračuni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8D6F" w14:textId="479FEB17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93BF" w14:textId="24877F3F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D79B" w14:textId="05E1DEF2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519E" w14:textId="6875D647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509C8361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57087" w14:textId="258A59B3" w:rsidR="008E148B" w:rsidRPr="00270E0A" w:rsidRDefault="008E148B" w:rsidP="00020E7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CACD92" w14:textId="57FE5273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Osnovne pogreške u gnojidbi. Utjecaj mineralnih gnojiva na tlo i biljku.</w:t>
            </w:r>
            <w:r w:rsidR="003B594B" w:rsidRPr="00270E0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70E0A">
              <w:rPr>
                <w:rFonts w:ascii="Arial Narrow" w:hAnsi="Arial Narrow"/>
                <w:sz w:val="22"/>
                <w:szCs w:val="22"/>
              </w:rPr>
              <w:t>Utjecaj organskih gnojiva na tlo i biljku.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54C6" w14:textId="5D0A9AA2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F7A4" w14:textId="4397C000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FB8A" w14:textId="2FADA528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9002" w14:textId="0BAA532A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6C80B0DD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C5E81" w14:textId="0455D014" w:rsidR="008E148B" w:rsidRPr="00270E0A" w:rsidRDefault="008E148B" w:rsidP="00020E7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C623D9F" w14:textId="519CC7F7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Gnojidba tla u konvencionalnoj, održivoj i ekološkoj poljoprivredi, prednosti i nedostaci, Meliorativna gnojidba, redovita gnojidba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F6E5" w14:textId="1442D970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8C08" w14:textId="775F5362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C467" w14:textId="33A5B6B7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97C7" w14:textId="20452D4E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274A0ECD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A2044" w14:textId="6ADE1534" w:rsidR="008E148B" w:rsidRPr="00270E0A" w:rsidRDefault="008E148B" w:rsidP="00020E7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E44A4D9" w14:textId="324BB612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Organska mineralna gnojiva, način korištenja, značaj za ekološku poljoprivredu.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1FF" w14:textId="639C5B94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A352" w14:textId="05CCFC11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58E7" w14:textId="23EED159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8723" w14:textId="18E7C1E9" w:rsidR="008E148B" w:rsidRPr="00270E0A" w:rsidRDefault="008E148B" w:rsidP="00020E7B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324CC4AA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3C74A" w14:textId="241E0251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5128FD" w14:textId="082DB6C7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Kondicioneri, poboljšivači tla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5A36" w14:textId="41D201C4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9D77" w14:textId="4FDAFF80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9B85" w14:textId="1F88A772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2D7D" w14:textId="0E06C072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5CB4FEC6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D8585" w14:textId="00912FDC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12825F9" w14:textId="36C8BCDD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Zelena gnojidba, Značaj i održavanje organske tvari tla,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6F3D" w14:textId="30FC4D7F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5054" w14:textId="05CF13D2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5FD6" w14:textId="04FFA1FD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6CDC" w14:textId="34117CC1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7F215FF0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6F48A" w14:textId="2A9CA863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F040A7" w14:textId="2EAA8028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Mikrobiološka gnojiva i biostimulatori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1D83" w14:textId="17135699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F211" w14:textId="1E259FF9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8152" w14:textId="2476DF96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E61A" w14:textId="1DEBB974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37FCF2C7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B63DA" w14:textId="7536000C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042979D" w14:textId="3FFE0A15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Značaj plodoreda u ekološkoj poljoprivredi. Smanjivanje gubitaka hraniva.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076D" w14:textId="7E064798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AC93" w14:textId="26D75424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72A8" w14:textId="22A7B184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843" w14:textId="77365999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270E0A" w14:paraId="15B93A82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0A730" w14:textId="77777777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DDAD67F" w14:textId="496FA226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0E0A">
              <w:rPr>
                <w:rFonts w:ascii="Arial Narrow" w:hAnsi="Arial Narrow"/>
                <w:b/>
                <w:bCs/>
                <w:sz w:val="22"/>
                <w:szCs w:val="22"/>
              </w:rPr>
              <w:t>Vježbe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9BDA" w14:textId="77777777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F29C" w14:textId="77777777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FA2D" w14:textId="77777777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7054" w14:textId="77777777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48B" w:rsidRPr="00270E0A" w14:paraId="5B393834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82CE6" w14:textId="1384E917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C9F5B41" w14:textId="77D307A1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Određivanje vlage i suhe tvari u kompostu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B571" w14:textId="068AEBA1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67F4" w14:textId="09473A78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9C16" w14:textId="62604D4B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C46B" w14:textId="71EE00AE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8E148B" w:rsidRPr="00270E0A" w14:paraId="5AD6AE1D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C5E96" w14:textId="312FDCFA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05851F" w14:textId="78E270FD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Određivanje pH u kompostu. Određivanje organskog ugljika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CDED" w14:textId="1A7E209C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EADF" w14:textId="0C9ACC16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2488" w14:textId="23822ECF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6619" w14:textId="1C8EE09A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8E148B" w:rsidRPr="00270E0A" w14:paraId="405F4882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30C88" w14:textId="34BD3BEF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3E46E43" w14:textId="0D5E55EB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Određivanje dušika, C/N odnos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C44D" w14:textId="73B5BF16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8E26" w14:textId="55C7177D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08EA" w14:textId="544A78A4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F34B" w14:textId="304B39A1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8E148B" w:rsidRPr="00270E0A" w14:paraId="498D88D4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B1E12" w14:textId="471A02E4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7D7BF9" w14:textId="43B47225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Određivanje fosfora i kalija u kompostu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B45B" w14:textId="1E709499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8EA0A" w14:textId="24FB0DBD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5972" w14:textId="48030352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661E" w14:textId="50EEAC7B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8E148B" w:rsidRPr="00270E0A" w14:paraId="0977E903" w14:textId="77777777" w:rsidTr="00020E7B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5CDEA" w14:textId="0C5D7312" w:rsidR="008E148B" w:rsidRPr="00270E0A" w:rsidRDefault="008E148B" w:rsidP="00020E7B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0E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EA97561" w14:textId="37B4C3E7" w:rsidR="008E148B" w:rsidRPr="00270E0A" w:rsidRDefault="008E148B" w:rsidP="00020E7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Tumačenje rezultata i izračun količine hraniva u kompostu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EF3E" w14:textId="600170BF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F1AB" w14:textId="4E4ADFF4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064A" w14:textId="36A32F2A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FE34" w14:textId="6F5BC019" w:rsidR="008E148B" w:rsidRPr="00270E0A" w:rsidRDefault="008E148B" w:rsidP="00020E7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0E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</w:tbl>
    <w:p w14:paraId="349633B8" w14:textId="74910809" w:rsidR="00575D5B" w:rsidRPr="00253EE2" w:rsidRDefault="00575D5B" w:rsidP="003B594B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253EE2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5F2CC58E" w14:textId="77777777" w:rsidR="003B594B" w:rsidRPr="003E5192" w:rsidRDefault="003B594B" w:rsidP="00020E7B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  <w:spacing w:val="1"/>
        </w:rPr>
      </w:pPr>
    </w:p>
    <w:p w14:paraId="4B87DD4D" w14:textId="45884C79" w:rsidR="00282A73" w:rsidRPr="003E5192" w:rsidRDefault="00282A73" w:rsidP="00020E7B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</w:rPr>
      </w:pPr>
      <w:r w:rsidRPr="003E5192">
        <w:rPr>
          <w:rFonts w:ascii="Arial Narrow" w:eastAsia="Arial Narrow" w:hAnsi="Arial Narrow"/>
          <w:b/>
        </w:rPr>
        <w:t>Obveze studenata te način polaganja ispita i način ocjenjivanja</w:t>
      </w:r>
    </w:p>
    <w:p w14:paraId="0349E950" w14:textId="77777777" w:rsidR="003B594B" w:rsidRPr="003B594B" w:rsidRDefault="003B594B" w:rsidP="00020E7B">
      <w:pPr>
        <w:spacing w:after="0" w:line="240" w:lineRule="auto"/>
        <w:ind w:right="-20"/>
        <w:contextualSpacing/>
        <w:rPr>
          <w:rFonts w:ascii="Arial Narrow" w:eastAsia="Arial Narrow" w:hAnsi="Arial Narrow"/>
          <w:b/>
        </w:rPr>
      </w:pPr>
    </w:p>
    <w:p w14:paraId="345F2620" w14:textId="4E30C881" w:rsidR="008E148B" w:rsidRDefault="008E148B" w:rsidP="00020E7B">
      <w:pPr>
        <w:widowControl w:val="0"/>
        <w:adjustRightInd w:val="0"/>
        <w:spacing w:line="240" w:lineRule="auto"/>
        <w:contextualSpacing/>
        <w:jc w:val="both"/>
        <w:textAlignment w:val="baseline"/>
        <w:rPr>
          <w:rFonts w:ascii="Arial Narrow" w:hAnsi="Arial Narrow"/>
        </w:rPr>
      </w:pPr>
      <w:r w:rsidRPr="007D63DC">
        <w:rPr>
          <w:rFonts w:ascii="Arial Narrow" w:hAnsi="Arial Narrow"/>
        </w:rPr>
        <w:t xml:space="preserve">Studenti su obvezni redovito pohađati nastavu, minimalno 80 % da bi ostvarili pravo na potpis, samostalno odraditi vježbe i seminar te sudjelovati u diskusijama. </w:t>
      </w:r>
    </w:p>
    <w:p w14:paraId="41467137" w14:textId="28F1005D" w:rsidR="008E148B" w:rsidRPr="007D63DC" w:rsidRDefault="008E148B" w:rsidP="00020E7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lang w:eastAsia="hr-HR"/>
        </w:rPr>
      </w:pPr>
      <w:r w:rsidRPr="007D63DC">
        <w:rPr>
          <w:rFonts w:ascii="Arial Narrow" w:eastAsia="Times New Roman" w:hAnsi="Arial Narrow" w:cs="Arial"/>
          <w:bCs/>
          <w:lang w:eastAsia="hr-HR"/>
        </w:rPr>
        <w:t xml:space="preserve">Ispit se polaže tijekom izvođenja nastave putem jednog pisanog kolokvija, Prema procjeni nastavnika obavlja se usmena provjera znanja. Ocjenjuje se istraživački zadatak i seminar. U ocjenu ne ulazi redovitost pohađanja nastave. </w:t>
      </w:r>
    </w:p>
    <w:p w14:paraId="12C02362" w14:textId="153F8D9F" w:rsidR="002F1FFB" w:rsidRPr="007D63DC" w:rsidRDefault="002F1FFB" w:rsidP="00020E7B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7D63D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61DB74B1" w14:textId="77777777" w:rsidR="003B594B" w:rsidRDefault="003B594B" w:rsidP="00020E7B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2A71912F" w:rsidR="002F1FFB" w:rsidRDefault="002F1FFB" w:rsidP="00020E7B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7D63DC">
        <w:rPr>
          <w:rFonts w:ascii="Arial Narrow" w:eastAsia="Arial Narrow" w:hAnsi="Arial Narrow"/>
          <w:bCs/>
        </w:rPr>
        <w:t>Tablica: Kriteriji ocjenjivanja</w:t>
      </w:r>
    </w:p>
    <w:p w14:paraId="2819032D" w14:textId="77777777" w:rsidR="00020E7B" w:rsidRPr="007D63DC" w:rsidRDefault="00020E7B" w:rsidP="00020E7B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4045"/>
        <w:gridCol w:w="5305"/>
      </w:tblGrid>
      <w:tr w:rsidR="002F1FFB" w:rsidRPr="00253EE2" w14:paraId="113AD225" w14:textId="77777777" w:rsidTr="00270E0A">
        <w:tc>
          <w:tcPr>
            <w:tcW w:w="2163" w:type="pct"/>
          </w:tcPr>
          <w:p w14:paraId="21A7A2FD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2837" w:type="pct"/>
          </w:tcPr>
          <w:p w14:paraId="3724937C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253EE2" w14:paraId="6C9E16E5" w14:textId="77777777" w:rsidTr="00270E0A">
        <w:tc>
          <w:tcPr>
            <w:tcW w:w="2163" w:type="pct"/>
          </w:tcPr>
          <w:p w14:paraId="189C7D9B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2837" w:type="pct"/>
          </w:tcPr>
          <w:p w14:paraId="468B6492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253EE2" w14:paraId="213EB390" w14:textId="77777777" w:rsidTr="00270E0A">
        <w:tc>
          <w:tcPr>
            <w:tcW w:w="2163" w:type="pct"/>
          </w:tcPr>
          <w:p w14:paraId="07E13193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2837" w:type="pct"/>
          </w:tcPr>
          <w:p w14:paraId="65379AE8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253EE2" w14:paraId="328B7444" w14:textId="77777777" w:rsidTr="00270E0A">
        <w:tc>
          <w:tcPr>
            <w:tcW w:w="2163" w:type="pct"/>
          </w:tcPr>
          <w:p w14:paraId="7D7B69C2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2837" w:type="pct"/>
          </w:tcPr>
          <w:p w14:paraId="02953E80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253EE2" w14:paraId="47856D09" w14:textId="77777777" w:rsidTr="00270E0A">
        <w:tc>
          <w:tcPr>
            <w:tcW w:w="2163" w:type="pct"/>
          </w:tcPr>
          <w:p w14:paraId="2AF81E49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2837" w:type="pct"/>
          </w:tcPr>
          <w:p w14:paraId="0BAEAF3D" w14:textId="77777777" w:rsidR="002F1FFB" w:rsidRPr="00253EE2" w:rsidRDefault="002F1FFB" w:rsidP="00020E7B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0EA2A41A" w14:textId="77777777" w:rsidR="00B95C0E" w:rsidRDefault="00B95C0E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52C7D454" w14:textId="77777777" w:rsidR="00B95C0E" w:rsidRDefault="00B95C0E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35A3E918" w14:textId="77777777" w:rsidR="007D4088" w:rsidRPr="007620AC" w:rsidRDefault="007D4088" w:rsidP="007D4088">
      <w:pPr>
        <w:rPr>
          <w:rFonts w:ascii="Arial Narrow" w:eastAsia="Calibri" w:hAnsi="Arial Narrow"/>
        </w:rPr>
      </w:pPr>
      <w:bookmarkStart w:id="1" w:name="_Hlk146830264"/>
      <w:r w:rsidRPr="007620AC">
        <w:rPr>
          <w:rFonts w:ascii="Arial Narrow" w:eastAsia="Calibri" w:hAnsi="Arial Narrow"/>
        </w:rPr>
        <w:lastRenderedPageBreak/>
        <w:t>Aktivnost koja se ocjenjuje i pripadajući faktor opterećenja (f)/udio u ukupnoj ocjeni (%) prikazuje slijedeća tablica.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020E7B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bookmarkEnd w:id="1"/>
          <w:p w14:paraId="3BC5E742" w14:textId="77777777" w:rsidR="002F1FFB" w:rsidRPr="00270E0A" w:rsidRDefault="002F1FFB" w:rsidP="00020E7B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70E0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1F1B6FC0" w:rsidR="002F1FFB" w:rsidRPr="00270E0A" w:rsidRDefault="00253EE2" w:rsidP="00020E7B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70E0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ukupnoj ocjeni (%)</w:t>
            </w:r>
          </w:p>
        </w:tc>
      </w:tr>
      <w:tr w:rsidR="002F1FFB" w:rsidRPr="00020E7B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545D75F3" w:rsidR="002F1FFB" w:rsidRPr="00020E7B" w:rsidRDefault="007D4088" w:rsidP="00020E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020E7B">
              <w:rPr>
                <w:rFonts w:ascii="Arial Narrow" w:hAnsi="Arial Narrow" w:cs="Arial"/>
                <w:bCs/>
              </w:rPr>
              <w:t xml:space="preserve">Izrada seminarskog rada  </w:t>
            </w:r>
          </w:p>
        </w:tc>
        <w:tc>
          <w:tcPr>
            <w:tcW w:w="3129" w:type="dxa"/>
            <w:hideMark/>
          </w:tcPr>
          <w:p w14:paraId="2355DFD5" w14:textId="536019F4" w:rsidR="002F1FFB" w:rsidRPr="00020E7B" w:rsidRDefault="007D4088" w:rsidP="00020E7B">
            <w:pPr>
              <w:contextualSpacing/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>5</w:t>
            </w:r>
            <w:r w:rsidR="002F1FFB"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>%</w:t>
            </w:r>
          </w:p>
        </w:tc>
      </w:tr>
      <w:tr w:rsidR="002F1FFB" w:rsidRPr="00020E7B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1274A820" w:rsidR="002F1FFB" w:rsidRPr="00020E7B" w:rsidRDefault="007D4088" w:rsidP="00020E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020E7B">
              <w:rPr>
                <w:rFonts w:ascii="Arial Narrow" w:hAnsi="Arial Narrow" w:cs="Arial"/>
                <w:bCs/>
              </w:rPr>
              <w:t>Izrada zadatka</w:t>
            </w:r>
          </w:p>
        </w:tc>
        <w:tc>
          <w:tcPr>
            <w:tcW w:w="3129" w:type="dxa"/>
            <w:hideMark/>
          </w:tcPr>
          <w:p w14:paraId="773E3033" w14:textId="52EEFF05" w:rsidR="002F1FFB" w:rsidRPr="00020E7B" w:rsidRDefault="007D4088" w:rsidP="00020E7B">
            <w:pPr>
              <w:contextualSpacing/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>15</w:t>
            </w:r>
            <w:r w:rsidR="002F1FFB"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%</w:t>
            </w:r>
          </w:p>
        </w:tc>
      </w:tr>
      <w:tr w:rsidR="002F1FFB" w:rsidRPr="00020E7B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35A75634" w:rsidR="002F1FFB" w:rsidRPr="00020E7B" w:rsidRDefault="002F1FFB" w:rsidP="00020E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20E7B">
              <w:rPr>
                <w:rFonts w:ascii="Arial Narrow" w:hAnsi="Arial Narrow" w:cs="Arial"/>
                <w:bCs/>
              </w:rPr>
              <w:t>Kolokvij I</w:t>
            </w:r>
          </w:p>
        </w:tc>
        <w:tc>
          <w:tcPr>
            <w:tcW w:w="3129" w:type="dxa"/>
            <w:hideMark/>
          </w:tcPr>
          <w:p w14:paraId="6E785A87" w14:textId="79D71C36" w:rsidR="002F1FFB" w:rsidRPr="00020E7B" w:rsidRDefault="007D4088" w:rsidP="00020E7B">
            <w:pPr>
              <w:contextualSpacing/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>80</w:t>
            </w:r>
            <w:r w:rsidR="002F1FFB"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%</w:t>
            </w:r>
          </w:p>
        </w:tc>
      </w:tr>
      <w:tr w:rsidR="002F1FFB" w:rsidRPr="00020E7B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020E7B" w:rsidRDefault="002F1FFB" w:rsidP="00020E7B">
            <w:pPr>
              <w:ind w:left="360"/>
              <w:contextualSpacing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5AF9E49" w:rsidR="002F1FFB" w:rsidRPr="00020E7B" w:rsidRDefault="00253EE2" w:rsidP="00020E7B">
            <w:pPr>
              <w:ind w:left="360"/>
              <w:contextualSpacing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20E7B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                </w:t>
            </w:r>
            <w:r w:rsidR="002F1FFB" w:rsidRPr="00020E7B">
              <w:rPr>
                <w:rFonts w:ascii="Arial Narrow" w:eastAsia="Calibri" w:hAnsi="Arial Narrow" w:cs="Arial"/>
                <w:bCs/>
                <w:sz w:val="22"/>
                <w:szCs w:val="22"/>
              </w:rPr>
              <w:t>100%</w:t>
            </w:r>
          </w:p>
        </w:tc>
      </w:tr>
    </w:tbl>
    <w:p w14:paraId="1F15B277" w14:textId="77777777" w:rsidR="002F1FFB" w:rsidRPr="00020E7B" w:rsidRDefault="002F1FFB" w:rsidP="00020E7B">
      <w:pPr>
        <w:spacing w:line="240" w:lineRule="auto"/>
        <w:ind w:right="477"/>
        <w:contextualSpacing/>
        <w:rPr>
          <w:rFonts w:eastAsia="Calibri"/>
        </w:rPr>
      </w:pPr>
    </w:p>
    <w:p w14:paraId="04FA339C" w14:textId="77777777" w:rsidR="007D4088" w:rsidRPr="00020E7B" w:rsidRDefault="007D4088" w:rsidP="00020E7B">
      <w:pPr>
        <w:spacing w:line="240" w:lineRule="auto"/>
        <w:contextualSpacing/>
        <w:jc w:val="both"/>
        <w:rPr>
          <w:rFonts w:ascii="Arial Narrow" w:eastAsia="Calibri" w:hAnsi="Arial Narrow"/>
        </w:rPr>
      </w:pPr>
      <w:bookmarkStart w:id="2" w:name="_Hlk146830731"/>
      <w:r w:rsidRPr="00020E7B">
        <w:rPr>
          <w:rFonts w:ascii="Arial Narrow" w:eastAsia="Calibri" w:hAnsi="Arial Narrow"/>
        </w:rPr>
        <w:t>Konačna ocjena je suma ocjena svake nastavne aktivnosti pomnoženih s pripadajućim opterećenjem izraženim u postotku.</w:t>
      </w:r>
    </w:p>
    <w:p w14:paraId="479C2F78" w14:textId="77777777" w:rsidR="007D63DC" w:rsidRPr="00020E7B" w:rsidRDefault="007D63DC" w:rsidP="00020E7B">
      <w:pPr>
        <w:spacing w:line="240" w:lineRule="auto"/>
        <w:contextualSpacing/>
        <w:jc w:val="both"/>
        <w:rPr>
          <w:rFonts w:ascii="Arial Narrow" w:eastAsia="Calibri" w:hAnsi="Arial Narrow"/>
        </w:rPr>
      </w:pPr>
    </w:p>
    <w:p w14:paraId="0D9A91DC" w14:textId="5870DBC6" w:rsidR="007D4088" w:rsidRPr="00020E7B" w:rsidRDefault="007D4088" w:rsidP="00020E7B">
      <w:pPr>
        <w:spacing w:line="240" w:lineRule="auto"/>
        <w:ind w:right="477"/>
        <w:contextualSpacing/>
        <w:jc w:val="center"/>
        <w:rPr>
          <w:rFonts w:ascii="Arial Narrow" w:eastAsia="Calibri" w:hAnsi="Arial Narrow"/>
        </w:rPr>
      </w:pPr>
      <w:r w:rsidRPr="00020E7B">
        <w:rPr>
          <w:rFonts w:ascii="Arial Narrow" w:eastAsia="Calibri" w:hAnsi="Arial Narrow"/>
        </w:rPr>
        <w:t xml:space="preserve">Konačna ocjena = (a x 5%) + (b x 15%) + (c x 80%) </w:t>
      </w:r>
    </w:p>
    <w:p w14:paraId="773509AC" w14:textId="77777777" w:rsidR="007D63DC" w:rsidRPr="00020E7B" w:rsidRDefault="007D63DC" w:rsidP="00020E7B">
      <w:pPr>
        <w:spacing w:after="0" w:line="240" w:lineRule="auto"/>
        <w:ind w:right="477"/>
        <w:contextualSpacing/>
        <w:jc w:val="center"/>
        <w:rPr>
          <w:rFonts w:ascii="Arial Narrow" w:eastAsia="Calibri" w:hAnsi="Arial Narrow"/>
        </w:rPr>
      </w:pPr>
    </w:p>
    <w:bookmarkEnd w:id="2"/>
    <w:p w14:paraId="4D90EE08" w14:textId="347DC736" w:rsidR="001B6F77" w:rsidRPr="00020E7B" w:rsidRDefault="001B6F77" w:rsidP="00020E7B">
      <w:pPr>
        <w:pStyle w:val="ListParagraph"/>
        <w:numPr>
          <w:ilvl w:val="0"/>
          <w:numId w:val="11"/>
        </w:numPr>
        <w:spacing w:after="0" w:line="240" w:lineRule="auto"/>
        <w:ind w:right="-23"/>
        <w:rPr>
          <w:rFonts w:ascii="Arial Narrow" w:hAnsi="Arial Narrow"/>
          <w:b/>
          <w:bCs/>
          <w:sz w:val="24"/>
          <w:szCs w:val="24"/>
        </w:rPr>
      </w:pPr>
      <w:r w:rsidRPr="00020E7B">
        <w:rPr>
          <w:rFonts w:ascii="Arial Narrow" w:hAnsi="Arial Narrow"/>
          <w:b/>
          <w:bCs/>
          <w:sz w:val="24"/>
          <w:szCs w:val="24"/>
        </w:rPr>
        <w:t>Ispitni rokovi i konzultacije</w:t>
      </w:r>
    </w:p>
    <w:p w14:paraId="20994F23" w14:textId="77777777" w:rsidR="007D63DC" w:rsidRPr="00253EE2" w:rsidRDefault="007D63DC" w:rsidP="00020E7B">
      <w:pPr>
        <w:spacing w:after="0" w:line="240" w:lineRule="auto"/>
        <w:ind w:right="-23"/>
        <w:contextualSpacing/>
        <w:rPr>
          <w:rFonts w:ascii="Arial Narrow" w:hAnsi="Arial Narrow"/>
        </w:rPr>
      </w:pPr>
    </w:p>
    <w:p w14:paraId="1B80CD72" w14:textId="6D33772B" w:rsidR="00374491" w:rsidRPr="007D63DC" w:rsidRDefault="00513691" w:rsidP="00020E7B">
      <w:pPr>
        <w:spacing w:before="3" w:line="240" w:lineRule="auto"/>
        <w:ind w:right="-23"/>
        <w:contextualSpacing/>
        <w:jc w:val="both"/>
        <w:rPr>
          <w:rFonts w:ascii="Arial Narrow" w:eastAsia="Calibri" w:hAnsi="Arial Narrow"/>
        </w:rPr>
      </w:pPr>
      <w:r w:rsidRPr="007D63DC">
        <w:rPr>
          <w:rFonts w:ascii="Arial Narrow" w:eastAsia="Calibri" w:hAnsi="Arial Narrow"/>
        </w:rPr>
        <w:t>I</w:t>
      </w:r>
      <w:r w:rsidR="004A536C" w:rsidRPr="007D63DC">
        <w:rPr>
          <w:rFonts w:ascii="Arial Narrow" w:eastAsia="Calibri" w:hAnsi="Arial Narrow"/>
        </w:rPr>
        <w:t>spit</w:t>
      </w:r>
      <w:r w:rsidR="007A7FA4" w:rsidRPr="007D63DC">
        <w:rPr>
          <w:rFonts w:ascii="Arial Narrow" w:eastAsia="Calibri" w:hAnsi="Arial Narrow"/>
        </w:rPr>
        <w:t>i se</w:t>
      </w:r>
      <w:r w:rsidRPr="007D63DC">
        <w:rPr>
          <w:rFonts w:ascii="Arial Narrow" w:eastAsia="Calibri" w:hAnsi="Arial Narrow"/>
        </w:rPr>
        <w:t xml:space="preserve"> održavaju </w:t>
      </w:r>
      <w:r w:rsidR="001B6F77" w:rsidRPr="007D63DC">
        <w:rPr>
          <w:rFonts w:ascii="Arial Narrow" w:eastAsia="Calibri" w:hAnsi="Arial Narrow"/>
        </w:rPr>
        <w:t xml:space="preserve">tijekom </w:t>
      </w:r>
      <w:r w:rsidR="004A536C" w:rsidRPr="007D63DC">
        <w:rPr>
          <w:rFonts w:ascii="Arial Narrow" w:eastAsia="Calibri" w:hAnsi="Arial Narrow"/>
        </w:rPr>
        <w:t>zimskog</w:t>
      </w:r>
      <w:r w:rsidRPr="007D63DC">
        <w:rPr>
          <w:rFonts w:ascii="Arial Narrow" w:eastAsia="Calibri" w:hAnsi="Arial Narrow"/>
        </w:rPr>
        <w:t>, ljetnog i jesenskog</w:t>
      </w:r>
      <w:r w:rsidR="004A536C" w:rsidRPr="007D63DC">
        <w:rPr>
          <w:rFonts w:ascii="Arial Narrow" w:eastAsia="Calibri" w:hAnsi="Arial Narrow"/>
        </w:rPr>
        <w:t xml:space="preserve"> ispitnog roka</w:t>
      </w:r>
      <w:r w:rsidR="00D30834" w:rsidRPr="007D63DC">
        <w:rPr>
          <w:rFonts w:ascii="Arial Narrow" w:eastAsia="Calibri" w:hAnsi="Arial Narrow"/>
        </w:rPr>
        <w:t xml:space="preserve"> najmanje po dva puta</w:t>
      </w:r>
      <w:r w:rsidR="004A536C" w:rsidRPr="007D63DC">
        <w:rPr>
          <w:rFonts w:ascii="Arial Narrow" w:eastAsia="Calibri" w:hAnsi="Arial Narrow"/>
        </w:rPr>
        <w:t>, a t</w:t>
      </w:r>
      <w:r w:rsidR="001B6F77" w:rsidRPr="007D63DC">
        <w:rPr>
          <w:rFonts w:ascii="Arial Narrow" w:eastAsia="Calibri" w:hAnsi="Arial Narrow"/>
        </w:rPr>
        <w:t>ijekom semestara</w:t>
      </w:r>
      <w:r w:rsidR="004A536C" w:rsidRPr="007D63DC">
        <w:rPr>
          <w:rFonts w:ascii="Arial Narrow" w:eastAsia="Calibri" w:hAnsi="Arial Narrow"/>
        </w:rPr>
        <w:t xml:space="preserve"> </w:t>
      </w:r>
      <w:r w:rsidR="001B6F77" w:rsidRPr="007D63DC">
        <w:rPr>
          <w:rFonts w:ascii="Arial Narrow" w:eastAsia="Calibri" w:hAnsi="Arial Narrow"/>
        </w:rPr>
        <w:t>jednom mjesečno</w:t>
      </w:r>
      <w:r w:rsidRPr="007D63DC">
        <w:rPr>
          <w:rFonts w:ascii="Arial Narrow" w:eastAsia="Calibri" w:hAnsi="Arial Narrow"/>
        </w:rPr>
        <w:t xml:space="preserve"> </w:t>
      </w:r>
      <w:r w:rsidR="007A7FA4" w:rsidRPr="007D63DC">
        <w:rPr>
          <w:rFonts w:ascii="Arial Narrow" w:eastAsia="Calibri" w:hAnsi="Arial Narrow"/>
        </w:rPr>
        <w:t>i objavljuju se na  mrežnim stranicama Veleučilišta</w:t>
      </w:r>
    </w:p>
    <w:p w14:paraId="4C089A0C" w14:textId="0AF6DDA7" w:rsidR="001B6F77" w:rsidRPr="003B594B" w:rsidRDefault="001B6F77" w:rsidP="00020E7B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3B594B">
        <w:rPr>
          <w:rFonts w:ascii="Arial Narrow" w:eastAsia="Calibri" w:hAnsi="Arial Narrow"/>
        </w:rPr>
        <w:t>Konzultacije za studente</w:t>
      </w:r>
      <w:r w:rsidRPr="003B594B">
        <w:rPr>
          <w:rFonts w:ascii="Arial Narrow" w:eastAsia="Arial Narrow" w:hAnsi="Arial Narrow"/>
        </w:rPr>
        <w:t xml:space="preserve"> održavaju se </w:t>
      </w:r>
      <w:r w:rsidR="00374491" w:rsidRPr="003B594B">
        <w:rPr>
          <w:rFonts w:ascii="Arial Narrow" w:eastAsia="Arial Narrow" w:hAnsi="Arial Narrow"/>
        </w:rPr>
        <w:t>prema prethodnoj najavi u dogovorenom terminu.</w:t>
      </w:r>
    </w:p>
    <w:p w14:paraId="4681A695" w14:textId="77777777" w:rsidR="003B594B" w:rsidRPr="006931D0" w:rsidRDefault="003B594B" w:rsidP="003B594B">
      <w:pPr>
        <w:spacing w:before="3" w:after="0"/>
        <w:ind w:right="-20"/>
        <w:rPr>
          <w:rFonts w:eastAsia="Arial Narrow"/>
        </w:rPr>
      </w:pPr>
    </w:p>
    <w:p w14:paraId="010AA2D8" w14:textId="7538EF7B" w:rsidR="001B6F77" w:rsidRPr="00253EE2" w:rsidRDefault="001B6F77" w:rsidP="00020E7B">
      <w:pPr>
        <w:pStyle w:val="ListParagraph"/>
        <w:numPr>
          <w:ilvl w:val="0"/>
          <w:numId w:val="11"/>
        </w:numPr>
        <w:spacing w:after="0"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253EE2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53EE2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253EE2">
        <w:rPr>
          <w:rFonts w:ascii="Arial Narrow" w:eastAsia="Arial Narrow" w:hAnsi="Arial Narrow"/>
          <w:b/>
          <w:bCs/>
          <w:sz w:val="24"/>
          <w:szCs w:val="24"/>
        </w:rPr>
        <w:t>ho</w:t>
      </w:r>
      <w:r w:rsidRPr="00253EE2">
        <w:rPr>
          <w:rFonts w:ascii="Arial Narrow" w:eastAsia="Arial Narrow" w:hAnsi="Arial Narrow"/>
          <w:b/>
          <w:bCs/>
          <w:spacing w:val="-1"/>
          <w:sz w:val="24"/>
          <w:szCs w:val="24"/>
        </w:rPr>
        <w:t>d</w:t>
      </w:r>
      <w:r w:rsidRPr="00253EE2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53EE2">
        <w:rPr>
          <w:rFonts w:ascii="Arial Narrow" w:eastAsia="Arial Narrow" w:hAnsi="Arial Narrow"/>
          <w:b/>
          <w:bCs/>
          <w:spacing w:val="-3"/>
          <w:sz w:val="24"/>
          <w:szCs w:val="24"/>
        </w:rPr>
        <w:t xml:space="preserve"> </w:t>
      </w:r>
      <w:r w:rsidRPr="00253EE2">
        <w:rPr>
          <w:rFonts w:ascii="Arial Narrow" w:eastAsia="Arial Narrow" w:hAnsi="Arial Narrow"/>
          <w:b/>
          <w:bCs/>
          <w:spacing w:val="-2"/>
          <w:sz w:val="24"/>
          <w:szCs w:val="24"/>
        </w:rPr>
        <w:t>u</w:t>
      </w:r>
      <w:r w:rsidRPr="00253EE2">
        <w:rPr>
          <w:rFonts w:ascii="Arial Narrow" w:eastAsia="Arial Narrow" w:hAnsi="Arial Narrow"/>
          <w:b/>
          <w:bCs/>
          <w:spacing w:val="1"/>
          <w:sz w:val="24"/>
          <w:szCs w:val="24"/>
        </w:rPr>
        <w:t>če</w:t>
      </w:r>
      <w:r w:rsidRPr="00253EE2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53EE2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53EE2">
        <w:rPr>
          <w:rFonts w:ascii="Arial Narrow" w:eastAsia="Arial Narrow" w:hAnsi="Arial Narrow"/>
          <w:b/>
          <w:bCs/>
          <w:sz w:val="24"/>
          <w:szCs w:val="24"/>
        </w:rPr>
        <w:t xml:space="preserve">a </w:t>
      </w:r>
    </w:p>
    <w:p w14:paraId="32C97276" w14:textId="77777777" w:rsidR="003B594B" w:rsidRPr="003B594B" w:rsidRDefault="003B594B" w:rsidP="00020E7B">
      <w:pPr>
        <w:spacing w:after="0"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391E465A" w14:textId="0E8996A0" w:rsidR="00147BC0" w:rsidRPr="003B594B" w:rsidRDefault="00147BC0" w:rsidP="00020E7B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3B594B">
        <w:rPr>
          <w:rFonts w:ascii="Arial Narrow" w:eastAsia="Arial Narrow" w:hAnsi="Arial Narrow"/>
          <w:bCs/>
        </w:rPr>
        <w:t>Nakon položenog ispita student će moći:</w:t>
      </w:r>
    </w:p>
    <w:p w14:paraId="4F6425E8" w14:textId="36D2CE06" w:rsidR="007A7FA4" w:rsidRPr="007D63DC" w:rsidRDefault="004D3312" w:rsidP="00020E7B">
      <w:pPr>
        <w:spacing w:after="0" w:line="240" w:lineRule="auto"/>
        <w:ind w:right="-23"/>
        <w:contextualSpacing/>
        <w:rPr>
          <w:rFonts w:ascii="Arial Narrow" w:hAnsi="Arial Narrow"/>
        </w:rPr>
      </w:pPr>
      <w:r w:rsidRPr="007D63DC">
        <w:rPr>
          <w:rFonts w:ascii="Arial Narrow" w:hAnsi="Arial Narrow"/>
        </w:rPr>
        <w:t xml:space="preserve">IU </w:t>
      </w:r>
      <w:r w:rsidR="007A7FA4" w:rsidRPr="007D63DC">
        <w:rPr>
          <w:rFonts w:ascii="Arial Narrow" w:hAnsi="Arial Narrow"/>
        </w:rPr>
        <w:t>1.</w:t>
      </w:r>
      <w:r w:rsidR="007D63DC" w:rsidRPr="007D63DC">
        <w:rPr>
          <w:rFonts w:ascii="Arial Narrow" w:hAnsi="Arial Narrow"/>
        </w:rPr>
        <w:t xml:space="preserve"> </w:t>
      </w:r>
      <w:r w:rsidR="007D63DC">
        <w:rPr>
          <w:rFonts w:ascii="Arial Narrow" w:hAnsi="Arial Narrow"/>
        </w:rPr>
        <w:t xml:space="preserve">Razlikovati </w:t>
      </w:r>
      <w:r w:rsidR="007D63DC" w:rsidRPr="0053221D">
        <w:rPr>
          <w:rFonts w:ascii="Arial Narrow" w:hAnsi="Arial Narrow"/>
        </w:rPr>
        <w:t xml:space="preserve">tlo prema </w:t>
      </w:r>
      <w:r w:rsidR="00185E25">
        <w:rPr>
          <w:rFonts w:ascii="Arial Narrow" w:hAnsi="Arial Narrow"/>
        </w:rPr>
        <w:t>značajkama važnim za ishranu bilja</w:t>
      </w:r>
    </w:p>
    <w:p w14:paraId="7A45CFA2" w14:textId="3ADE43DA" w:rsidR="007A7FA4" w:rsidRDefault="004D3312" w:rsidP="00020E7B">
      <w:pPr>
        <w:spacing w:after="0" w:line="240" w:lineRule="auto"/>
        <w:ind w:right="-23"/>
        <w:contextualSpacing/>
        <w:rPr>
          <w:rFonts w:ascii="Arial Narrow" w:hAnsi="Arial Narrow"/>
        </w:rPr>
      </w:pPr>
      <w:r w:rsidRPr="007D63DC">
        <w:rPr>
          <w:rFonts w:ascii="Arial Narrow" w:hAnsi="Arial Narrow"/>
        </w:rPr>
        <w:t xml:space="preserve">IU </w:t>
      </w:r>
      <w:r w:rsidR="007A7FA4" w:rsidRPr="007D63DC">
        <w:rPr>
          <w:rFonts w:ascii="Arial Narrow" w:hAnsi="Arial Narrow"/>
        </w:rPr>
        <w:t>2.</w:t>
      </w:r>
      <w:r w:rsidR="007D63DC" w:rsidRPr="007D63DC">
        <w:rPr>
          <w:rFonts w:ascii="Arial Narrow" w:hAnsi="Arial Narrow"/>
        </w:rPr>
        <w:t xml:space="preserve"> </w:t>
      </w:r>
      <w:r w:rsidR="007D63DC" w:rsidRPr="0053221D">
        <w:rPr>
          <w:rFonts w:ascii="Arial Narrow" w:hAnsi="Arial Narrow"/>
        </w:rPr>
        <w:t xml:space="preserve">Ukazati na pogreške u gnojidbi tla  </w:t>
      </w:r>
    </w:p>
    <w:p w14:paraId="51CE36FC" w14:textId="07A0E0A0" w:rsidR="007D63DC" w:rsidRDefault="007D63DC" w:rsidP="00020E7B">
      <w:pPr>
        <w:spacing w:after="0"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</w:rPr>
        <w:t>IU 3.</w:t>
      </w:r>
      <w:r w:rsidRPr="007D63DC">
        <w:rPr>
          <w:rFonts w:ascii="Arial Narrow" w:eastAsia="Calibri" w:hAnsi="Arial Narrow" w:cs="Calibri"/>
          <w:color w:val="000000"/>
        </w:rPr>
        <w:t xml:space="preserve"> </w:t>
      </w:r>
      <w:r w:rsidRPr="0053221D">
        <w:rPr>
          <w:rFonts w:ascii="Arial Narrow" w:eastAsia="Calibri" w:hAnsi="Arial Narrow" w:cs="Calibri"/>
          <w:color w:val="000000"/>
        </w:rPr>
        <w:t xml:space="preserve">Razlikovati ekološku, održivu i konvencionalnu gnojidbu  </w:t>
      </w:r>
    </w:p>
    <w:p w14:paraId="3E3B21FD" w14:textId="59F8281D" w:rsidR="007D63DC" w:rsidRDefault="007D63DC" w:rsidP="00020E7B">
      <w:pPr>
        <w:spacing w:after="0" w:line="240" w:lineRule="auto"/>
        <w:ind w:right="-23"/>
        <w:contextualSpacing/>
        <w:rPr>
          <w:rFonts w:ascii="Arial Narrow" w:eastAsia="Calibri" w:hAnsi="Arial Narrow" w:cs="Calibri"/>
          <w:color w:val="000000"/>
        </w:rPr>
      </w:pPr>
      <w:r>
        <w:rPr>
          <w:rFonts w:ascii="Arial Narrow" w:hAnsi="Arial Narrow"/>
        </w:rPr>
        <w:t>IU 4.</w:t>
      </w:r>
      <w:r w:rsidRPr="007D63DC">
        <w:rPr>
          <w:rFonts w:ascii="Arial Narrow" w:eastAsia="Calibri" w:hAnsi="Arial Narrow" w:cs="Calibri"/>
          <w:color w:val="000000"/>
        </w:rPr>
        <w:t xml:space="preserve"> </w:t>
      </w:r>
      <w:r w:rsidRPr="0053221D">
        <w:rPr>
          <w:rFonts w:ascii="Arial Narrow" w:eastAsia="Calibri" w:hAnsi="Arial Narrow" w:cs="Calibri"/>
          <w:color w:val="000000"/>
        </w:rPr>
        <w:t>Pravilno odabrati materijale za kompostiranje</w:t>
      </w:r>
    </w:p>
    <w:p w14:paraId="789F8108" w14:textId="270F7DA9" w:rsidR="007D63DC" w:rsidRDefault="007D63DC" w:rsidP="00020E7B">
      <w:pPr>
        <w:spacing w:after="0" w:line="240" w:lineRule="auto"/>
        <w:ind w:right="-23"/>
        <w:contextualSpacing/>
        <w:rPr>
          <w:rFonts w:ascii="Arial Narrow" w:eastAsia="Calibri" w:hAnsi="Arial Narrow"/>
        </w:rPr>
      </w:pPr>
      <w:r>
        <w:rPr>
          <w:rFonts w:ascii="Arial Narrow" w:eastAsia="Calibri" w:hAnsi="Arial Narrow" w:cs="Calibri"/>
          <w:color w:val="000000"/>
        </w:rPr>
        <w:t xml:space="preserve">IU 5. </w:t>
      </w:r>
      <w:r w:rsidRPr="0053221D">
        <w:rPr>
          <w:rFonts w:ascii="Arial Narrow" w:eastAsia="Calibri" w:hAnsi="Arial Narrow"/>
        </w:rPr>
        <w:t>Opisati vrste gnojiva s obzirom na porijeklo i namjenu</w:t>
      </w:r>
    </w:p>
    <w:p w14:paraId="6BD2063A" w14:textId="1406218C" w:rsidR="007D63DC" w:rsidRDefault="007D63DC" w:rsidP="00020E7B">
      <w:pPr>
        <w:spacing w:after="0" w:line="240" w:lineRule="auto"/>
        <w:ind w:right="-23"/>
        <w:contextualSpacing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IU 6.</w:t>
      </w:r>
      <w:r w:rsidRPr="0053221D">
        <w:rPr>
          <w:rFonts w:ascii="Arial Narrow" w:eastAsia="Calibri" w:hAnsi="Arial Narrow"/>
        </w:rPr>
        <w:t xml:space="preserve"> Organizirati provedbu analiza komposta</w:t>
      </w:r>
    </w:p>
    <w:p w14:paraId="2DB1E14D" w14:textId="2BE10595" w:rsidR="007D63DC" w:rsidRDefault="007D63DC" w:rsidP="00020E7B">
      <w:pPr>
        <w:spacing w:after="0" w:line="240" w:lineRule="auto"/>
        <w:ind w:right="-23"/>
        <w:contextualSpacing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/>
        </w:rPr>
        <w:t xml:space="preserve">IU 7. </w:t>
      </w:r>
      <w:r>
        <w:rPr>
          <w:rFonts w:ascii="Arial Narrow" w:eastAsia="Calibri" w:hAnsi="Arial Narrow" w:cs="Calibri"/>
          <w:color w:val="000000"/>
        </w:rPr>
        <w:t>Tumačiti</w:t>
      </w:r>
      <w:r w:rsidRPr="0053221D">
        <w:rPr>
          <w:rFonts w:ascii="Arial Narrow" w:eastAsia="Calibri" w:hAnsi="Arial Narrow" w:cs="Calibri"/>
          <w:color w:val="000000"/>
        </w:rPr>
        <w:t xml:space="preserve"> rezultate analiza komposta</w:t>
      </w:r>
    </w:p>
    <w:p w14:paraId="7DD48F78" w14:textId="13EA5D2F" w:rsidR="007D63DC" w:rsidRPr="007D63DC" w:rsidRDefault="007D63DC" w:rsidP="00020E7B">
      <w:pPr>
        <w:spacing w:after="0"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eastAsia="Calibri" w:hAnsi="Arial Narrow" w:cs="Calibri"/>
          <w:color w:val="000000"/>
        </w:rPr>
        <w:t xml:space="preserve">IU 8. </w:t>
      </w:r>
      <w:r w:rsidRPr="003B594B">
        <w:rPr>
          <w:rFonts w:ascii="Arial Narrow" w:eastAsia="Calibri" w:hAnsi="Arial Narrow" w:cs="Calibri"/>
          <w:color w:val="000000"/>
        </w:rPr>
        <w:t>Procijeniti prikladnu uporabu organskih gnojiva i komposta kao izvora hranjivih tvari za usjeve.</w:t>
      </w:r>
    </w:p>
    <w:p w14:paraId="628C0C41" w14:textId="77777777" w:rsidR="007D63DC" w:rsidRDefault="007D63DC" w:rsidP="00020E7B">
      <w:pPr>
        <w:spacing w:line="240" w:lineRule="auto"/>
        <w:ind w:right="-23"/>
        <w:contextualSpacing/>
        <w:rPr>
          <w:rFonts w:eastAsia="Arial Narrow"/>
          <w:b/>
          <w:bCs/>
        </w:rPr>
      </w:pPr>
    </w:p>
    <w:p w14:paraId="3F19BA69" w14:textId="29226426" w:rsidR="001B6F77" w:rsidRPr="003B594B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B594B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1721"/>
      </w:tblGrid>
      <w:tr w:rsidR="001B6F77" w:rsidRPr="00253EE2" w14:paraId="7A8FD3E0" w14:textId="77777777" w:rsidTr="00185E25">
        <w:tc>
          <w:tcPr>
            <w:tcW w:w="704" w:type="dxa"/>
            <w:shd w:val="clear" w:color="auto" w:fill="auto"/>
            <w:vAlign w:val="center"/>
          </w:tcPr>
          <w:p w14:paraId="5911256F" w14:textId="42EE1C04" w:rsidR="001B6F77" w:rsidRPr="00253EE2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D6049F" w14:textId="652DC5C8" w:rsidR="001B6F77" w:rsidRPr="00253EE2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BED74" w14:textId="77777777" w:rsidR="001B6F77" w:rsidRPr="00253EE2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D8DD792" w:rsidR="001B6F77" w:rsidRPr="00253EE2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020E7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253EE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491" w:rsidRPr="00253EE2" w14:paraId="618B2FCD" w14:textId="77777777" w:rsidTr="00185E25">
        <w:tc>
          <w:tcPr>
            <w:tcW w:w="704" w:type="dxa"/>
          </w:tcPr>
          <w:p w14:paraId="7AC042C4" w14:textId="49CDCBE5" w:rsidR="00374491" w:rsidRPr="00253EE2" w:rsidRDefault="00020E7B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74491" w:rsidRPr="00253EE2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CCE45ED" w14:textId="28F17D61" w:rsidR="00374491" w:rsidRPr="00253EE2" w:rsidRDefault="00185E25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1., 2. i 3/ predavanje, rasprave, samostalni rad/učenje</w:t>
            </w:r>
          </w:p>
        </w:tc>
        <w:tc>
          <w:tcPr>
            <w:tcW w:w="2835" w:type="dxa"/>
          </w:tcPr>
          <w:p w14:paraId="505D5E27" w14:textId="46C9BE68" w:rsidR="00374491" w:rsidRPr="00253EE2" w:rsidRDefault="00185E25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Pisani kolokvij, sudjelovanje u raspravama</w:t>
            </w:r>
          </w:p>
        </w:tc>
        <w:tc>
          <w:tcPr>
            <w:tcW w:w="1721" w:type="dxa"/>
            <w:vAlign w:val="center"/>
          </w:tcPr>
          <w:p w14:paraId="28F1DBD4" w14:textId="7FF0B26D" w:rsidR="00374491" w:rsidRPr="00253EE2" w:rsidRDefault="00185E25" w:rsidP="00185E2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85242" w:rsidRPr="00253EE2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4A536C" w:rsidRPr="00253EE2" w14:paraId="011F0853" w14:textId="77777777" w:rsidTr="00185E25">
        <w:tc>
          <w:tcPr>
            <w:tcW w:w="704" w:type="dxa"/>
          </w:tcPr>
          <w:p w14:paraId="33B5B8DE" w14:textId="56361E0D" w:rsidR="004A536C" w:rsidRPr="00253EE2" w:rsidRDefault="00020E7B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253EE2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F21861" w:rsidRPr="00253EE2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D81FDFB" w14:textId="2FB262AA" w:rsidR="006001E9" w:rsidRPr="00253EE2" w:rsidRDefault="00AB7225" w:rsidP="006001E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2., 3. i 4/predavanje, diskusija, samostalni rad/učenje</w:t>
            </w:r>
          </w:p>
        </w:tc>
        <w:tc>
          <w:tcPr>
            <w:tcW w:w="2835" w:type="dxa"/>
          </w:tcPr>
          <w:p w14:paraId="5EF95E26" w14:textId="51202E99" w:rsidR="006062C7" w:rsidRPr="00253EE2" w:rsidRDefault="00AB7225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 xml:space="preserve">Pisani kolokvij sudjelovanje u diskusijama, kolokvij </w:t>
            </w:r>
          </w:p>
        </w:tc>
        <w:tc>
          <w:tcPr>
            <w:tcW w:w="1721" w:type="dxa"/>
            <w:vAlign w:val="center"/>
          </w:tcPr>
          <w:p w14:paraId="1F9DBB16" w14:textId="0ACCB338" w:rsidR="004A536C" w:rsidRPr="00253EE2" w:rsidRDefault="00AB7225" w:rsidP="004A536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253EE2" w14:paraId="5CBBD2D8" w14:textId="77777777" w:rsidTr="00485242">
        <w:tc>
          <w:tcPr>
            <w:tcW w:w="704" w:type="dxa"/>
          </w:tcPr>
          <w:p w14:paraId="1E8EF6A7" w14:textId="3ABD3660" w:rsidR="004A536C" w:rsidRPr="00253EE2" w:rsidRDefault="00020E7B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253EE2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F21861" w:rsidRPr="00253EE2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D99155F" w14:textId="6DF1AD8F" w:rsidR="004A536C" w:rsidRPr="00253EE2" w:rsidRDefault="00AB7225" w:rsidP="004A536C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2. i 5./predavanje, rasprave, seminar, samostalni rad/učenje</w:t>
            </w:r>
          </w:p>
        </w:tc>
        <w:tc>
          <w:tcPr>
            <w:tcW w:w="2835" w:type="dxa"/>
          </w:tcPr>
          <w:p w14:paraId="24D5C567" w14:textId="482867BA" w:rsidR="004A536C" w:rsidRPr="00253EE2" w:rsidRDefault="00AB7225" w:rsidP="004A536C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 xml:space="preserve">Pisani kolokvij sudjelovanje u diskusijama, seminar, kolokvij </w:t>
            </w:r>
          </w:p>
        </w:tc>
        <w:tc>
          <w:tcPr>
            <w:tcW w:w="1721" w:type="dxa"/>
            <w:vAlign w:val="center"/>
          </w:tcPr>
          <w:p w14:paraId="3802C13B" w14:textId="39FFBCE5" w:rsidR="004A536C" w:rsidRPr="00253EE2" w:rsidRDefault="00AB7225" w:rsidP="0048524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eastAsia="Arial Narrow" w:hAnsi="Arial Narrow"/>
                <w:sz w:val="22"/>
                <w:szCs w:val="22"/>
              </w:rPr>
              <w:t>21</w:t>
            </w:r>
          </w:p>
        </w:tc>
      </w:tr>
      <w:tr w:rsidR="00485242" w:rsidRPr="00253EE2" w14:paraId="5CA7451A" w14:textId="77777777" w:rsidTr="00B2141D">
        <w:tc>
          <w:tcPr>
            <w:tcW w:w="704" w:type="dxa"/>
          </w:tcPr>
          <w:p w14:paraId="2C947D37" w14:textId="503DB424" w:rsidR="00485242" w:rsidRPr="00253EE2" w:rsidRDefault="00020E7B" w:rsidP="0048524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85242" w:rsidRPr="00253EE2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7946B2A" w14:textId="51992B88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6.i 7./ predavanje, rasprave, samostalni rad/učenje</w:t>
            </w:r>
          </w:p>
        </w:tc>
        <w:tc>
          <w:tcPr>
            <w:tcW w:w="2835" w:type="dxa"/>
            <w:vAlign w:val="center"/>
          </w:tcPr>
          <w:p w14:paraId="73E00F55" w14:textId="7C27EAA7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Pisani ispit, sudjelovanje u raspravama</w:t>
            </w:r>
          </w:p>
        </w:tc>
        <w:tc>
          <w:tcPr>
            <w:tcW w:w="1721" w:type="dxa"/>
            <w:vAlign w:val="center"/>
          </w:tcPr>
          <w:p w14:paraId="75B9315A" w14:textId="24E22946" w:rsidR="00485242" w:rsidRPr="00253EE2" w:rsidRDefault="00485242" w:rsidP="0048524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</w:tr>
      <w:tr w:rsidR="00485242" w:rsidRPr="00253EE2" w14:paraId="35A6E066" w14:textId="77777777" w:rsidTr="00CE6A18">
        <w:tc>
          <w:tcPr>
            <w:tcW w:w="704" w:type="dxa"/>
          </w:tcPr>
          <w:p w14:paraId="7E4A7869" w14:textId="1838AE3C" w:rsidR="00485242" w:rsidRPr="00253EE2" w:rsidRDefault="00020E7B" w:rsidP="0048524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85242" w:rsidRPr="00253EE2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9FA4B22" w14:textId="68CDBE39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11., 12., 13., 14. i 15 predavanje, rasprave, samostalni rad/učenje</w:t>
            </w:r>
          </w:p>
        </w:tc>
        <w:tc>
          <w:tcPr>
            <w:tcW w:w="2835" w:type="dxa"/>
            <w:vAlign w:val="center"/>
          </w:tcPr>
          <w:p w14:paraId="62211BE9" w14:textId="38078D77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 xml:space="preserve">Pisani ispit, sudjelovanje u diskusijama, kolokvij  </w:t>
            </w:r>
          </w:p>
        </w:tc>
        <w:tc>
          <w:tcPr>
            <w:tcW w:w="1721" w:type="dxa"/>
            <w:vAlign w:val="center"/>
          </w:tcPr>
          <w:p w14:paraId="2B389B34" w14:textId="3386E833" w:rsidR="00485242" w:rsidRPr="00253EE2" w:rsidRDefault="00485242" w:rsidP="0048524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</w:tr>
      <w:tr w:rsidR="00485242" w:rsidRPr="00253EE2" w14:paraId="6E701374" w14:textId="77777777" w:rsidTr="00185E25">
        <w:tc>
          <w:tcPr>
            <w:tcW w:w="704" w:type="dxa"/>
          </w:tcPr>
          <w:p w14:paraId="04776401" w14:textId="7F5C8731" w:rsidR="00485242" w:rsidRPr="00253EE2" w:rsidRDefault="00020E7B" w:rsidP="0048524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85242" w:rsidRPr="00253EE2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73443DA5" w14:textId="1E183ACE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16.,17.,18., 19. i 20 / laboratorijske vježbe, samostalni rad/učenje</w:t>
            </w:r>
          </w:p>
        </w:tc>
        <w:tc>
          <w:tcPr>
            <w:tcW w:w="2835" w:type="dxa"/>
          </w:tcPr>
          <w:p w14:paraId="1BFDE77E" w14:textId="2294A789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Pisani ispit, sudjelovanje u raspravama, izrada vježbe</w:t>
            </w:r>
          </w:p>
        </w:tc>
        <w:tc>
          <w:tcPr>
            <w:tcW w:w="1721" w:type="dxa"/>
            <w:vAlign w:val="center"/>
          </w:tcPr>
          <w:p w14:paraId="76A68CAF" w14:textId="20752CD8" w:rsidR="00485242" w:rsidRPr="00253EE2" w:rsidRDefault="00485242" w:rsidP="0048524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</w:tr>
      <w:tr w:rsidR="00485242" w:rsidRPr="00253EE2" w14:paraId="6375CDD0" w14:textId="77777777" w:rsidTr="00185E25">
        <w:tc>
          <w:tcPr>
            <w:tcW w:w="704" w:type="dxa"/>
          </w:tcPr>
          <w:p w14:paraId="10B5EDDC" w14:textId="1432C9A7" w:rsidR="00485242" w:rsidRPr="00253EE2" w:rsidRDefault="00020E7B" w:rsidP="0048524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485242" w:rsidRPr="00253EE2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E72DAA7" w14:textId="3E26EE47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21/izračuni, tumačenja, diskusija</w:t>
            </w:r>
          </w:p>
        </w:tc>
        <w:tc>
          <w:tcPr>
            <w:tcW w:w="2835" w:type="dxa"/>
          </w:tcPr>
          <w:p w14:paraId="073B0852" w14:textId="768FFE6B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Pisani ispit, sudjelovanje u raspravama,</w:t>
            </w:r>
          </w:p>
        </w:tc>
        <w:tc>
          <w:tcPr>
            <w:tcW w:w="1721" w:type="dxa"/>
            <w:vAlign w:val="center"/>
          </w:tcPr>
          <w:p w14:paraId="7EBAE87C" w14:textId="410707D7" w:rsidR="00485242" w:rsidRPr="00253EE2" w:rsidRDefault="00485242" w:rsidP="0048524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</w:tr>
      <w:tr w:rsidR="00485242" w:rsidRPr="00253EE2" w14:paraId="36896787" w14:textId="77777777" w:rsidTr="004855BC">
        <w:tc>
          <w:tcPr>
            <w:tcW w:w="704" w:type="dxa"/>
          </w:tcPr>
          <w:p w14:paraId="65CBCA0B" w14:textId="0BE6ED73" w:rsidR="00485242" w:rsidRPr="00253EE2" w:rsidRDefault="00020E7B" w:rsidP="0048524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85242" w:rsidRPr="00253EE2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6130653" w14:textId="49214667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hAnsi="Arial Narrow"/>
                <w:sz w:val="22"/>
                <w:szCs w:val="22"/>
              </w:rPr>
              <w:t>8. i 21./izračuni, tumačenja/samostalni rad/izrada zadatka</w:t>
            </w:r>
          </w:p>
        </w:tc>
        <w:tc>
          <w:tcPr>
            <w:tcW w:w="2835" w:type="dxa"/>
            <w:vAlign w:val="center"/>
          </w:tcPr>
          <w:p w14:paraId="32E6816F" w14:textId="1C96B5E9" w:rsidR="00485242" w:rsidRPr="00253EE2" w:rsidRDefault="00485242" w:rsidP="00485242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253EE2">
              <w:rPr>
                <w:rFonts w:ascii="Arial Narrow" w:eastAsia="Calibri" w:hAnsi="Arial Narrow" w:cs="Calibri"/>
                <w:sz w:val="22"/>
                <w:szCs w:val="22"/>
              </w:rPr>
              <w:t>Seminarski zadatak</w:t>
            </w:r>
          </w:p>
        </w:tc>
        <w:tc>
          <w:tcPr>
            <w:tcW w:w="1721" w:type="dxa"/>
            <w:vAlign w:val="center"/>
          </w:tcPr>
          <w:p w14:paraId="50004CA6" w14:textId="4395A2B2" w:rsidR="00485242" w:rsidRPr="00253EE2" w:rsidRDefault="00485242" w:rsidP="0048524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53EE2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</w:tr>
      <w:tr w:rsidR="00485242" w:rsidRPr="00253EE2" w14:paraId="22F1BA02" w14:textId="77777777" w:rsidTr="00530550">
        <w:tc>
          <w:tcPr>
            <w:tcW w:w="7508" w:type="dxa"/>
            <w:gridSpan w:val="3"/>
          </w:tcPr>
          <w:p w14:paraId="1812D695" w14:textId="77777777" w:rsidR="00485242" w:rsidRPr="00020E7B" w:rsidRDefault="00485242" w:rsidP="00485242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20E7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FB05C29" w:rsidR="00485242" w:rsidRPr="00020E7B" w:rsidRDefault="00485242" w:rsidP="0048524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20E7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5CB07671" w14:textId="77777777" w:rsidR="00736876" w:rsidRDefault="00736876" w:rsidP="00736876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*Potrebno vrijeme (h),1 ECTS=30 h</w:t>
      </w:r>
    </w:p>
    <w:p w14:paraId="05F62A96" w14:textId="77777777" w:rsidR="00BA3360" w:rsidRDefault="00BA3360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1CFBE112" w:rsidR="001B6F77" w:rsidRDefault="001B6F77" w:rsidP="00270E0A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3B594B">
        <w:rPr>
          <w:rFonts w:ascii="Arial Narrow" w:eastAsia="Arial Narrow" w:hAnsi="Arial Narrow"/>
          <w:b/>
          <w:bCs/>
          <w:spacing w:val="1"/>
        </w:rPr>
        <w:t>6</w:t>
      </w:r>
      <w:r w:rsidRPr="003B594B">
        <w:rPr>
          <w:rFonts w:ascii="Arial Narrow" w:eastAsia="Arial Narrow" w:hAnsi="Arial Narrow"/>
          <w:b/>
          <w:bCs/>
        </w:rPr>
        <w:t>.</w:t>
      </w:r>
      <w:r w:rsidRPr="003B594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</w:rPr>
        <w:t>P</w:t>
      </w:r>
      <w:r w:rsidRPr="003B594B">
        <w:rPr>
          <w:rFonts w:ascii="Arial Narrow" w:eastAsia="Arial Narrow" w:hAnsi="Arial Narrow"/>
          <w:b/>
          <w:bCs/>
        </w:rPr>
        <w:t>o</w:t>
      </w:r>
      <w:r w:rsidRPr="003B594B">
        <w:rPr>
          <w:rFonts w:ascii="Arial Narrow" w:eastAsia="Arial Narrow" w:hAnsi="Arial Narrow"/>
          <w:b/>
          <w:bCs/>
          <w:spacing w:val="4"/>
        </w:rPr>
        <w:t>p</w:t>
      </w:r>
      <w:r w:rsidRPr="003B594B">
        <w:rPr>
          <w:rFonts w:ascii="Arial Narrow" w:eastAsia="Arial Narrow" w:hAnsi="Arial Narrow"/>
          <w:b/>
          <w:bCs/>
          <w:spacing w:val="-2"/>
        </w:rPr>
        <w:t>i</w:t>
      </w:r>
      <w:r w:rsidRPr="003B594B">
        <w:rPr>
          <w:rFonts w:ascii="Arial Narrow" w:eastAsia="Arial Narrow" w:hAnsi="Arial Narrow"/>
          <w:b/>
          <w:bCs/>
        </w:rPr>
        <w:t xml:space="preserve">s </w:t>
      </w:r>
      <w:r w:rsidR="00D30834" w:rsidRPr="003B594B">
        <w:rPr>
          <w:rFonts w:ascii="Arial Narrow" w:eastAsia="Arial Narrow" w:hAnsi="Arial Narrow"/>
          <w:b/>
          <w:bCs/>
        </w:rPr>
        <w:t xml:space="preserve">ispitne </w:t>
      </w:r>
      <w:r w:rsidRPr="003B594B">
        <w:rPr>
          <w:rFonts w:ascii="Arial Narrow" w:eastAsia="Arial Narrow" w:hAnsi="Arial Narrow"/>
          <w:b/>
          <w:bCs/>
          <w:spacing w:val="3"/>
        </w:rPr>
        <w:t>l</w:t>
      </w:r>
      <w:r w:rsidRPr="003B594B">
        <w:rPr>
          <w:rFonts w:ascii="Arial Narrow" w:eastAsia="Arial Narrow" w:hAnsi="Arial Narrow"/>
          <w:b/>
          <w:bCs/>
          <w:spacing w:val="-2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B594B">
        <w:rPr>
          <w:rFonts w:ascii="Arial Narrow" w:eastAsia="Arial Narrow" w:hAnsi="Arial Narrow"/>
          <w:b/>
          <w:bCs/>
          <w:spacing w:val="1"/>
        </w:rPr>
        <w:t>e</w:t>
      </w:r>
      <w:r w:rsidRPr="003B594B">
        <w:rPr>
          <w:rFonts w:ascii="Arial Narrow" w:eastAsia="Arial Narrow" w:hAnsi="Arial Narrow"/>
          <w:b/>
          <w:bCs/>
          <w:w w:val="99"/>
        </w:rPr>
        <w:t>rature</w:t>
      </w:r>
    </w:p>
    <w:p w14:paraId="0D7A75FF" w14:textId="77777777" w:rsidR="00270E0A" w:rsidRPr="003B594B" w:rsidRDefault="00270E0A" w:rsidP="00270E0A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</w:p>
    <w:p w14:paraId="53E858BA" w14:textId="6B547C93" w:rsidR="001B6F77" w:rsidRPr="003B594B" w:rsidRDefault="001B6F77" w:rsidP="00270E0A">
      <w:pPr>
        <w:spacing w:line="240" w:lineRule="auto"/>
        <w:ind w:right="-20"/>
        <w:contextualSpacing/>
        <w:rPr>
          <w:rFonts w:ascii="Arial Narrow" w:eastAsia="Calibri" w:hAnsi="Arial Narrow"/>
          <w:noProof/>
        </w:rPr>
      </w:pPr>
      <w:r w:rsidRPr="003B594B">
        <w:rPr>
          <w:rFonts w:ascii="Arial Narrow" w:eastAsia="Calibri" w:hAnsi="Arial Narrow"/>
          <w:noProof/>
        </w:rPr>
        <w:t>a) Obvezna</w:t>
      </w:r>
    </w:p>
    <w:p w14:paraId="72966438" w14:textId="77777777" w:rsidR="006414BA" w:rsidRPr="004D642E" w:rsidRDefault="006414BA" w:rsidP="00020E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Epstein, E. (1997): The Science of Composting. Technomic, Basel. (knjiga)</w:t>
      </w:r>
    </w:p>
    <w:p w14:paraId="0E8F9F60" w14:textId="77777777" w:rsidR="006414BA" w:rsidRPr="004D642E" w:rsidRDefault="006414BA" w:rsidP="00020E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Diaz, L.F., De Bertoldi, M., Bidlingmaier, W., Stentiford, E. (2007): Compost science and technology. Waste mangement series 8. p. 381</w:t>
      </w:r>
    </w:p>
    <w:p w14:paraId="36E1D00F" w14:textId="77777777" w:rsidR="006414BA" w:rsidRPr="004D642E" w:rsidRDefault="006414BA" w:rsidP="00020E7B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 xml:space="preserve">Lončarić, Z. (2005): Analize organskih gnojiva i supstrata. Poljoprivredni fakultet u Osijeku. (interna skripta) </w:t>
      </w:r>
    </w:p>
    <w:p w14:paraId="0FF7B368" w14:textId="77777777" w:rsidR="006414BA" w:rsidRPr="004D642E" w:rsidRDefault="006414BA" w:rsidP="00020E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Kisić, I. (2014) Uvod u ekološku poljoprivredu. Agronomski fakultet u Zagrebu</w:t>
      </w:r>
    </w:p>
    <w:p w14:paraId="2CAA5C19" w14:textId="77777777" w:rsidR="006414BA" w:rsidRPr="004D642E" w:rsidRDefault="006414BA" w:rsidP="00020E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Vukadinović, V., Vukadinović, V. (2011): Ishrana bilja. Poljoprivredni fakultet u Osijeku. (udžbenik)</w:t>
      </w:r>
    </w:p>
    <w:p w14:paraId="1E9BF138" w14:textId="77777777" w:rsidR="006414BA" w:rsidRPr="00BB523D" w:rsidRDefault="006414BA" w:rsidP="00020E7B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noProof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Vukadinović, V., Vukadinović, V. (2016): Tlo gnojidba i prinos. Osijek, (knjiga, elektroničko izdanje)</w:t>
      </w:r>
    </w:p>
    <w:p w14:paraId="4F41384B" w14:textId="77777777" w:rsidR="001B6F77" w:rsidRPr="003B594B" w:rsidRDefault="001B6F77" w:rsidP="00020E7B">
      <w:pPr>
        <w:spacing w:line="240" w:lineRule="auto"/>
        <w:ind w:right="-20"/>
        <w:contextualSpacing/>
        <w:rPr>
          <w:rFonts w:ascii="Arial Narrow" w:eastAsia="Calibri" w:hAnsi="Arial Narrow"/>
          <w:noProof/>
        </w:rPr>
      </w:pPr>
      <w:r w:rsidRPr="003B594B">
        <w:rPr>
          <w:rFonts w:ascii="Arial Narrow" w:eastAsia="Calibri" w:hAnsi="Arial Narrow"/>
          <w:noProof/>
        </w:rPr>
        <w:t>b) Dopunska</w:t>
      </w:r>
    </w:p>
    <w:p w14:paraId="73680F0E" w14:textId="77777777" w:rsidR="006414BA" w:rsidRPr="003B594B" w:rsidRDefault="006414BA" w:rsidP="00020E7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94B">
        <w:rPr>
          <w:rFonts w:ascii="Arial Narrow" w:hAnsi="Arial Narrow"/>
          <w:sz w:val="24"/>
          <w:szCs w:val="24"/>
        </w:rPr>
        <w:t>Lončarić, Z., Karalić, K. (2015): Mineralna gnojiva i gnojidba ratarskih usjeva. Poljoprivredni fakultet Sveučilište u Osijeku</w:t>
      </w:r>
    </w:p>
    <w:p w14:paraId="7A168A69" w14:textId="77777777" w:rsidR="006414BA" w:rsidRPr="003B594B" w:rsidRDefault="006414BA" w:rsidP="00020E7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94B">
        <w:rPr>
          <w:rFonts w:ascii="Arial Narrow" w:hAnsi="Arial Narrow"/>
          <w:sz w:val="24"/>
          <w:szCs w:val="24"/>
        </w:rPr>
        <w:t>Jug, D., Birkas, M., Kisć, I. (2015) Obrada tla u agroekološkim uvjetima. Poljoprivredni fakultet u Osijeku</w:t>
      </w:r>
    </w:p>
    <w:p w14:paraId="2F11F952" w14:textId="4DC8E7F0" w:rsidR="006414BA" w:rsidRPr="003B594B" w:rsidRDefault="006414BA" w:rsidP="00020E7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94B">
        <w:rPr>
          <w:rFonts w:ascii="Arial Narrow" w:hAnsi="Arial Narrow"/>
          <w:noProof/>
          <w:sz w:val="24"/>
          <w:szCs w:val="24"/>
        </w:rPr>
        <w:t>Magdoff, F.R., Tabatabai, M.A., Hanlon, E.A. (1996): Soil Organic Matter: Analysis and Interpretation. SSSA Special Publication Number 46. SSSA. Madison, Wisconsin, USA. (knjiga</w:t>
      </w:r>
    </w:p>
    <w:p w14:paraId="554E30DF" w14:textId="77777777" w:rsidR="006414BA" w:rsidRPr="003B594B" w:rsidRDefault="006414BA" w:rsidP="00020E7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3B594B">
        <w:rPr>
          <w:rFonts w:ascii="Arial Narrow" w:hAnsi="Arial Narrow"/>
          <w:noProof/>
          <w:sz w:val="24"/>
          <w:szCs w:val="24"/>
        </w:rPr>
        <w:t xml:space="preserve">Znaor, D. (1996): Ekološka poljoprivreda. Nakladni zavod Globus. Zagreb.(knjiga) </w:t>
      </w:r>
    </w:p>
    <w:p w14:paraId="405B550C" w14:textId="58A56C2B" w:rsidR="006414BA" w:rsidRPr="003B594B" w:rsidRDefault="006414BA" w:rsidP="00020E7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3B594B">
        <w:rPr>
          <w:rFonts w:ascii="Arial Narrow" w:hAnsi="Arial Narrow"/>
          <w:noProof/>
          <w:sz w:val="24"/>
          <w:szCs w:val="24"/>
        </w:rPr>
        <w:t xml:space="preserve">ISO standardi, HR standardi, zakoni i pravilnici, znanstveni i stručni radovi gnojidbe u ekološkoj poljoprivredi </w:t>
      </w:r>
    </w:p>
    <w:p w14:paraId="37B0545E" w14:textId="77777777" w:rsidR="006414BA" w:rsidRPr="006414BA" w:rsidRDefault="006414BA" w:rsidP="00020E7B">
      <w:pPr>
        <w:spacing w:after="0" w:line="240" w:lineRule="auto"/>
        <w:ind w:left="360"/>
        <w:contextualSpacing/>
        <w:jc w:val="both"/>
        <w:rPr>
          <w:rFonts w:ascii="Arial Narrow" w:hAnsi="Arial Narrow"/>
        </w:rPr>
      </w:pPr>
    </w:p>
    <w:p w14:paraId="71B3C5F8" w14:textId="77777777" w:rsidR="00BA3360" w:rsidRDefault="00BA3360" w:rsidP="00020E7B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FCC7510" w:rsidR="001B6F77" w:rsidRPr="003B594B" w:rsidRDefault="001B6F77" w:rsidP="00B95C0E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3B594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B594B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69739F66" w:rsidR="001B6F77" w:rsidRPr="003B594B" w:rsidRDefault="00253EE2" w:rsidP="00B95C0E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0C396886" w14:textId="45A4C0EA" w:rsidR="001B6F77" w:rsidRPr="003B594B" w:rsidRDefault="001B6F77" w:rsidP="00020E7B">
      <w:pPr>
        <w:spacing w:after="0"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3B594B">
        <w:rPr>
          <w:rFonts w:ascii="Arial Narrow" w:eastAsia="Arial Narrow" w:hAnsi="Arial Narrow"/>
          <w:position w:val="-1"/>
        </w:rPr>
        <w:t xml:space="preserve">Nositelj </w:t>
      </w:r>
      <w:r w:rsidR="004A536C" w:rsidRPr="003B594B">
        <w:rPr>
          <w:rFonts w:ascii="Arial Narrow" w:eastAsia="Arial Narrow" w:hAnsi="Arial Narrow"/>
          <w:position w:val="-1"/>
        </w:rPr>
        <w:t>kolegij</w:t>
      </w:r>
      <w:r w:rsidRPr="003B594B">
        <w:rPr>
          <w:rFonts w:ascii="Arial Narrow" w:eastAsia="Arial Narrow" w:hAnsi="Arial Narrow"/>
          <w:position w:val="-1"/>
        </w:rPr>
        <w:t>a:</w:t>
      </w:r>
    </w:p>
    <w:p w14:paraId="185FD8E3" w14:textId="458FE2E9" w:rsidR="006414BA" w:rsidRPr="003B594B" w:rsidRDefault="00020E7B" w:rsidP="00020E7B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="006414BA" w:rsidRPr="003B594B">
        <w:rPr>
          <w:rFonts w:ascii="Arial Narrow" w:eastAsia="Arial Narrow" w:hAnsi="Arial Narrow"/>
          <w:position w:val="-1"/>
        </w:rPr>
        <w:t>r.</w:t>
      </w:r>
      <w:r w:rsidR="00B95C0E">
        <w:rPr>
          <w:rFonts w:ascii="Arial Narrow" w:eastAsia="Arial Narrow" w:hAnsi="Arial Narrow"/>
          <w:position w:val="-1"/>
        </w:rPr>
        <w:t xml:space="preserve"> </w:t>
      </w:r>
      <w:r w:rsidR="006414BA" w:rsidRPr="003B594B">
        <w:rPr>
          <w:rFonts w:ascii="Arial Narrow" w:eastAsia="Arial Narrow" w:hAnsi="Arial Narrow"/>
          <w:position w:val="-1"/>
        </w:rPr>
        <w:t>sc. Ivka Kvaternjak, prof.</w:t>
      </w:r>
      <w:r w:rsidR="00253EE2">
        <w:rPr>
          <w:rFonts w:ascii="Arial Narrow" w:eastAsia="Arial Narrow" w:hAnsi="Arial Narrow"/>
          <w:position w:val="-1"/>
        </w:rPr>
        <w:t xml:space="preserve"> </w:t>
      </w:r>
      <w:r w:rsidR="006414BA" w:rsidRPr="003B594B">
        <w:rPr>
          <w:rFonts w:ascii="Arial Narrow" w:eastAsia="Arial Narrow" w:hAnsi="Arial Narrow"/>
          <w:position w:val="-1"/>
        </w:rPr>
        <w:t>struč.</w:t>
      </w:r>
      <w:r w:rsidR="00253EE2">
        <w:rPr>
          <w:rFonts w:ascii="Arial Narrow" w:eastAsia="Arial Narrow" w:hAnsi="Arial Narrow"/>
          <w:position w:val="-1"/>
        </w:rPr>
        <w:t xml:space="preserve"> </w:t>
      </w:r>
      <w:r w:rsidR="006414BA" w:rsidRPr="003B594B">
        <w:rPr>
          <w:rFonts w:ascii="Arial Narrow" w:eastAsia="Arial Narrow" w:hAnsi="Arial Narrow"/>
          <w:position w:val="-1"/>
        </w:rPr>
        <w:t>stud.</w:t>
      </w:r>
    </w:p>
    <w:p w14:paraId="3C3E068E" w14:textId="5ACE2CDE" w:rsidR="001B6F77" w:rsidRPr="003B594B" w:rsidRDefault="001B6F77" w:rsidP="00020E7B">
      <w:pPr>
        <w:spacing w:line="240" w:lineRule="auto"/>
        <w:contextualSpacing/>
        <w:rPr>
          <w:rFonts w:ascii="Arial Narrow" w:hAnsi="Arial Narrow"/>
        </w:rPr>
      </w:pPr>
      <w:r w:rsidRPr="003B594B">
        <w:rPr>
          <w:rFonts w:ascii="Arial Narrow" w:hAnsi="Arial Narrow"/>
        </w:rPr>
        <w:t xml:space="preserve">U Križevcima, </w:t>
      </w:r>
      <w:r w:rsidR="002F1FFB" w:rsidRPr="003B594B">
        <w:rPr>
          <w:rFonts w:ascii="Arial Narrow" w:hAnsi="Arial Narrow"/>
        </w:rPr>
        <w:t>rujan</w:t>
      </w:r>
      <w:r w:rsidRPr="003B594B">
        <w:rPr>
          <w:rFonts w:ascii="Arial Narrow" w:hAnsi="Arial Narrow"/>
        </w:rPr>
        <w:t xml:space="preserve"> 20</w:t>
      </w:r>
      <w:r w:rsidR="00530550" w:rsidRPr="003B594B">
        <w:rPr>
          <w:rFonts w:ascii="Arial Narrow" w:hAnsi="Arial Narrow"/>
        </w:rPr>
        <w:t>23</w:t>
      </w:r>
      <w:r w:rsidRPr="003B594B">
        <w:rPr>
          <w:rFonts w:ascii="Arial Narrow" w:hAnsi="Arial Narrow"/>
        </w:rPr>
        <w:t>.</w:t>
      </w:r>
    </w:p>
    <w:p w14:paraId="6B67BE44" w14:textId="671F807C" w:rsidR="0063254E" w:rsidRPr="006931D0" w:rsidRDefault="0063254E" w:rsidP="00020E7B">
      <w:pPr>
        <w:spacing w:line="240" w:lineRule="auto"/>
        <w:contextualSpacing/>
      </w:pPr>
    </w:p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870"/>
    <w:multiLevelType w:val="hybridMultilevel"/>
    <w:tmpl w:val="CA0E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5048"/>
    <w:multiLevelType w:val="hybridMultilevel"/>
    <w:tmpl w:val="AE7A2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933"/>
    <w:multiLevelType w:val="hybridMultilevel"/>
    <w:tmpl w:val="76DAE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1354855">
    <w:abstractNumId w:val="5"/>
  </w:num>
  <w:num w:numId="2" w16cid:durableId="645474424">
    <w:abstractNumId w:val="12"/>
  </w:num>
  <w:num w:numId="3" w16cid:durableId="613097579">
    <w:abstractNumId w:val="10"/>
  </w:num>
  <w:num w:numId="4" w16cid:durableId="93594500">
    <w:abstractNumId w:val="15"/>
  </w:num>
  <w:num w:numId="5" w16cid:durableId="20740519">
    <w:abstractNumId w:val="14"/>
  </w:num>
  <w:num w:numId="6" w16cid:durableId="91706013">
    <w:abstractNumId w:val="6"/>
  </w:num>
  <w:num w:numId="7" w16cid:durableId="2096052867">
    <w:abstractNumId w:val="3"/>
  </w:num>
  <w:num w:numId="8" w16cid:durableId="242496070">
    <w:abstractNumId w:val="4"/>
  </w:num>
  <w:num w:numId="9" w16cid:durableId="625505863">
    <w:abstractNumId w:val="11"/>
  </w:num>
  <w:num w:numId="10" w16cid:durableId="1575312890">
    <w:abstractNumId w:val="9"/>
  </w:num>
  <w:num w:numId="11" w16cid:durableId="1321808476">
    <w:abstractNumId w:val="8"/>
  </w:num>
  <w:num w:numId="12" w16cid:durableId="754282903">
    <w:abstractNumId w:val="1"/>
  </w:num>
  <w:num w:numId="13" w16cid:durableId="1258519905">
    <w:abstractNumId w:val="13"/>
  </w:num>
  <w:num w:numId="14" w16cid:durableId="640118343">
    <w:abstractNumId w:val="2"/>
  </w:num>
  <w:num w:numId="15" w16cid:durableId="2065830091">
    <w:abstractNumId w:val="7"/>
  </w:num>
  <w:num w:numId="16" w16cid:durableId="114878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20E7B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85E25"/>
    <w:rsid w:val="001B6F77"/>
    <w:rsid w:val="001F3481"/>
    <w:rsid w:val="00227EC6"/>
    <w:rsid w:val="00253EE2"/>
    <w:rsid w:val="00270E0A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B594B"/>
    <w:rsid w:val="003E168A"/>
    <w:rsid w:val="003E5192"/>
    <w:rsid w:val="00401F3E"/>
    <w:rsid w:val="00440CBC"/>
    <w:rsid w:val="00443DC8"/>
    <w:rsid w:val="00477E40"/>
    <w:rsid w:val="00485242"/>
    <w:rsid w:val="0049143D"/>
    <w:rsid w:val="004A536C"/>
    <w:rsid w:val="004D3312"/>
    <w:rsid w:val="004E4611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14BA"/>
    <w:rsid w:val="006467B6"/>
    <w:rsid w:val="006931D0"/>
    <w:rsid w:val="006A71C1"/>
    <w:rsid w:val="006B134B"/>
    <w:rsid w:val="0072353F"/>
    <w:rsid w:val="00736876"/>
    <w:rsid w:val="007A7FA4"/>
    <w:rsid w:val="007C5203"/>
    <w:rsid w:val="007D4088"/>
    <w:rsid w:val="007D63DC"/>
    <w:rsid w:val="007E6295"/>
    <w:rsid w:val="008920B3"/>
    <w:rsid w:val="008961F0"/>
    <w:rsid w:val="008A2813"/>
    <w:rsid w:val="008A63BE"/>
    <w:rsid w:val="008C306F"/>
    <w:rsid w:val="008E148B"/>
    <w:rsid w:val="0093110D"/>
    <w:rsid w:val="00932366"/>
    <w:rsid w:val="00996C4F"/>
    <w:rsid w:val="009A7B17"/>
    <w:rsid w:val="009D7DC7"/>
    <w:rsid w:val="009F7328"/>
    <w:rsid w:val="00A22CF6"/>
    <w:rsid w:val="00A84987"/>
    <w:rsid w:val="00AA780E"/>
    <w:rsid w:val="00AB7225"/>
    <w:rsid w:val="00AF23E6"/>
    <w:rsid w:val="00B6173A"/>
    <w:rsid w:val="00B6583A"/>
    <w:rsid w:val="00B95C0E"/>
    <w:rsid w:val="00BA3360"/>
    <w:rsid w:val="00BD332F"/>
    <w:rsid w:val="00C227E8"/>
    <w:rsid w:val="00C334EC"/>
    <w:rsid w:val="00C65664"/>
    <w:rsid w:val="00C73F62"/>
    <w:rsid w:val="00C804E6"/>
    <w:rsid w:val="00C86021"/>
    <w:rsid w:val="00CC6F6A"/>
    <w:rsid w:val="00D30834"/>
    <w:rsid w:val="00D77152"/>
    <w:rsid w:val="00D818FC"/>
    <w:rsid w:val="00D81FA7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D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15</cp:revision>
  <cp:lastPrinted>2023-06-16T08:42:00Z</cp:lastPrinted>
  <dcterms:created xsi:type="dcterms:W3CDTF">2023-09-28T17:42:00Z</dcterms:created>
  <dcterms:modified xsi:type="dcterms:W3CDTF">2023-10-16T06:19:00Z</dcterms:modified>
</cp:coreProperties>
</file>