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39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B41D0C" w:rsidTr="00B41D0C">
        <w:tc>
          <w:tcPr>
            <w:tcW w:w="3960" w:type="dxa"/>
          </w:tcPr>
          <w:p w:rsidR="00B41D0C" w:rsidRDefault="00B41D0C" w:rsidP="00827EE3">
            <w:pPr>
              <w:rPr>
                <w:b/>
                <w:color w:val="000080"/>
                <w:sz w:val="22"/>
              </w:rPr>
            </w:pPr>
            <w:r>
              <w:rPr>
                <w:b/>
                <w:noProof/>
                <w:color w:val="000080"/>
                <w:sz w:val="22"/>
                <w:lang w:eastAsia="hr-HR"/>
              </w:rPr>
              <w:drawing>
                <wp:anchor distT="0" distB="0" distL="114935" distR="114935" simplePos="0" relativeHeight="251660288" behindDoc="0" locked="0" layoutInCell="1" allowOverlap="1" wp14:anchorId="384BADDD" wp14:editId="4A59C5B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6350</wp:posOffset>
                  </wp:positionV>
                  <wp:extent cx="1919605" cy="624840"/>
                  <wp:effectExtent l="0" t="0" r="4445" b="381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89" r="-29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21241" w:rsidRPr="00821241" w:rsidRDefault="00821241" w:rsidP="00821241">
      <w:pPr>
        <w:autoSpaceDE w:val="0"/>
        <w:autoSpaceDN w:val="0"/>
        <w:adjustRightInd w:val="0"/>
        <w:jc w:val="center"/>
        <w:rPr>
          <w:b/>
          <w:bCs/>
          <w:color w:val="1F4E79"/>
          <w:sz w:val="28"/>
          <w:szCs w:val="28"/>
        </w:rPr>
      </w:pPr>
      <w:r w:rsidRPr="007E6F11">
        <w:rPr>
          <w:b/>
          <w:bCs/>
          <w:color w:val="1F4E79"/>
          <w:sz w:val="28"/>
          <w:szCs w:val="28"/>
        </w:rPr>
        <w:t xml:space="preserve">ERASMUS+ </w:t>
      </w:r>
      <w:r>
        <w:rPr>
          <w:b/>
          <w:bCs/>
          <w:color w:val="1F4E79"/>
          <w:sz w:val="28"/>
          <w:szCs w:val="28"/>
        </w:rPr>
        <w:t xml:space="preserve">MOBILITY PROGRAMME </w:t>
      </w:r>
    </w:p>
    <w:p w:rsidR="00821241" w:rsidRDefault="00821241" w:rsidP="00821241">
      <w:pPr>
        <w:jc w:val="center"/>
        <w:rPr>
          <w:b/>
          <w:caps/>
          <w:color w:val="002060"/>
        </w:rPr>
      </w:pPr>
      <w:r w:rsidRPr="002B2B8A">
        <w:rPr>
          <w:b/>
          <w:caps/>
          <w:color w:val="002060"/>
        </w:rPr>
        <w:t>ERASMUS</w:t>
      </w:r>
      <w:r>
        <w:rPr>
          <w:b/>
          <w:caps/>
          <w:color w:val="002060"/>
        </w:rPr>
        <w:t xml:space="preserve">+ </w:t>
      </w:r>
      <w:r w:rsidRPr="002B2B8A">
        <w:rPr>
          <w:b/>
          <w:caps/>
          <w:color w:val="002060"/>
        </w:rPr>
        <w:t>STAFF TRAINING M</w:t>
      </w:r>
      <w:r>
        <w:rPr>
          <w:b/>
          <w:caps/>
          <w:color w:val="002060"/>
        </w:rPr>
        <w:t>OBILITY (STT)</w:t>
      </w:r>
    </w:p>
    <w:p w:rsidR="00821241" w:rsidRPr="00821241" w:rsidRDefault="00821241" w:rsidP="00821241">
      <w:pPr>
        <w:jc w:val="center"/>
        <w:rPr>
          <w:b/>
          <w:caps/>
          <w:color w:val="002060"/>
        </w:rPr>
      </w:pPr>
      <w:r>
        <w:rPr>
          <w:b/>
          <w:caps/>
          <w:color w:val="002060"/>
        </w:rPr>
        <w:t>TRAINING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5409"/>
      </w:tblGrid>
      <w:tr w:rsidR="00821241" w:rsidRPr="00D370EF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Name of staff member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 xml:space="preserve">Name of </w:t>
            </w:r>
            <w:r>
              <w:rPr>
                <w:sz w:val="22"/>
              </w:rPr>
              <w:t>sending</w:t>
            </w:r>
            <w:r w:rsidRPr="00D370EF">
              <w:rPr>
                <w:sz w:val="22"/>
              </w:rPr>
              <w:t xml:space="preserve"> institution </w:t>
            </w:r>
          </w:p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(Erasmus ID code)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  <w:r>
              <w:rPr>
                <w:sz w:val="22"/>
              </w:rPr>
              <w:t xml:space="preserve">Križevci University of Applied Sciences </w:t>
            </w:r>
            <w:r w:rsidRPr="00D370EF">
              <w:rPr>
                <w:sz w:val="22"/>
              </w:rPr>
              <w:t>HR KRIZEVC01</w:t>
            </w:r>
          </w:p>
        </w:tc>
      </w:tr>
      <w:tr w:rsidR="00821241" w:rsidRPr="00D370EF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Contact person at</w:t>
            </w:r>
            <w:r>
              <w:rPr>
                <w:sz w:val="22"/>
              </w:rPr>
              <w:t xml:space="preserve"> sending</w:t>
            </w:r>
            <w:r w:rsidRPr="00D370EF">
              <w:rPr>
                <w:sz w:val="22"/>
              </w:rPr>
              <w:t xml:space="preserve"> institution</w:t>
            </w:r>
          </w:p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(head of department)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 xml:space="preserve">Position of contact person at </w:t>
            </w:r>
            <w:r>
              <w:rPr>
                <w:sz w:val="22"/>
              </w:rPr>
              <w:t xml:space="preserve">sending </w:t>
            </w:r>
            <w:r w:rsidRPr="00D370EF">
              <w:rPr>
                <w:sz w:val="22"/>
              </w:rPr>
              <w:t>institution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Office/department/unit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</w:tbl>
    <w:p w:rsidR="00821241" w:rsidRPr="00D370EF" w:rsidRDefault="00821241" w:rsidP="00821241">
      <w:pPr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359"/>
      </w:tblGrid>
      <w:tr w:rsidR="00821241" w:rsidRPr="00D370EF" w:rsidTr="0082124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Name of host institution</w:t>
            </w:r>
          </w:p>
          <w:p w:rsidR="00821241" w:rsidRPr="00D370EF" w:rsidRDefault="00821241" w:rsidP="00801DE6">
            <w:pPr>
              <w:rPr>
                <w:sz w:val="22"/>
              </w:rPr>
            </w:pPr>
          </w:p>
        </w:tc>
        <w:tc>
          <w:tcPr>
            <w:tcW w:w="5359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2124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Erasmus code - if the training will be held at HE institution</w:t>
            </w:r>
          </w:p>
        </w:tc>
        <w:tc>
          <w:tcPr>
            <w:tcW w:w="5359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2124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Duration of mobility (min. 2 days, max. 2 months, days spent on travel do not count)</w:t>
            </w:r>
          </w:p>
        </w:tc>
        <w:tc>
          <w:tcPr>
            <w:tcW w:w="5359" w:type="dxa"/>
            <w:shd w:val="clear" w:color="auto" w:fill="auto"/>
            <w:vAlign w:val="center"/>
          </w:tcPr>
          <w:p w:rsidR="00821241" w:rsidRPr="00D370EF" w:rsidRDefault="00821241" w:rsidP="00801DE6">
            <w:pPr>
              <w:jc w:val="center"/>
              <w:rPr>
                <w:color w:val="FF0000"/>
                <w:sz w:val="22"/>
              </w:rPr>
            </w:pPr>
          </w:p>
        </w:tc>
      </w:tr>
      <w:tr w:rsidR="00821241" w:rsidRPr="00D370EF" w:rsidTr="0082124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 xml:space="preserve">Agreed time of mobility </w:t>
            </w:r>
          </w:p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(dates)</w:t>
            </w:r>
          </w:p>
        </w:tc>
        <w:tc>
          <w:tcPr>
            <w:tcW w:w="5359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2124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Name of contact person at host institution</w:t>
            </w:r>
          </w:p>
        </w:tc>
        <w:tc>
          <w:tcPr>
            <w:tcW w:w="5359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2124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Position of contact person at host institution</w:t>
            </w:r>
          </w:p>
        </w:tc>
        <w:tc>
          <w:tcPr>
            <w:tcW w:w="5359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</w:tbl>
    <w:p w:rsidR="00821241" w:rsidRPr="00D370EF" w:rsidRDefault="00821241" w:rsidP="00821241">
      <w:pPr>
        <w:rPr>
          <w:b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854"/>
        <w:gridCol w:w="5580"/>
      </w:tblGrid>
      <w:tr w:rsidR="00821241" w:rsidRPr="00D370EF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 xml:space="preserve">Office/department/unit at host institution </w:t>
            </w:r>
            <w:r>
              <w:rPr>
                <w:sz w:val="22"/>
              </w:rPr>
              <w:t>where</w:t>
            </w:r>
            <w:r w:rsidRPr="00D370EF">
              <w:rPr>
                <w:sz w:val="22"/>
              </w:rPr>
              <w:t xml:space="preserve"> </w:t>
            </w:r>
            <w:r>
              <w:rPr>
                <w:sz w:val="22"/>
              </w:rPr>
              <w:t>the candidate will be trained</w:t>
            </w:r>
            <w:r w:rsidRPr="00D370EF">
              <w:rPr>
                <w:sz w:val="22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Size of the host institution/enterprise:</w:t>
            </w:r>
          </w:p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Small: 1-50 staff; medium: 51-500 staff; large: 501 or more staff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Sector (type of host institution)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454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821241" w:rsidRPr="009E5A2A" w:rsidRDefault="00821241" w:rsidP="00801DE6">
            <w:pPr>
              <w:tabs>
                <w:tab w:val="left" w:pos="2535"/>
              </w:tabs>
              <w:rPr>
                <w:sz w:val="22"/>
              </w:rPr>
            </w:pPr>
            <w:r w:rsidRPr="009E5A2A">
              <w:rPr>
                <w:sz w:val="22"/>
              </w:rPr>
              <w:t xml:space="preserve">Field/subject of training </w:t>
            </w:r>
          </w:p>
          <w:p w:rsidR="00821241" w:rsidRPr="00B41D0C" w:rsidRDefault="00821241" w:rsidP="00801DE6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Arial" w:eastAsia="Calibri" w:hAnsi="Arial"/>
                <w:sz w:val="22"/>
                <w:szCs w:val="22"/>
                <w:lang w:val="hr-HR"/>
              </w:rPr>
            </w:pPr>
            <w:r w:rsidRPr="00B41D0C">
              <w:rPr>
                <w:rFonts w:ascii="Arial" w:eastAsia="Calibri" w:hAnsi="Arial"/>
                <w:sz w:val="22"/>
                <w:szCs w:val="22"/>
                <w:lang w:val="hr-HR"/>
              </w:rPr>
              <w:t>Type of activity:</w:t>
            </w:r>
          </w:p>
          <w:p w:rsidR="00821241" w:rsidRPr="00D370EF" w:rsidRDefault="00821241" w:rsidP="00801DE6">
            <w:pPr>
              <w:tabs>
                <w:tab w:val="left" w:pos="2535"/>
              </w:tabs>
              <w:rPr>
                <w:sz w:val="22"/>
              </w:rPr>
            </w:pPr>
            <w:r w:rsidRPr="00D370EF">
              <w:rPr>
                <w:sz w:val="22"/>
              </w:rPr>
              <w:tab/>
            </w:r>
          </w:p>
        </w:tc>
        <w:tc>
          <w:tcPr>
            <w:tcW w:w="5580" w:type="dxa"/>
            <w:shd w:val="clear" w:color="auto" w:fill="auto"/>
          </w:tcPr>
          <w:p w:rsidR="00821241" w:rsidRDefault="00821241" w:rsidP="00801DE6"/>
          <w:p w:rsidR="00821241" w:rsidRDefault="00821241" w:rsidP="00801DE6"/>
          <w:tbl>
            <w:tblPr>
              <w:tblW w:w="0" w:type="auto"/>
              <w:jc w:val="center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497"/>
              <w:gridCol w:w="1303"/>
              <w:gridCol w:w="1445"/>
              <w:gridCol w:w="1109"/>
            </w:tblGrid>
            <w:tr w:rsidR="00821241" w:rsidRPr="00884BCD" w:rsidTr="00801DE6">
              <w:trPr>
                <w:jc w:val="center"/>
              </w:trPr>
              <w:tc>
                <w:tcPr>
                  <w:tcW w:w="1497" w:type="dxa"/>
                  <w:shd w:val="clear" w:color="auto" w:fill="auto"/>
                </w:tcPr>
                <w:p w:rsidR="00821241" w:rsidRPr="00884BCD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left"/>
                    <w:rPr>
                      <w:rFonts w:ascii="Verdana" w:hAnsi="Verdana"/>
                      <w:lang w:val="en-GB"/>
                    </w:rPr>
                  </w:pPr>
                  <w:r w:rsidRPr="00884BCD">
                    <w:rPr>
                      <w:rFonts w:ascii="Verdana" w:hAnsi="Verdana"/>
                      <w:lang w:val="en-GB"/>
                    </w:rPr>
                    <w:t xml:space="preserve">Job </w:t>
                  </w:r>
                  <w:r w:rsidRPr="00DF1FE3">
                    <w:rPr>
                      <w:rFonts w:ascii="Verdana" w:hAnsi="Verdana"/>
                      <w:lang w:val="en-GB"/>
                    </w:rPr>
                    <w:t xml:space="preserve">shadowing </w:t>
                  </w:r>
                  <w:r w:rsidRPr="00507DB5">
                    <w:rPr>
                      <w:rFonts w:eastAsia="MS Gothic"/>
                    </w:rPr>
                    <w:t>☐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821241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hAnsi="Verdana" w:cs="Calibri"/>
                      <w:lang w:val="en-GB"/>
                    </w:rPr>
                  </w:pPr>
                </w:p>
                <w:p w:rsidR="00821241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hAnsi="Verdana" w:cs="Calibri"/>
                      <w:lang w:val="en-GB"/>
                    </w:rPr>
                  </w:pPr>
                  <w:r w:rsidRPr="00884BCD">
                    <w:rPr>
                      <w:rFonts w:ascii="Verdana" w:hAnsi="Verdana" w:cs="Calibri"/>
                      <w:lang w:val="en-GB"/>
                    </w:rPr>
                    <w:t>Training</w:t>
                  </w:r>
                </w:p>
                <w:p w:rsidR="00821241" w:rsidRPr="00884BCD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hAnsi="Verdana"/>
                      <w:lang w:val="en-GB"/>
                    </w:rPr>
                  </w:pPr>
                  <w:r w:rsidRPr="00884BCD">
                    <w:rPr>
                      <w:rFonts w:ascii="Verdana" w:hAnsi="Verdana" w:cs="Calibri"/>
                      <w:lang w:val="en-GB"/>
                    </w:rPr>
                    <w:t xml:space="preserve"> </w:t>
                  </w:r>
                  <w:r w:rsidRPr="00507DB5">
                    <w:rPr>
                      <w:rFonts w:eastAsia="MS Gothic"/>
                    </w:rPr>
                    <w:t>☐</w:t>
                  </w:r>
                  <w:r w:rsidRPr="00884BCD">
                    <w:rPr>
                      <w:rFonts w:ascii="Verdana" w:eastAsia="MS Gothic" w:hAnsi="MS Gothic" w:cs="Calibri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:rsidR="00821241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eastAsia="MS Gothic" w:hAnsi="Verdana" w:cs="Calibri"/>
                      <w:lang w:val="en-GB"/>
                    </w:rPr>
                  </w:pPr>
                </w:p>
                <w:p w:rsidR="00821241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hAnsi="Verdana" w:cs="Calibri"/>
                      <w:lang w:val="en-GB"/>
                    </w:rPr>
                  </w:pPr>
                  <w:r w:rsidRPr="00884BCD">
                    <w:rPr>
                      <w:rFonts w:ascii="Verdana" w:eastAsia="MS Gothic" w:hAnsi="Verdana" w:cs="Calibri"/>
                      <w:lang w:val="en-GB"/>
                    </w:rPr>
                    <w:t>Workshop</w:t>
                  </w:r>
                  <w:r w:rsidRPr="00884BCD">
                    <w:rPr>
                      <w:rFonts w:ascii="Verdana" w:hAnsi="Verdana" w:cs="Calibri"/>
                      <w:lang w:val="en-GB"/>
                    </w:rPr>
                    <w:t xml:space="preserve"> </w:t>
                  </w:r>
                </w:p>
                <w:p w:rsidR="00821241" w:rsidRPr="00884BCD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hAnsi="Verdana"/>
                      <w:lang w:val="en-GB"/>
                    </w:rPr>
                  </w:pPr>
                  <w:r w:rsidRPr="00507DB5">
                    <w:rPr>
                      <w:rFonts w:eastAsia="MS Gothic"/>
                    </w:rPr>
                    <w:t>☐</w:t>
                  </w:r>
                </w:p>
              </w:tc>
              <w:tc>
                <w:tcPr>
                  <w:tcW w:w="1109" w:type="dxa"/>
                  <w:shd w:val="clear" w:color="auto" w:fill="auto"/>
                </w:tcPr>
                <w:p w:rsidR="00821241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hAnsi="Verdana" w:cs="Calibri"/>
                      <w:lang w:val="en-GB"/>
                    </w:rPr>
                  </w:pPr>
                </w:p>
                <w:p w:rsidR="00821241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hAnsi="Verdana" w:cs="Calibri"/>
                      <w:lang w:val="en-GB"/>
                    </w:rPr>
                  </w:pPr>
                  <w:r w:rsidRPr="00884BCD">
                    <w:rPr>
                      <w:rFonts w:ascii="Verdana" w:hAnsi="Verdana" w:cs="Calibri"/>
                      <w:lang w:val="en-GB"/>
                    </w:rPr>
                    <w:t xml:space="preserve">Other </w:t>
                  </w:r>
                </w:p>
                <w:p w:rsidR="00821241" w:rsidRPr="00884BCD" w:rsidRDefault="00821241" w:rsidP="00801DE6">
                  <w:pPr>
                    <w:pStyle w:val="CommentText"/>
                    <w:tabs>
                      <w:tab w:val="left" w:pos="2552"/>
                      <w:tab w:val="left" w:pos="3686"/>
                      <w:tab w:val="left" w:pos="5954"/>
                    </w:tabs>
                    <w:spacing w:after="0"/>
                    <w:jc w:val="center"/>
                    <w:rPr>
                      <w:rFonts w:ascii="Verdana" w:hAnsi="Verdana"/>
                      <w:lang w:val="en-GB"/>
                    </w:rPr>
                  </w:pPr>
                  <w:r w:rsidRPr="00507DB5">
                    <w:rPr>
                      <w:rFonts w:eastAsia="MS Gothic" w:hint="eastAsia"/>
                    </w:rPr>
                    <w:t>☐</w:t>
                  </w:r>
                </w:p>
              </w:tc>
            </w:tr>
          </w:tbl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680"/>
        </w:trPr>
        <w:tc>
          <w:tcPr>
            <w:tcW w:w="1854" w:type="dxa"/>
            <w:vMerge w:val="restart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Activities to be carried out and, if possible, the programme for the period</w:t>
            </w:r>
          </w:p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(add number of days according to duration of mobility)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Day 1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680"/>
        </w:trPr>
        <w:tc>
          <w:tcPr>
            <w:tcW w:w="1854" w:type="dxa"/>
            <w:vMerge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Day 2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680"/>
        </w:trPr>
        <w:tc>
          <w:tcPr>
            <w:tcW w:w="1854" w:type="dxa"/>
            <w:vMerge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Day 3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680"/>
        </w:trPr>
        <w:tc>
          <w:tcPr>
            <w:tcW w:w="1854" w:type="dxa"/>
            <w:vMerge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Day 4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680"/>
        </w:trPr>
        <w:tc>
          <w:tcPr>
            <w:tcW w:w="1854" w:type="dxa"/>
            <w:vMerge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Day 5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</w:p>
        </w:tc>
      </w:tr>
      <w:tr w:rsidR="00821241" w:rsidRPr="00D370EF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 xml:space="preserve">Objectives and added value of the mobility for the home institution 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b/>
                <w:sz w:val="22"/>
              </w:rPr>
            </w:pPr>
          </w:p>
        </w:tc>
      </w:tr>
      <w:tr w:rsidR="00821241" w:rsidRPr="00D370EF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</w:tcPr>
          <w:p w:rsidR="00821241" w:rsidRPr="00D370EF" w:rsidRDefault="00821241" w:rsidP="00801DE6">
            <w:pPr>
              <w:rPr>
                <w:sz w:val="22"/>
              </w:rPr>
            </w:pPr>
            <w:r w:rsidRPr="00D370EF">
              <w:rPr>
                <w:sz w:val="22"/>
              </w:rPr>
              <w:t>Objectives and added value of the mobility for the staff member</w:t>
            </w:r>
          </w:p>
        </w:tc>
        <w:tc>
          <w:tcPr>
            <w:tcW w:w="5580" w:type="dxa"/>
            <w:shd w:val="clear" w:color="auto" w:fill="auto"/>
          </w:tcPr>
          <w:p w:rsidR="00821241" w:rsidRPr="00D370EF" w:rsidRDefault="00821241" w:rsidP="00801DE6">
            <w:pPr>
              <w:rPr>
                <w:b/>
                <w:sz w:val="22"/>
              </w:rPr>
            </w:pPr>
          </w:p>
        </w:tc>
      </w:tr>
    </w:tbl>
    <w:p w:rsidR="00821241" w:rsidRPr="00D370EF" w:rsidRDefault="00821241" w:rsidP="00821241">
      <w:pPr>
        <w:rPr>
          <w:b/>
          <w:sz w:val="22"/>
        </w:rPr>
      </w:pPr>
      <w:bookmarkStart w:id="0" w:name="_GoBack"/>
      <w:bookmarkEnd w:id="0"/>
    </w:p>
    <w:p w:rsidR="00821241" w:rsidRPr="00D370EF" w:rsidRDefault="00821241" w:rsidP="00821241">
      <w:pPr>
        <w:rPr>
          <w:b/>
          <w:sz w:val="22"/>
        </w:rPr>
      </w:pPr>
    </w:p>
    <w:p w:rsidR="00821241" w:rsidRPr="00D370EF" w:rsidRDefault="00821241" w:rsidP="00821241">
      <w:pPr>
        <w:rPr>
          <w:b/>
          <w:sz w:val="22"/>
        </w:rPr>
      </w:pPr>
    </w:p>
    <w:p w:rsidR="00821241" w:rsidRPr="00D370EF" w:rsidRDefault="00821241" w:rsidP="00821241">
      <w:pPr>
        <w:rPr>
          <w:b/>
          <w:sz w:val="22"/>
        </w:rPr>
      </w:pPr>
    </w:p>
    <w:p w:rsidR="00821241" w:rsidRPr="00D370EF" w:rsidRDefault="00821241" w:rsidP="00821241">
      <w:pPr>
        <w:rPr>
          <w:b/>
          <w:sz w:val="22"/>
        </w:rPr>
      </w:pPr>
    </w:p>
    <w:p w:rsidR="00821241" w:rsidRPr="00D370EF" w:rsidRDefault="00821241" w:rsidP="00821241">
      <w:pPr>
        <w:rPr>
          <w:b/>
          <w:sz w:val="22"/>
        </w:rPr>
      </w:pPr>
      <w:r w:rsidRPr="00D370EF">
        <w:rPr>
          <w:b/>
          <w:sz w:val="22"/>
        </w:rPr>
        <w:t xml:space="preserve">Date: </w:t>
      </w:r>
      <w:r w:rsidRPr="00D370EF">
        <w:rPr>
          <w:b/>
          <w:sz w:val="22"/>
        </w:rPr>
        <w:tab/>
      </w:r>
    </w:p>
    <w:p w:rsidR="00821241" w:rsidRPr="00D370EF" w:rsidRDefault="00821241" w:rsidP="00821241">
      <w:pPr>
        <w:rPr>
          <w:b/>
          <w:sz w:val="22"/>
        </w:rPr>
      </w:pPr>
    </w:p>
    <w:p w:rsidR="00821241" w:rsidRPr="00D370EF" w:rsidRDefault="00821241" w:rsidP="00821241">
      <w:pPr>
        <w:rPr>
          <w:sz w:val="22"/>
        </w:rPr>
      </w:pPr>
      <w:r w:rsidRPr="00D370EF">
        <w:rPr>
          <w:b/>
          <w:sz w:val="22"/>
        </w:rPr>
        <w:t xml:space="preserve">Applicant’s signature: </w:t>
      </w:r>
      <w:r w:rsidRPr="00D370EF">
        <w:rPr>
          <w:b/>
          <w:sz w:val="22"/>
        </w:rPr>
        <w:tab/>
      </w:r>
      <w:r w:rsidRPr="00D370EF">
        <w:rPr>
          <w:sz w:val="22"/>
        </w:rPr>
        <w:t>_________________</w:t>
      </w:r>
    </w:p>
    <w:p w:rsidR="00821241" w:rsidRPr="00D370EF" w:rsidRDefault="00821241" w:rsidP="00821241">
      <w:pPr>
        <w:rPr>
          <w:sz w:val="22"/>
        </w:rPr>
      </w:pPr>
    </w:p>
    <w:p w:rsidR="00821241" w:rsidRPr="00D370EF" w:rsidRDefault="00821241" w:rsidP="00821241">
      <w:pPr>
        <w:rPr>
          <w:b/>
          <w:sz w:val="22"/>
        </w:rPr>
      </w:pPr>
      <w:r w:rsidRPr="00D370EF">
        <w:rPr>
          <w:b/>
          <w:sz w:val="22"/>
        </w:rPr>
        <w:t>Signature of contact person at the host institution:</w:t>
      </w:r>
    </w:p>
    <w:p w:rsidR="00821241" w:rsidRPr="00D370EF" w:rsidRDefault="00821241" w:rsidP="00821241">
      <w:pPr>
        <w:rPr>
          <w:sz w:val="22"/>
        </w:rPr>
      </w:pPr>
      <w:r w:rsidRPr="00D370EF">
        <w:rPr>
          <w:sz w:val="22"/>
        </w:rPr>
        <w:t>(Confirming the candidate’s work programme)</w:t>
      </w:r>
    </w:p>
    <w:p w:rsidR="00821241" w:rsidRPr="00D370EF" w:rsidRDefault="00821241" w:rsidP="00821241">
      <w:pPr>
        <w:rPr>
          <w:sz w:val="22"/>
        </w:rPr>
      </w:pPr>
    </w:p>
    <w:p w:rsidR="00821241" w:rsidRPr="00D370EF" w:rsidRDefault="00821241" w:rsidP="00821241">
      <w:pPr>
        <w:rPr>
          <w:b/>
          <w:sz w:val="22"/>
        </w:rPr>
      </w:pPr>
      <w:r w:rsidRPr="00D370EF">
        <w:rPr>
          <w:b/>
          <w:sz w:val="22"/>
        </w:rPr>
        <w:t>Stamp of Host Institution:</w:t>
      </w:r>
    </w:p>
    <w:p w:rsidR="00821241" w:rsidRPr="00D370EF" w:rsidRDefault="00821241" w:rsidP="00821241">
      <w:pPr>
        <w:rPr>
          <w:b/>
          <w:sz w:val="22"/>
        </w:rPr>
      </w:pPr>
    </w:p>
    <w:p w:rsidR="00827EE3" w:rsidRDefault="00827EE3" w:rsidP="00821241">
      <w:pPr>
        <w:jc w:val="center"/>
        <w:rPr>
          <w:rFonts w:ascii="Calibri" w:hAnsi="Calibri" w:cs="Tahoma"/>
          <w:sz w:val="20"/>
          <w:szCs w:val="20"/>
        </w:rPr>
      </w:pPr>
    </w:p>
    <w:sectPr w:rsidR="00827EE3" w:rsidSect="003B7D6C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4E" w:rsidRDefault="005E3B4E" w:rsidP="003B7D6C">
      <w:pPr>
        <w:spacing w:after="0" w:line="240" w:lineRule="auto"/>
      </w:pPr>
      <w:r>
        <w:separator/>
      </w:r>
    </w:p>
  </w:endnote>
  <w:endnote w:type="continuationSeparator" w:id="0">
    <w:p w:rsidR="005E3B4E" w:rsidRDefault="005E3B4E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4E" w:rsidRDefault="005E3B4E" w:rsidP="003B7D6C">
      <w:pPr>
        <w:spacing w:after="0" w:line="240" w:lineRule="auto"/>
      </w:pPr>
      <w:r>
        <w:separator/>
      </w:r>
    </w:p>
  </w:footnote>
  <w:footnote w:type="continuationSeparator" w:id="0">
    <w:p w:rsidR="005E3B4E" w:rsidRDefault="005E3B4E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6C" w:rsidRDefault="00B41D0C" w:rsidP="00201058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7A5518C9" wp14:editId="2DA4DCB1">
          <wp:extent cx="7543800" cy="1333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821" cy="133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6C"/>
    <w:rsid w:val="00075221"/>
    <w:rsid w:val="00147C0A"/>
    <w:rsid w:val="00184B4C"/>
    <w:rsid w:val="00201058"/>
    <w:rsid w:val="002F3101"/>
    <w:rsid w:val="002F4B18"/>
    <w:rsid w:val="00301AE1"/>
    <w:rsid w:val="00305B3B"/>
    <w:rsid w:val="00356E1B"/>
    <w:rsid w:val="003B7D6C"/>
    <w:rsid w:val="003F6C7D"/>
    <w:rsid w:val="00480E4F"/>
    <w:rsid w:val="004F58C2"/>
    <w:rsid w:val="005A10AB"/>
    <w:rsid w:val="005B2DF8"/>
    <w:rsid w:val="005E3B4E"/>
    <w:rsid w:val="00741310"/>
    <w:rsid w:val="007654DC"/>
    <w:rsid w:val="00794B85"/>
    <w:rsid w:val="007C0FBA"/>
    <w:rsid w:val="00821241"/>
    <w:rsid w:val="00827EE3"/>
    <w:rsid w:val="009240BB"/>
    <w:rsid w:val="00AF4E46"/>
    <w:rsid w:val="00B07B67"/>
    <w:rsid w:val="00B41D0C"/>
    <w:rsid w:val="00B63823"/>
    <w:rsid w:val="00B71A0E"/>
    <w:rsid w:val="00B903BF"/>
    <w:rsid w:val="00B93087"/>
    <w:rsid w:val="00BC7017"/>
    <w:rsid w:val="00C943F8"/>
    <w:rsid w:val="00D27F8F"/>
    <w:rsid w:val="00EF1AD8"/>
    <w:rsid w:val="00F30826"/>
    <w:rsid w:val="00F31578"/>
    <w:rsid w:val="00F552B0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table" w:styleId="TableGrid">
    <w:name w:val="Table Grid"/>
    <w:basedOn w:val="TableNormal"/>
    <w:uiPriority w:val="39"/>
    <w:rsid w:val="0082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821241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821241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Valentina</cp:lastModifiedBy>
  <cp:revision>3</cp:revision>
  <cp:lastPrinted>2017-01-26T11:36:00Z</cp:lastPrinted>
  <dcterms:created xsi:type="dcterms:W3CDTF">2024-12-19T19:46:00Z</dcterms:created>
  <dcterms:modified xsi:type="dcterms:W3CDTF">2025-11-25T14:55:00Z</dcterms:modified>
</cp:coreProperties>
</file>