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DF" w:rsidRDefault="00C45D35" w:rsidP="00812DDF">
      <w:pPr>
        <w:keepNext/>
        <w:tabs>
          <w:tab w:val="num" w:pos="426"/>
        </w:tabs>
        <w:spacing w:line="240" w:lineRule="auto"/>
        <w:jc w:val="center"/>
        <w:outlineLvl w:val="0"/>
        <w:rPr>
          <w:rFonts w:ascii="Garamond" w:hAnsi="Garamond" w:cs="Arial"/>
          <w:snapToGrid w:val="0"/>
          <w:color w:val="000000"/>
          <w:sz w:val="20"/>
          <w:szCs w:val="20"/>
          <w:lang w:val="pt-BR"/>
        </w:rPr>
      </w:pPr>
      <w:r w:rsidRPr="002147B0">
        <w:rPr>
          <w:rFonts w:ascii="Verdana" w:hAnsi="Verdana"/>
          <w:b/>
          <w:noProof/>
          <w:sz w:val="18"/>
          <w:szCs w:val="18"/>
          <w:lang w:val="hr-HR" w:eastAsia="hr-HR"/>
        </w:rPr>
        <w:drawing>
          <wp:anchor distT="0" distB="0" distL="114300" distR="114300" simplePos="0" relativeHeight="251659264" behindDoc="0" locked="0" layoutInCell="1" allowOverlap="1" wp14:anchorId="74F689A2" wp14:editId="310B040A">
            <wp:simplePos x="0" y="0"/>
            <wp:positionH relativeFrom="margin">
              <wp:posOffset>-3175</wp:posOffset>
            </wp:positionH>
            <wp:positionV relativeFrom="margin">
              <wp:posOffset>481965</wp:posOffset>
            </wp:positionV>
            <wp:extent cx="1371600" cy="278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278130"/>
                    </a:xfrm>
                    <a:prstGeom prst="rect">
                      <a:avLst/>
                    </a:prstGeom>
                    <a:noFill/>
                  </pic:spPr>
                </pic:pic>
              </a:graphicData>
            </a:graphic>
            <wp14:sizeRelH relativeFrom="page">
              <wp14:pctWidth>0</wp14:pctWidth>
            </wp14:sizeRelH>
            <wp14:sizeRelV relativeFrom="page">
              <wp14:pctHeight>0</wp14:pctHeight>
            </wp14:sizeRelV>
          </wp:anchor>
        </w:drawing>
      </w:r>
      <w:r w:rsidR="00812DDF">
        <w:rPr>
          <w:rFonts w:ascii="Garamond" w:hAnsi="Garamond" w:cs="Arial"/>
          <w:snapToGrid w:val="0"/>
          <w:color w:val="000000"/>
          <w:sz w:val="20"/>
          <w:szCs w:val="20"/>
          <w:lang w:val="pt-BR"/>
        </w:rPr>
        <w:t xml:space="preserve">                                                                                                                     </w:t>
      </w:r>
    </w:p>
    <w:p w:rsidR="0016088D" w:rsidRDefault="00812DDF" w:rsidP="00812DDF">
      <w:pPr>
        <w:keepNext/>
        <w:tabs>
          <w:tab w:val="num" w:pos="426"/>
        </w:tabs>
        <w:spacing w:line="240" w:lineRule="auto"/>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 xml:space="preserve">                                                                    </w:t>
      </w:r>
      <w:r w:rsidR="0016088D">
        <w:rPr>
          <w:rFonts w:ascii="Garamond" w:hAnsi="Garamond" w:cs="Arial"/>
          <w:noProof/>
          <w:color w:val="000000"/>
          <w:sz w:val="20"/>
          <w:szCs w:val="20"/>
          <w:lang w:val="hr-HR" w:eastAsia="hr-HR"/>
        </w:rPr>
        <w:drawing>
          <wp:inline distT="0" distB="0" distL="0" distR="0">
            <wp:extent cx="370451" cy="345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548" cy="349804"/>
                    </a:xfrm>
                    <a:prstGeom prst="rect">
                      <a:avLst/>
                    </a:prstGeom>
                    <a:noFill/>
                    <a:ln>
                      <a:noFill/>
                    </a:ln>
                  </pic:spPr>
                </pic:pic>
              </a:graphicData>
            </a:graphic>
          </wp:inline>
        </w:drawing>
      </w:r>
    </w:p>
    <w:p w:rsidR="0016088D" w:rsidRPr="002F1C75" w:rsidRDefault="0016088D" w:rsidP="00812DDF">
      <w:pPr>
        <w:keepNext/>
        <w:tabs>
          <w:tab w:val="num" w:pos="426"/>
        </w:tabs>
        <w:spacing w:line="240" w:lineRule="auto"/>
        <w:jc w:val="right"/>
        <w:outlineLvl w:val="0"/>
        <w:rPr>
          <w:rFonts w:ascii="Times New Roman" w:hAnsi="Times New Roman" w:cs="Times New Roman"/>
          <w:snapToGrid w:val="0"/>
          <w:color w:val="0066FF"/>
          <w:sz w:val="20"/>
          <w:szCs w:val="20"/>
          <w:lang w:val="hr-HR"/>
        </w:rPr>
      </w:pPr>
      <w:r w:rsidRPr="002F1C75">
        <w:rPr>
          <w:rFonts w:ascii="Times New Roman" w:hAnsi="Times New Roman" w:cs="Times New Roman"/>
          <w:snapToGrid w:val="0"/>
          <w:color w:val="0066FF"/>
          <w:sz w:val="20"/>
          <w:szCs w:val="20"/>
          <w:lang w:val="pt-BR"/>
        </w:rPr>
        <w:t>Visoko gospodarsko učilište u Križevcima</w:t>
      </w:r>
    </w:p>
    <w:p w:rsidR="003B1676" w:rsidRDefault="003B1676" w:rsidP="003B1676">
      <w:pPr>
        <w:keepNext/>
        <w:tabs>
          <w:tab w:val="num" w:pos="426"/>
        </w:tabs>
        <w:jc w:val="center"/>
        <w:outlineLvl w:val="0"/>
        <w:rPr>
          <w:rFonts w:ascii="Garamond" w:hAnsi="Garamond" w:cs="Arial"/>
          <w:snapToGrid w:val="0"/>
          <w:color w:val="000000"/>
          <w:sz w:val="20"/>
          <w:szCs w:val="20"/>
          <w:lang w:val="pt-BR"/>
        </w:rPr>
      </w:pP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rsidR="00820614" w:rsidRPr="00EF1026" w:rsidRDefault="00820614" w:rsidP="00EF1026">
      <w:pPr>
        <w:pBdr>
          <w:bottom w:val="single" w:sz="6" w:space="1" w:color="auto"/>
        </w:pBdr>
        <w:rPr>
          <w:rFonts w:ascii="Times New Roman" w:hAnsi="Times New Roman" w:cs="Times New Roman"/>
          <w:b/>
          <w:color w:val="000000" w:themeColor="text1"/>
          <w:lang w:val="hr-HR"/>
        </w:rPr>
      </w:pPr>
    </w:p>
    <w:p w:rsidR="00EF1026" w:rsidRPr="00853B80" w:rsidRDefault="00EF1026" w:rsidP="00EF1026">
      <w:pPr>
        <w:pBdr>
          <w:bottom w:val="single" w:sz="6" w:space="1" w:color="auto"/>
        </w:pBdr>
        <w:spacing w:after="0"/>
        <w:rPr>
          <w:rFonts w:ascii="Times New Roman" w:hAnsi="Times New Roman" w:cs="Times New Roman"/>
          <w:b/>
          <w:noProof/>
          <w:lang w:eastAsia="en-GB"/>
        </w:rPr>
      </w:pPr>
      <w:r w:rsidRPr="00853B80">
        <w:rPr>
          <w:rFonts w:ascii="Times New Roman" w:hAnsi="Times New Roman" w:cs="Times New Roman"/>
          <w:b/>
          <w:color w:val="000000" w:themeColor="text1"/>
          <w:lang w:val="hr-HR"/>
        </w:rPr>
        <w:t>KLASA:</w:t>
      </w:r>
      <w:r w:rsidRPr="00853B80">
        <w:rPr>
          <w:rFonts w:ascii="Times New Roman" w:hAnsi="Times New Roman" w:cs="Times New Roman"/>
          <w:b/>
          <w:noProof/>
          <w:lang w:eastAsia="en-GB"/>
        </w:rPr>
        <w:t xml:space="preserve"> </w:t>
      </w:r>
      <w:r w:rsidR="00DE2411" w:rsidRPr="00853B80">
        <w:rPr>
          <w:rFonts w:ascii="Times New Roman" w:hAnsi="Times New Roman" w:cs="Times New Roman"/>
          <w:b/>
          <w:noProof/>
          <w:lang w:eastAsia="en-GB"/>
        </w:rPr>
        <w:t>401-05/20-01/01</w:t>
      </w:r>
    </w:p>
    <w:p w:rsidR="00EF1026" w:rsidRPr="00853B80" w:rsidRDefault="00DE2411" w:rsidP="00EF1026">
      <w:pPr>
        <w:pBdr>
          <w:bottom w:val="single" w:sz="6" w:space="1" w:color="auto"/>
        </w:pBdr>
        <w:spacing w:after="0"/>
        <w:rPr>
          <w:rFonts w:ascii="Times New Roman" w:hAnsi="Times New Roman" w:cs="Times New Roman"/>
          <w:b/>
          <w:noProof/>
          <w:lang w:eastAsia="en-GB"/>
        </w:rPr>
      </w:pPr>
      <w:r w:rsidRPr="00853B80">
        <w:rPr>
          <w:rFonts w:ascii="Times New Roman" w:hAnsi="Times New Roman" w:cs="Times New Roman"/>
          <w:b/>
          <w:noProof/>
          <w:lang w:eastAsia="en-GB"/>
        </w:rPr>
        <w:t xml:space="preserve">URBROJ: 2137-78-20/19 </w:t>
      </w:r>
    </w:p>
    <w:p w:rsidR="00EF1026" w:rsidRPr="00853B80" w:rsidRDefault="00EF1026" w:rsidP="00EF1026">
      <w:pPr>
        <w:pBdr>
          <w:bottom w:val="single" w:sz="6" w:space="1" w:color="auto"/>
        </w:pBdr>
        <w:spacing w:after="0"/>
        <w:rPr>
          <w:rFonts w:ascii="Times New Roman" w:hAnsi="Times New Roman" w:cs="Times New Roman"/>
          <w:b/>
          <w:noProof/>
          <w:lang w:eastAsia="en-GB"/>
        </w:rPr>
      </w:pPr>
    </w:p>
    <w:p w:rsidR="00EF1026" w:rsidRPr="00853B80" w:rsidRDefault="00EF1026" w:rsidP="00EF1026">
      <w:pPr>
        <w:pBdr>
          <w:bottom w:val="single" w:sz="6" w:space="1" w:color="auto"/>
        </w:pBdr>
        <w:spacing w:after="0"/>
        <w:rPr>
          <w:rFonts w:ascii="Times New Roman" w:hAnsi="Times New Roman" w:cs="Times New Roman"/>
          <w:b/>
          <w:color w:val="000000" w:themeColor="text1"/>
          <w:lang w:val="hr-HR"/>
        </w:rPr>
      </w:pPr>
      <w:r w:rsidRPr="00853B80">
        <w:rPr>
          <w:rFonts w:ascii="Times New Roman" w:hAnsi="Times New Roman" w:cs="Times New Roman"/>
          <w:b/>
          <w:color w:val="000000" w:themeColor="text1"/>
          <w:lang w:val="hr-HR"/>
        </w:rPr>
        <w:t>Visoko gospodarsko učilište u Križevcima</w:t>
      </w:r>
    </w:p>
    <w:p w:rsidR="00E23643" w:rsidRPr="00853B80" w:rsidRDefault="00E23643" w:rsidP="00E23643">
      <w:pPr>
        <w:pBdr>
          <w:bottom w:val="single" w:sz="6" w:space="1" w:color="auto"/>
        </w:pBdr>
        <w:spacing w:after="0"/>
        <w:rPr>
          <w:rFonts w:ascii="Times New Roman" w:hAnsi="Times New Roman" w:cs="Times New Roman"/>
          <w:b/>
          <w:color w:val="000000" w:themeColor="text1"/>
          <w:lang w:val="hr-HR"/>
        </w:rPr>
      </w:pPr>
      <w:r w:rsidRPr="00853B80">
        <w:rPr>
          <w:rFonts w:ascii="Times New Roman" w:hAnsi="Times New Roman" w:cs="Times New Roman"/>
          <w:b/>
          <w:color w:val="000000" w:themeColor="text1"/>
          <w:lang w:val="hr-HR"/>
        </w:rPr>
        <w:t>ERASMUS+ PROGRAM - KA107</w:t>
      </w:r>
      <w:r w:rsidR="00BF3B77" w:rsidRPr="00853B80">
        <w:rPr>
          <w:rFonts w:ascii="Times New Roman" w:hAnsi="Times New Roman" w:cs="Times New Roman"/>
          <w:b/>
          <w:color w:val="000000" w:themeColor="text1"/>
          <w:lang w:val="hr-HR"/>
        </w:rPr>
        <w:t>-2020</w:t>
      </w:r>
    </w:p>
    <w:p w:rsidR="00EF1026" w:rsidRPr="00853B80" w:rsidRDefault="00EF1026" w:rsidP="00E23643">
      <w:pPr>
        <w:pBdr>
          <w:bottom w:val="single" w:sz="6" w:space="1" w:color="auto"/>
        </w:pBdr>
        <w:spacing w:after="0"/>
        <w:rPr>
          <w:rFonts w:ascii="Times New Roman" w:hAnsi="Times New Roman" w:cs="Times New Roman"/>
          <w:b/>
          <w:color w:val="000000" w:themeColor="text1"/>
          <w:lang w:val="hr-HR"/>
        </w:rPr>
      </w:pPr>
      <w:r w:rsidRPr="00853B80">
        <w:rPr>
          <w:rFonts w:ascii="Times New Roman" w:hAnsi="Times New Roman" w:cs="Times New Roman"/>
          <w:b/>
          <w:color w:val="000000" w:themeColor="text1"/>
          <w:lang w:val="hr-HR"/>
        </w:rPr>
        <w:t>Broj projekta</w:t>
      </w:r>
      <w:r w:rsidR="00E23643" w:rsidRPr="00853B80">
        <w:rPr>
          <w:rFonts w:ascii="Times New Roman" w:hAnsi="Times New Roman" w:cs="Times New Roman"/>
          <w:bCs/>
        </w:rPr>
        <w:t xml:space="preserve">: </w:t>
      </w:r>
      <w:r w:rsidR="00DE2411" w:rsidRPr="00853B80">
        <w:rPr>
          <w:rFonts w:ascii="Times New Roman" w:hAnsi="Times New Roman" w:cs="Times New Roman"/>
          <w:b/>
        </w:rPr>
        <w:t>2020-1-HR01-KA107-077553</w:t>
      </w:r>
    </w:p>
    <w:p w:rsidR="00EF1026" w:rsidRPr="00853B80" w:rsidRDefault="00EF1026" w:rsidP="00EF1026">
      <w:pPr>
        <w:pBdr>
          <w:bottom w:val="single" w:sz="6" w:space="1" w:color="auto"/>
        </w:pBdr>
        <w:spacing w:after="0"/>
        <w:rPr>
          <w:rFonts w:ascii="Times New Roman" w:hAnsi="Times New Roman" w:cs="Times New Roman"/>
          <w:b/>
          <w:color w:val="000000" w:themeColor="text1"/>
          <w:lang w:val="hr-HR"/>
        </w:rPr>
      </w:pPr>
      <w:r w:rsidRPr="00853B80">
        <w:rPr>
          <w:rFonts w:ascii="Times New Roman" w:hAnsi="Times New Roman" w:cs="Times New Roman"/>
          <w:b/>
          <w:color w:val="000000" w:themeColor="text1"/>
          <w:lang w:val="hr-HR"/>
        </w:rPr>
        <w:t xml:space="preserve">Mobilnost </w:t>
      </w:r>
      <w:r w:rsidR="00E23643" w:rsidRPr="00853B80">
        <w:rPr>
          <w:rFonts w:ascii="Times New Roman" w:hAnsi="Times New Roman" w:cs="Times New Roman"/>
          <w:b/>
          <w:color w:val="000000" w:themeColor="text1"/>
          <w:lang w:val="hr-HR"/>
        </w:rPr>
        <w:t xml:space="preserve"> (ne)nastavnog </w:t>
      </w:r>
      <w:r w:rsidRPr="00853B80">
        <w:rPr>
          <w:rFonts w:ascii="Times New Roman" w:hAnsi="Times New Roman" w:cs="Times New Roman"/>
          <w:b/>
          <w:color w:val="000000" w:themeColor="text1"/>
          <w:lang w:val="hr-HR"/>
        </w:rPr>
        <w:t>osoblja</w:t>
      </w:r>
      <w:r w:rsidR="00E23643" w:rsidRPr="00853B80">
        <w:rPr>
          <w:rFonts w:ascii="Times New Roman" w:hAnsi="Times New Roman" w:cs="Times New Roman"/>
          <w:b/>
          <w:color w:val="000000" w:themeColor="text1"/>
          <w:lang w:val="hr-HR"/>
        </w:rPr>
        <w:t xml:space="preserve"> između</w:t>
      </w:r>
      <w:r w:rsidRPr="00853B80">
        <w:rPr>
          <w:rFonts w:ascii="Times New Roman" w:hAnsi="Times New Roman" w:cs="Times New Roman"/>
          <w:b/>
          <w:color w:val="000000" w:themeColor="text1"/>
          <w:lang w:val="hr-HR"/>
        </w:rPr>
        <w:t xml:space="preserve"> programskih </w:t>
      </w:r>
      <w:r w:rsidR="000C1D5F">
        <w:rPr>
          <w:rFonts w:ascii="Times New Roman" w:hAnsi="Times New Roman" w:cs="Times New Roman"/>
          <w:b/>
          <w:color w:val="000000" w:themeColor="text1"/>
          <w:lang w:val="hr-HR"/>
        </w:rPr>
        <w:t>i partner</w:t>
      </w:r>
      <w:r w:rsidR="00DE2411" w:rsidRPr="00853B80">
        <w:rPr>
          <w:rFonts w:ascii="Times New Roman" w:hAnsi="Times New Roman" w:cs="Times New Roman"/>
          <w:b/>
          <w:color w:val="000000" w:themeColor="text1"/>
          <w:lang w:val="hr-HR"/>
        </w:rPr>
        <w:t xml:space="preserve">skih zemalja  </w:t>
      </w:r>
    </w:p>
    <w:p w:rsidR="00DE2411" w:rsidRPr="00853B80" w:rsidRDefault="00DE2411" w:rsidP="00756113">
      <w:pPr>
        <w:pStyle w:val="Default"/>
        <w:rPr>
          <w:rFonts w:ascii="Times New Roman" w:eastAsia="Times New Roman" w:hAnsi="Times New Roman" w:cs="Times New Roman"/>
          <w:sz w:val="22"/>
          <w:szCs w:val="22"/>
          <w:lang w:eastAsia="en-GB"/>
        </w:rPr>
      </w:pPr>
    </w:p>
    <w:p w:rsidR="00DE2411" w:rsidRPr="00853B80" w:rsidRDefault="00DE2411" w:rsidP="00DE2411">
      <w:pPr>
        <w:pStyle w:val="Default"/>
        <w:spacing w:line="276" w:lineRule="auto"/>
        <w:rPr>
          <w:rFonts w:ascii="Times New Roman" w:eastAsia="Times New Roman" w:hAnsi="Times New Roman" w:cs="Times New Roman"/>
          <w:sz w:val="22"/>
          <w:szCs w:val="22"/>
          <w:lang w:eastAsia="en-GB"/>
        </w:rPr>
      </w:pPr>
      <w:r w:rsidRPr="00853B80">
        <w:rPr>
          <w:rFonts w:ascii="Times New Roman" w:eastAsia="Times New Roman" w:hAnsi="Times New Roman" w:cs="Times New Roman"/>
          <w:sz w:val="22"/>
          <w:szCs w:val="22"/>
          <w:lang w:eastAsia="en-GB"/>
        </w:rPr>
        <w:t xml:space="preserve">Temeljem Odluke Agencije za mobilnost i programme EU </w:t>
      </w:r>
      <w:proofErr w:type="gramStart"/>
      <w:r w:rsidRPr="00853B80">
        <w:rPr>
          <w:rFonts w:ascii="Times New Roman" w:eastAsia="Times New Roman" w:hAnsi="Times New Roman" w:cs="Times New Roman"/>
          <w:sz w:val="22"/>
          <w:szCs w:val="22"/>
          <w:lang w:eastAsia="en-GB"/>
        </w:rPr>
        <w:t>od</w:t>
      </w:r>
      <w:proofErr w:type="gramEnd"/>
      <w:r w:rsidRPr="00853B80">
        <w:rPr>
          <w:rFonts w:ascii="Times New Roman" w:eastAsia="Times New Roman" w:hAnsi="Times New Roman" w:cs="Times New Roman"/>
          <w:sz w:val="22"/>
          <w:szCs w:val="22"/>
          <w:lang w:eastAsia="en-GB"/>
        </w:rPr>
        <w:t xml:space="preserve"> </w:t>
      </w:r>
      <w:r w:rsidRPr="00853B80">
        <w:rPr>
          <w:rFonts w:ascii="Times New Roman" w:hAnsi="Times New Roman" w:cs="Times New Roman"/>
          <w:sz w:val="22"/>
          <w:szCs w:val="22"/>
        </w:rPr>
        <w:t xml:space="preserve">27. </w:t>
      </w:r>
      <w:proofErr w:type="gramStart"/>
      <w:r w:rsidRPr="00853B80">
        <w:rPr>
          <w:rFonts w:ascii="Times New Roman" w:hAnsi="Times New Roman" w:cs="Times New Roman"/>
          <w:sz w:val="22"/>
          <w:szCs w:val="22"/>
        </w:rPr>
        <w:t>srpnja</w:t>
      </w:r>
      <w:proofErr w:type="gramEnd"/>
      <w:r w:rsidRPr="00853B80">
        <w:rPr>
          <w:rFonts w:ascii="Times New Roman" w:hAnsi="Times New Roman" w:cs="Times New Roman"/>
          <w:sz w:val="22"/>
          <w:szCs w:val="22"/>
        </w:rPr>
        <w:t xml:space="preserve"> 2020. </w:t>
      </w:r>
      <w:r w:rsidRPr="00853B80">
        <w:rPr>
          <w:rFonts w:ascii="Times New Roman" w:eastAsia="Times New Roman" w:hAnsi="Times New Roman" w:cs="Times New Roman"/>
          <w:sz w:val="22"/>
          <w:szCs w:val="22"/>
          <w:lang w:eastAsia="en-GB"/>
        </w:rPr>
        <w:t xml:space="preserve">(Klasa: </w:t>
      </w:r>
      <w:r w:rsidRPr="00853B80">
        <w:rPr>
          <w:rFonts w:ascii="Times New Roman" w:hAnsi="Times New Roman" w:cs="Times New Roman"/>
          <w:sz w:val="22"/>
          <w:szCs w:val="22"/>
        </w:rPr>
        <w:t xml:space="preserve">605-47/20-02/69 URBROJ: 359-08/5-20-5 </w:t>
      </w:r>
      <w:r w:rsidRPr="00853B80">
        <w:rPr>
          <w:rFonts w:ascii="Times New Roman" w:eastAsia="Times New Roman" w:hAnsi="Times New Roman" w:cs="Times New Roman"/>
          <w:sz w:val="22"/>
          <w:szCs w:val="22"/>
          <w:lang w:eastAsia="en-GB"/>
        </w:rPr>
        <w:t>Visoko gospodarsko učilište u Križevcima objavljuje</w:t>
      </w:r>
    </w:p>
    <w:p w:rsidR="00DE2411" w:rsidRPr="00853B80" w:rsidRDefault="00DE2411" w:rsidP="00DE2411">
      <w:pPr>
        <w:pStyle w:val="Default"/>
        <w:spacing w:line="276" w:lineRule="auto"/>
        <w:rPr>
          <w:rFonts w:ascii="Times New Roman" w:eastAsia="Times New Roman" w:hAnsi="Times New Roman" w:cs="Times New Roman"/>
          <w:sz w:val="22"/>
          <w:szCs w:val="22"/>
          <w:lang w:eastAsia="en-GB"/>
        </w:rPr>
      </w:pPr>
      <w:r w:rsidRPr="00853B80">
        <w:rPr>
          <w:rFonts w:ascii="Times New Roman" w:eastAsia="Times New Roman" w:hAnsi="Times New Roman" w:cs="Times New Roman"/>
          <w:sz w:val="22"/>
          <w:szCs w:val="22"/>
          <w:lang w:eastAsia="en-GB"/>
        </w:rPr>
        <w:t>Natječaj u okviru suradnje s partnerskim zemljama.</w:t>
      </w:r>
    </w:p>
    <w:p w:rsidR="00EF1026" w:rsidRPr="00853B80" w:rsidRDefault="00EF1026" w:rsidP="005F599D">
      <w:pPr>
        <w:pStyle w:val="Default"/>
        <w:rPr>
          <w:rFonts w:ascii="Times New Roman" w:hAnsi="Times New Roman" w:cs="Times New Roman"/>
          <w:sz w:val="22"/>
          <w:szCs w:val="22"/>
        </w:rPr>
      </w:pPr>
      <w:r w:rsidRPr="00853B80">
        <w:rPr>
          <w:rFonts w:ascii="Times New Roman" w:eastAsia="Times New Roman" w:hAnsi="Times New Roman" w:cs="Times New Roman"/>
          <w:sz w:val="22"/>
          <w:szCs w:val="22"/>
          <w:lang w:eastAsia="en-GB"/>
        </w:rPr>
        <w:br/>
      </w:r>
    </w:p>
    <w:p w:rsidR="00BD7D9C" w:rsidRPr="00853B80" w:rsidRDefault="00BD7D9C" w:rsidP="00BD7D9C">
      <w:pPr>
        <w:autoSpaceDE w:val="0"/>
        <w:autoSpaceDN w:val="0"/>
        <w:adjustRightInd w:val="0"/>
        <w:spacing w:after="0" w:line="240" w:lineRule="auto"/>
        <w:rPr>
          <w:rFonts w:ascii="Times New Roman" w:hAnsi="Times New Roman" w:cs="Times New Roman"/>
          <w:b/>
          <w:bCs/>
          <w:color w:val="0000FF"/>
        </w:rPr>
      </w:pPr>
    </w:p>
    <w:p w:rsidR="00EF1026" w:rsidRPr="00853B80" w:rsidRDefault="00EF1026" w:rsidP="00EF1026">
      <w:pPr>
        <w:autoSpaceDE w:val="0"/>
        <w:autoSpaceDN w:val="0"/>
        <w:adjustRightInd w:val="0"/>
        <w:spacing w:after="0" w:line="240" w:lineRule="auto"/>
        <w:jc w:val="center"/>
        <w:rPr>
          <w:rFonts w:ascii="Times New Roman" w:hAnsi="Times New Roman" w:cs="Times New Roman"/>
          <w:b/>
          <w:bCs/>
          <w:color w:val="000000" w:themeColor="text1"/>
        </w:rPr>
      </w:pPr>
      <w:r w:rsidRPr="00853B80">
        <w:rPr>
          <w:rFonts w:ascii="Times New Roman" w:hAnsi="Times New Roman" w:cs="Times New Roman"/>
          <w:b/>
          <w:bCs/>
          <w:color w:val="000000" w:themeColor="text1"/>
        </w:rPr>
        <w:t>N A T J E Č A J</w:t>
      </w:r>
    </w:p>
    <w:p w:rsidR="00A828FF" w:rsidRPr="00853B80" w:rsidRDefault="00A828FF" w:rsidP="00BF3B77">
      <w:pPr>
        <w:autoSpaceDE w:val="0"/>
        <w:autoSpaceDN w:val="0"/>
        <w:adjustRightInd w:val="0"/>
        <w:spacing w:after="0"/>
        <w:jc w:val="center"/>
        <w:rPr>
          <w:rFonts w:ascii="Times New Roman" w:hAnsi="Times New Roman" w:cs="Times New Roman"/>
          <w:b/>
          <w:bCs/>
        </w:rPr>
      </w:pPr>
      <w:proofErr w:type="gramStart"/>
      <w:r w:rsidRPr="00853B80">
        <w:rPr>
          <w:rFonts w:ascii="Times New Roman" w:hAnsi="Times New Roman" w:cs="Times New Roman"/>
          <w:b/>
          <w:bCs/>
        </w:rPr>
        <w:t>za</w:t>
      </w:r>
      <w:proofErr w:type="gramEnd"/>
      <w:r w:rsidRPr="00853B80">
        <w:rPr>
          <w:rFonts w:ascii="Times New Roman" w:hAnsi="Times New Roman" w:cs="Times New Roman"/>
          <w:b/>
          <w:bCs/>
        </w:rPr>
        <w:t xml:space="preserve"> dodjelu financijskih potpora</w:t>
      </w:r>
      <w:r w:rsidR="00EF1026" w:rsidRPr="00853B80">
        <w:rPr>
          <w:rFonts w:ascii="Times New Roman" w:hAnsi="Times New Roman" w:cs="Times New Roman"/>
          <w:b/>
          <w:bCs/>
        </w:rPr>
        <w:t xml:space="preserve"> nastavnom i nenastavnom osoblju</w:t>
      </w:r>
    </w:p>
    <w:p w:rsidR="00DE2411" w:rsidRPr="00853B80" w:rsidRDefault="00A828FF" w:rsidP="00BF3B77">
      <w:pPr>
        <w:autoSpaceDE w:val="0"/>
        <w:autoSpaceDN w:val="0"/>
        <w:adjustRightInd w:val="0"/>
        <w:spacing w:after="0"/>
        <w:jc w:val="both"/>
        <w:rPr>
          <w:rFonts w:ascii="Times New Roman" w:hAnsi="Times New Roman" w:cs="Times New Roman"/>
          <w:b/>
          <w:bCs/>
          <w:color w:val="000000"/>
        </w:rPr>
      </w:pPr>
      <w:proofErr w:type="gramStart"/>
      <w:r w:rsidRPr="00853B80">
        <w:rPr>
          <w:rFonts w:ascii="Times New Roman" w:hAnsi="Times New Roman" w:cs="Times New Roman"/>
          <w:b/>
          <w:bCs/>
        </w:rPr>
        <w:t>za</w:t>
      </w:r>
      <w:proofErr w:type="gramEnd"/>
      <w:r w:rsidRPr="00853B80">
        <w:rPr>
          <w:rFonts w:ascii="Times New Roman" w:hAnsi="Times New Roman" w:cs="Times New Roman"/>
          <w:b/>
          <w:bCs/>
        </w:rPr>
        <w:t xml:space="preserve"> mobilno</w:t>
      </w:r>
      <w:r w:rsidR="00FC33A4" w:rsidRPr="00853B80">
        <w:rPr>
          <w:rFonts w:ascii="Times New Roman" w:hAnsi="Times New Roman" w:cs="Times New Roman"/>
          <w:b/>
          <w:bCs/>
        </w:rPr>
        <w:t xml:space="preserve">st u </w:t>
      </w:r>
      <w:r w:rsidR="00BF3B77" w:rsidRPr="00853B80">
        <w:rPr>
          <w:rFonts w:ascii="Times New Roman" w:hAnsi="Times New Roman" w:cs="Times New Roman"/>
          <w:b/>
          <w:bCs/>
        </w:rPr>
        <w:t xml:space="preserve">svrhu podučavanja i/ili </w:t>
      </w:r>
      <w:r w:rsidR="00BD7D9C" w:rsidRPr="00853B80">
        <w:rPr>
          <w:rFonts w:ascii="Times New Roman" w:hAnsi="Times New Roman" w:cs="Times New Roman"/>
          <w:b/>
          <w:bCs/>
        </w:rPr>
        <w:t>osposobljavanja</w:t>
      </w:r>
      <w:r w:rsidR="00FC33A4" w:rsidRPr="00853B80">
        <w:rPr>
          <w:rFonts w:ascii="Times New Roman" w:hAnsi="Times New Roman" w:cs="Times New Roman"/>
          <w:b/>
          <w:bCs/>
        </w:rPr>
        <w:t xml:space="preserve"> </w:t>
      </w:r>
      <w:r w:rsidR="00DE2411" w:rsidRPr="00853B80">
        <w:rPr>
          <w:rFonts w:ascii="Times New Roman" w:hAnsi="Times New Roman" w:cs="Times New Roman"/>
          <w:b/>
          <w:bCs/>
        </w:rPr>
        <w:t xml:space="preserve">na </w:t>
      </w:r>
      <w:r w:rsidR="00DE2411" w:rsidRPr="00853B80">
        <w:rPr>
          <w:rFonts w:ascii="Times New Roman" w:hAnsi="Times New Roman" w:cs="Times New Roman"/>
          <w:b/>
        </w:rPr>
        <w:t>Poljoprivredno-prehrambenom fakultetu Univerziteta u Sarajevu,</w:t>
      </w:r>
      <w:r w:rsidR="00DE2411" w:rsidRPr="00853B80">
        <w:rPr>
          <w:rFonts w:ascii="Times New Roman" w:hAnsi="Times New Roman" w:cs="Times New Roman"/>
        </w:rPr>
        <w:t xml:space="preserve"> </w:t>
      </w:r>
      <w:r w:rsidR="00DE2411" w:rsidRPr="00853B80">
        <w:rPr>
          <w:rFonts w:ascii="Times New Roman" w:hAnsi="Times New Roman" w:cs="Times New Roman"/>
          <w:b/>
        </w:rPr>
        <w:t xml:space="preserve">BiH, </w:t>
      </w:r>
      <w:r w:rsidR="00DE2411" w:rsidRPr="00853B80">
        <w:rPr>
          <w:rFonts w:ascii="Times New Roman" w:hAnsi="Times New Roman" w:cs="Times New Roman"/>
          <w:b/>
          <w:bCs/>
          <w:color w:val="000000"/>
        </w:rPr>
        <w:t xml:space="preserve">u okviru Erasmus+ programa </w:t>
      </w:r>
      <w:r w:rsidR="00DE2411" w:rsidRPr="00853B80">
        <w:rPr>
          <w:rFonts w:ascii="Times New Roman" w:hAnsi="Times New Roman" w:cs="Times New Roman"/>
          <w:color w:val="000000"/>
        </w:rPr>
        <w:t xml:space="preserve"> </w:t>
      </w:r>
      <w:r w:rsidR="00DE2411" w:rsidRPr="00853B80">
        <w:rPr>
          <w:rFonts w:ascii="Times New Roman" w:hAnsi="Times New Roman" w:cs="Times New Roman"/>
          <w:b/>
          <w:bCs/>
          <w:color w:val="000000"/>
        </w:rPr>
        <w:t>Ključne aktivnosti 1 (KA107, mobilnost s partnerskim zemljama – Regija IPA – Zapadni Balkan – Bosna i Hercegovina).</w:t>
      </w:r>
    </w:p>
    <w:p w:rsidR="00A20D4C" w:rsidRPr="00853B80" w:rsidRDefault="00A20D4C" w:rsidP="00A20D4C">
      <w:pPr>
        <w:autoSpaceDE w:val="0"/>
        <w:autoSpaceDN w:val="0"/>
        <w:adjustRightInd w:val="0"/>
        <w:spacing w:after="0" w:line="240" w:lineRule="auto"/>
        <w:jc w:val="center"/>
        <w:rPr>
          <w:rFonts w:ascii="Times New Roman" w:hAnsi="Times New Roman" w:cs="Times New Roman"/>
          <w:b/>
          <w:bCs/>
        </w:rPr>
      </w:pPr>
    </w:p>
    <w:p w:rsidR="00A20D4C" w:rsidRPr="00853B80" w:rsidRDefault="00A20D4C" w:rsidP="00A20D4C">
      <w:pPr>
        <w:autoSpaceDE w:val="0"/>
        <w:autoSpaceDN w:val="0"/>
        <w:adjustRightInd w:val="0"/>
        <w:spacing w:after="0" w:line="240" w:lineRule="auto"/>
        <w:jc w:val="center"/>
        <w:rPr>
          <w:rFonts w:ascii="Times New Roman" w:hAnsi="Times New Roman" w:cs="Times New Roman"/>
          <w:b/>
          <w:bCs/>
        </w:rPr>
      </w:pPr>
    </w:p>
    <w:p w:rsidR="005F599D" w:rsidRPr="00853B80" w:rsidRDefault="00A20D4C" w:rsidP="005F599D">
      <w:pPr>
        <w:rPr>
          <w:rFonts w:ascii="Times New Roman" w:hAnsi="Times New Roman" w:cs="Times New Roman"/>
          <w:b/>
        </w:rPr>
      </w:pPr>
      <w:r w:rsidRPr="00853B80">
        <w:rPr>
          <w:rFonts w:ascii="Times New Roman" w:hAnsi="Times New Roman" w:cs="Times New Roman"/>
          <w:b/>
        </w:rPr>
        <w:t>OPĆI UVJETI</w:t>
      </w:r>
    </w:p>
    <w:p w:rsidR="00C530EF" w:rsidRPr="00853B80" w:rsidRDefault="00B251CE" w:rsidP="005F599D">
      <w:pPr>
        <w:rPr>
          <w:rFonts w:ascii="Times New Roman" w:hAnsi="Times New Roman" w:cs="Times New Roman"/>
          <w:b/>
        </w:rPr>
      </w:pPr>
      <w:r w:rsidRPr="00853B80">
        <w:rPr>
          <w:rFonts w:ascii="Times New Roman" w:hAnsi="Times New Roman" w:cs="Times New Roman"/>
          <w:lang w:val="hr-HR"/>
        </w:rPr>
        <w:t>Visokome gospodarskom učil</w:t>
      </w:r>
      <w:r w:rsidR="0086014F" w:rsidRPr="00853B80">
        <w:rPr>
          <w:rFonts w:ascii="Times New Roman" w:hAnsi="Times New Roman" w:cs="Times New Roman"/>
          <w:lang w:val="hr-HR"/>
        </w:rPr>
        <w:t xml:space="preserve">ištu u Križevcima dodijeljena </w:t>
      </w:r>
      <w:r w:rsidRPr="00853B80">
        <w:rPr>
          <w:rFonts w:ascii="Times New Roman" w:hAnsi="Times New Roman" w:cs="Times New Roman"/>
          <w:lang w:val="hr-HR"/>
        </w:rPr>
        <w:t xml:space="preserve"> je </w:t>
      </w:r>
      <w:r w:rsidR="0086014F" w:rsidRPr="00853B80">
        <w:rPr>
          <w:rFonts w:ascii="Times New Roman" w:eastAsia="Times New Roman" w:hAnsi="Times New Roman" w:cs="Times New Roman"/>
          <w:i/>
          <w:color w:val="000000"/>
          <w:shd w:val="clear" w:color="auto" w:fill="FFFFFF"/>
          <w:lang w:eastAsia="en-GB"/>
        </w:rPr>
        <w:t xml:space="preserve">Erasmus Charter for Higher Education </w:t>
      </w:r>
      <w:r w:rsidR="0086014F" w:rsidRPr="00853B80">
        <w:rPr>
          <w:rFonts w:ascii="Times New Roman" w:eastAsia="Times New Roman" w:hAnsi="Times New Roman" w:cs="Times New Roman"/>
          <w:color w:val="000000"/>
          <w:shd w:val="clear" w:color="auto" w:fill="FFFFFF"/>
          <w:lang w:eastAsia="en-GB"/>
        </w:rPr>
        <w:t>(</w:t>
      </w:r>
      <w:r w:rsidR="0086014F" w:rsidRPr="00853B80">
        <w:rPr>
          <w:rFonts w:ascii="Times New Roman" w:hAnsi="Times New Roman" w:cs="Times New Roman"/>
          <w:lang w:eastAsia="en-GB"/>
        </w:rPr>
        <w:t>255228-EPP-1-2014-1-HR-EPPKA3-ECHE)</w:t>
      </w:r>
      <w:r w:rsidR="0086014F" w:rsidRPr="00853B80">
        <w:rPr>
          <w:rFonts w:ascii="Times New Roman" w:eastAsia="Times New Roman" w:hAnsi="Times New Roman" w:cs="Times New Roman"/>
          <w:color w:val="000000"/>
          <w:shd w:val="clear" w:color="auto" w:fill="FFFFFF"/>
          <w:lang w:eastAsia="en-GB"/>
        </w:rPr>
        <w:t xml:space="preserve">, </w:t>
      </w:r>
      <w:r w:rsidR="0086014F" w:rsidRPr="00853B80">
        <w:rPr>
          <w:rFonts w:ascii="Times New Roman" w:hAnsi="Times New Roman" w:cs="Times New Roman"/>
          <w:lang w:val="hr-HR"/>
        </w:rPr>
        <w:t xml:space="preserve">čime je omogućeno </w:t>
      </w:r>
      <w:r w:rsidRPr="00853B80">
        <w:rPr>
          <w:rFonts w:ascii="Times New Roman" w:hAnsi="Times New Roman" w:cs="Times New Roman"/>
          <w:lang w:val="hr-HR"/>
        </w:rPr>
        <w:t>njegovo sudjelovanje u programu Erasmus+.</w:t>
      </w:r>
    </w:p>
    <w:p w:rsidR="00FA26D7" w:rsidRPr="00853B80" w:rsidRDefault="00820614" w:rsidP="00C530EF">
      <w:pPr>
        <w:shd w:val="clear" w:color="auto" w:fill="FFFFFF"/>
        <w:jc w:val="both"/>
        <w:rPr>
          <w:rFonts w:ascii="Times New Roman" w:hAnsi="Times New Roman" w:cs="Times New Roman"/>
          <w:lang w:val="hr-HR"/>
        </w:rPr>
      </w:pPr>
      <w:r w:rsidRPr="00853B80">
        <w:rPr>
          <w:rFonts w:ascii="Times New Roman" w:hAnsi="Times New Roman" w:cs="Times New Roman"/>
        </w:rPr>
        <w:t xml:space="preserve">Agencija za mobilnost i programe EU donijela je Odluku o dodjeli financijske potpore </w:t>
      </w:r>
      <w:r w:rsidR="00295D37" w:rsidRPr="00853B80">
        <w:rPr>
          <w:rFonts w:ascii="Times New Roman" w:hAnsi="Times New Roman" w:cs="Times New Roman"/>
        </w:rPr>
        <w:t>Visokomu</w:t>
      </w:r>
      <w:r w:rsidR="00756113" w:rsidRPr="00853B80">
        <w:rPr>
          <w:rFonts w:ascii="Times New Roman" w:hAnsi="Times New Roman" w:cs="Times New Roman"/>
        </w:rPr>
        <w:t xml:space="preserve"> gospodarskom učilištu u Križevcima </w:t>
      </w:r>
      <w:r w:rsidRPr="00853B80">
        <w:rPr>
          <w:rFonts w:ascii="Times New Roman" w:hAnsi="Times New Roman" w:cs="Times New Roman"/>
        </w:rPr>
        <w:t xml:space="preserve">za projektni prijedlog </w:t>
      </w:r>
      <w:r w:rsidR="00756113" w:rsidRPr="00853B80">
        <w:rPr>
          <w:rFonts w:ascii="Times New Roman" w:hAnsi="Times New Roman" w:cs="Times New Roman"/>
        </w:rPr>
        <w:t>u sklopu</w:t>
      </w:r>
      <w:r w:rsidRPr="00853B80">
        <w:rPr>
          <w:rFonts w:ascii="Times New Roman" w:hAnsi="Times New Roman" w:cs="Times New Roman"/>
        </w:rPr>
        <w:t xml:space="preserve"> program</w:t>
      </w:r>
      <w:r w:rsidR="00756113" w:rsidRPr="00853B80">
        <w:rPr>
          <w:rFonts w:ascii="Times New Roman" w:hAnsi="Times New Roman" w:cs="Times New Roman"/>
        </w:rPr>
        <w:t>a</w:t>
      </w:r>
      <w:r w:rsidRPr="00853B80">
        <w:rPr>
          <w:rFonts w:ascii="Times New Roman" w:hAnsi="Times New Roman" w:cs="Times New Roman"/>
        </w:rPr>
        <w:t xml:space="preserve"> Erasmus+ Ključna aktivnost 1 </w:t>
      </w:r>
      <w:r w:rsidR="00756113" w:rsidRPr="00853B80">
        <w:rPr>
          <w:rFonts w:ascii="Times New Roman" w:hAnsi="Times New Roman" w:cs="Times New Roman"/>
        </w:rPr>
        <w:t>za mobilnost između programskih i partnerskih zemalja u sv</w:t>
      </w:r>
      <w:r w:rsidR="00BF3B77" w:rsidRPr="00853B80">
        <w:rPr>
          <w:rFonts w:ascii="Times New Roman" w:hAnsi="Times New Roman" w:cs="Times New Roman"/>
        </w:rPr>
        <w:t>rhu pod</w:t>
      </w:r>
      <w:r w:rsidR="00313EFD" w:rsidRPr="00853B80">
        <w:rPr>
          <w:rFonts w:ascii="Times New Roman" w:hAnsi="Times New Roman" w:cs="Times New Roman"/>
        </w:rPr>
        <w:t>učavanja/osposobljavanja (projek</w:t>
      </w:r>
      <w:r w:rsidR="00BF3B77" w:rsidRPr="00853B80">
        <w:rPr>
          <w:rFonts w:ascii="Times New Roman" w:hAnsi="Times New Roman" w:cs="Times New Roman"/>
        </w:rPr>
        <w:t>t 2020-1-HR01-KA107-077553</w:t>
      </w:r>
      <w:r w:rsidR="00BF3B77" w:rsidRPr="00853B80">
        <w:rPr>
          <w:rFonts w:ascii="Times New Roman" w:hAnsi="Times New Roman" w:cs="Times New Roman"/>
          <w:bCs/>
        </w:rPr>
        <w:t>).</w:t>
      </w:r>
    </w:p>
    <w:p w:rsidR="005E05A0" w:rsidRPr="00853B80" w:rsidRDefault="009442A4" w:rsidP="00C530EF">
      <w:pPr>
        <w:shd w:val="clear" w:color="auto" w:fill="FFFFFF"/>
        <w:jc w:val="both"/>
        <w:rPr>
          <w:rFonts w:ascii="Times New Roman" w:hAnsi="Times New Roman" w:cs="Times New Roman"/>
          <w:b/>
          <w:bCs/>
        </w:rPr>
      </w:pPr>
      <w:r w:rsidRPr="00853B80">
        <w:rPr>
          <w:rFonts w:ascii="Times New Roman" w:hAnsi="Times New Roman" w:cs="Times New Roman"/>
        </w:rPr>
        <w:t>Visoko gospodarsko učilište u Križevcima</w:t>
      </w:r>
      <w:r w:rsidR="00FA26D7" w:rsidRPr="00853B80">
        <w:rPr>
          <w:rFonts w:ascii="Times New Roman" w:hAnsi="Times New Roman" w:cs="Times New Roman"/>
        </w:rPr>
        <w:t xml:space="preserve"> </w:t>
      </w:r>
      <w:r w:rsidRPr="00853B80">
        <w:rPr>
          <w:rFonts w:ascii="Times New Roman" w:hAnsi="Times New Roman" w:cs="Times New Roman"/>
        </w:rPr>
        <w:t>objavljuje Natječaj za izbor</w:t>
      </w:r>
      <w:r w:rsidR="00FA26D7" w:rsidRPr="00853B80">
        <w:rPr>
          <w:rFonts w:ascii="Times New Roman" w:hAnsi="Times New Roman" w:cs="Times New Roman"/>
        </w:rPr>
        <w:t xml:space="preserve"> nastavnog i nenastavnog osoblja </w:t>
      </w:r>
      <w:r w:rsidRPr="00853B80">
        <w:rPr>
          <w:rFonts w:ascii="Times New Roman" w:hAnsi="Times New Roman" w:cs="Times New Roman"/>
        </w:rPr>
        <w:t xml:space="preserve">kojima </w:t>
      </w:r>
      <w:proofErr w:type="gramStart"/>
      <w:r w:rsidRPr="00853B80">
        <w:rPr>
          <w:rFonts w:ascii="Times New Roman" w:hAnsi="Times New Roman" w:cs="Times New Roman"/>
        </w:rPr>
        <w:t>će</w:t>
      </w:r>
      <w:proofErr w:type="gramEnd"/>
      <w:r w:rsidRPr="00853B80">
        <w:rPr>
          <w:rFonts w:ascii="Times New Roman" w:hAnsi="Times New Roman" w:cs="Times New Roman"/>
        </w:rPr>
        <w:t xml:space="preserve"> se dodijeliti finncijska potpora </w:t>
      </w:r>
      <w:r w:rsidR="00FA26D7" w:rsidRPr="00853B80">
        <w:rPr>
          <w:rFonts w:ascii="Times New Roman" w:hAnsi="Times New Roman" w:cs="Times New Roman"/>
        </w:rPr>
        <w:t xml:space="preserve">za </w:t>
      </w:r>
      <w:r w:rsidRPr="00853B80">
        <w:rPr>
          <w:rFonts w:ascii="Times New Roman" w:hAnsi="Times New Roman" w:cs="Times New Roman"/>
        </w:rPr>
        <w:t xml:space="preserve">mobilnost između programskih i partnerskih zemalja </w:t>
      </w:r>
      <w:r w:rsidR="00FA26D7" w:rsidRPr="00853B80">
        <w:rPr>
          <w:rFonts w:ascii="Times New Roman" w:hAnsi="Times New Roman" w:cs="Times New Roman"/>
        </w:rPr>
        <w:t>u svrhu podučavanja (STA) (nastavno osoblje) ili u svrhu osposobljavanja (STT) (nastavno i nenastavno osoblje)</w:t>
      </w:r>
      <w:r w:rsidR="005E05A0" w:rsidRPr="00853B80">
        <w:rPr>
          <w:rFonts w:ascii="Times New Roman" w:hAnsi="Times New Roman" w:cs="Times New Roman"/>
        </w:rPr>
        <w:t>, a moguće ju je ostvariti</w:t>
      </w:r>
      <w:r w:rsidR="00FA26D7" w:rsidRPr="00853B80">
        <w:rPr>
          <w:rFonts w:ascii="Times New Roman" w:hAnsi="Times New Roman" w:cs="Times New Roman"/>
        </w:rPr>
        <w:t xml:space="preserve"> </w:t>
      </w:r>
      <w:r w:rsidRPr="00853B80">
        <w:rPr>
          <w:rFonts w:ascii="Times New Roman" w:hAnsi="Times New Roman" w:cs="Times New Roman"/>
        </w:rPr>
        <w:t xml:space="preserve">u </w:t>
      </w:r>
      <w:r w:rsidR="003B71E6" w:rsidRPr="00853B80">
        <w:rPr>
          <w:rFonts w:ascii="Times New Roman" w:hAnsi="Times New Roman" w:cs="Times New Roman"/>
        </w:rPr>
        <w:t>razdoblj</w:t>
      </w:r>
      <w:r w:rsidR="005E05A0" w:rsidRPr="00853B80">
        <w:rPr>
          <w:rFonts w:ascii="Times New Roman" w:hAnsi="Times New Roman" w:cs="Times New Roman"/>
        </w:rPr>
        <w:t xml:space="preserve">u </w:t>
      </w:r>
      <w:r w:rsidRPr="00853B80">
        <w:rPr>
          <w:rFonts w:ascii="Times New Roman" w:hAnsi="Times New Roman" w:cs="Times New Roman"/>
          <w:b/>
          <w:bCs/>
        </w:rPr>
        <w:t xml:space="preserve">od </w:t>
      </w:r>
      <w:r w:rsidR="00BF3B77" w:rsidRPr="00853B80">
        <w:rPr>
          <w:rFonts w:ascii="Times New Roman" w:hAnsi="Times New Roman" w:cs="Times New Roman"/>
          <w:b/>
          <w:bCs/>
        </w:rPr>
        <w:t>01</w:t>
      </w:r>
      <w:r w:rsidRPr="00853B80">
        <w:rPr>
          <w:rFonts w:ascii="Times New Roman" w:hAnsi="Times New Roman" w:cs="Times New Roman"/>
          <w:b/>
          <w:bCs/>
        </w:rPr>
        <w:t>.</w:t>
      </w:r>
      <w:r w:rsidR="003B71E6" w:rsidRPr="00853B80">
        <w:rPr>
          <w:rFonts w:ascii="Times New Roman" w:hAnsi="Times New Roman" w:cs="Times New Roman"/>
          <w:b/>
          <w:bCs/>
        </w:rPr>
        <w:t xml:space="preserve"> </w:t>
      </w:r>
      <w:r w:rsidR="00BF3B77" w:rsidRPr="00853B80">
        <w:rPr>
          <w:rFonts w:ascii="Times New Roman" w:hAnsi="Times New Roman" w:cs="Times New Roman"/>
          <w:b/>
          <w:bCs/>
        </w:rPr>
        <w:t>08</w:t>
      </w:r>
      <w:r w:rsidR="00321EB7" w:rsidRPr="00853B80">
        <w:rPr>
          <w:rFonts w:ascii="Times New Roman" w:hAnsi="Times New Roman" w:cs="Times New Roman"/>
          <w:b/>
          <w:bCs/>
        </w:rPr>
        <w:t>. 2020</w:t>
      </w:r>
      <w:r w:rsidRPr="00853B80">
        <w:rPr>
          <w:rFonts w:ascii="Times New Roman" w:hAnsi="Times New Roman" w:cs="Times New Roman"/>
          <w:b/>
          <w:bCs/>
        </w:rPr>
        <w:t xml:space="preserve">. </w:t>
      </w:r>
      <w:proofErr w:type="gramStart"/>
      <w:r w:rsidRPr="00853B80">
        <w:rPr>
          <w:rFonts w:ascii="Times New Roman" w:hAnsi="Times New Roman" w:cs="Times New Roman"/>
          <w:b/>
          <w:bCs/>
        </w:rPr>
        <w:t>do</w:t>
      </w:r>
      <w:proofErr w:type="gramEnd"/>
      <w:r w:rsidRPr="00853B80">
        <w:rPr>
          <w:rFonts w:ascii="Times New Roman" w:hAnsi="Times New Roman" w:cs="Times New Roman"/>
          <w:b/>
          <w:bCs/>
        </w:rPr>
        <w:t xml:space="preserve"> 31. 07.</w:t>
      </w:r>
      <w:r w:rsidR="003B71E6" w:rsidRPr="00853B80">
        <w:rPr>
          <w:rFonts w:ascii="Times New Roman" w:hAnsi="Times New Roman" w:cs="Times New Roman"/>
          <w:b/>
          <w:bCs/>
        </w:rPr>
        <w:t xml:space="preserve"> </w:t>
      </w:r>
      <w:r w:rsidR="00BF3B77" w:rsidRPr="00853B80">
        <w:rPr>
          <w:rFonts w:ascii="Times New Roman" w:hAnsi="Times New Roman" w:cs="Times New Roman"/>
          <w:b/>
          <w:bCs/>
        </w:rPr>
        <w:t>2022</w:t>
      </w:r>
      <w:r w:rsidRPr="00853B80">
        <w:rPr>
          <w:rFonts w:ascii="Times New Roman" w:hAnsi="Times New Roman" w:cs="Times New Roman"/>
          <w:b/>
          <w:bCs/>
        </w:rPr>
        <w:t xml:space="preserve">. </w:t>
      </w:r>
    </w:p>
    <w:p w:rsidR="005E05A0" w:rsidRPr="00853B80" w:rsidRDefault="005E05A0" w:rsidP="00C530EF">
      <w:pPr>
        <w:shd w:val="clear" w:color="auto" w:fill="FFFFFF"/>
        <w:jc w:val="both"/>
        <w:rPr>
          <w:rFonts w:ascii="Times New Roman" w:eastAsia="Times New Roman" w:hAnsi="Times New Roman" w:cs="Times New Roman"/>
          <w:lang w:eastAsia="hr-HR"/>
        </w:rPr>
      </w:pPr>
      <w:r w:rsidRPr="00853B80">
        <w:rPr>
          <w:rFonts w:ascii="Times New Roman" w:hAnsi="Times New Roman" w:cs="Times New Roman"/>
        </w:rPr>
        <w:t xml:space="preserve"> U okviru Erasmus+ programa Ključna aktivnost 1 (KA107) - Projekti mobilnosti između država sudionica u programu i partnerskih država, mobilnost osoblja Visokoga gospodarskog</w:t>
      </w:r>
      <w:r w:rsidR="00BF3B77" w:rsidRPr="00853B80">
        <w:rPr>
          <w:rFonts w:ascii="Times New Roman" w:hAnsi="Times New Roman" w:cs="Times New Roman"/>
        </w:rPr>
        <w:t xml:space="preserve"> učilišta u Križevcima je moguće ostvariti </w:t>
      </w:r>
      <w:proofErr w:type="gramStart"/>
      <w:r w:rsidR="00BF3B77" w:rsidRPr="00853B80">
        <w:rPr>
          <w:rFonts w:ascii="Times New Roman" w:hAnsi="Times New Roman" w:cs="Times New Roman"/>
        </w:rPr>
        <w:t>na</w:t>
      </w:r>
      <w:proofErr w:type="gramEnd"/>
      <w:r w:rsidR="00BF3B77" w:rsidRPr="00853B80">
        <w:rPr>
          <w:rFonts w:ascii="Times New Roman" w:hAnsi="Times New Roman" w:cs="Times New Roman"/>
        </w:rPr>
        <w:t xml:space="preserve"> </w:t>
      </w:r>
      <w:r w:rsidR="00BF3B77" w:rsidRPr="00853B80">
        <w:rPr>
          <w:rFonts w:ascii="Times New Roman" w:hAnsi="Times New Roman" w:cs="Times New Roman"/>
          <w:b/>
        </w:rPr>
        <w:t xml:space="preserve">Poljoprivredno-prehrambenom fakultetu Univerziteta u </w:t>
      </w:r>
      <w:r w:rsidR="00BF3B77" w:rsidRPr="00853B80">
        <w:rPr>
          <w:rFonts w:ascii="Times New Roman" w:hAnsi="Times New Roman" w:cs="Times New Roman"/>
          <w:b/>
        </w:rPr>
        <w:lastRenderedPageBreak/>
        <w:t>Sarajevu,</w:t>
      </w:r>
      <w:r w:rsidR="00BF3B77" w:rsidRPr="00853B80">
        <w:rPr>
          <w:rFonts w:ascii="Times New Roman" w:hAnsi="Times New Roman" w:cs="Times New Roman"/>
        </w:rPr>
        <w:t xml:space="preserve"> </w:t>
      </w:r>
      <w:r w:rsidR="00BF3B77" w:rsidRPr="00853B80">
        <w:rPr>
          <w:rFonts w:ascii="Times New Roman" w:hAnsi="Times New Roman" w:cs="Times New Roman"/>
          <w:b/>
        </w:rPr>
        <w:t>BiH</w:t>
      </w:r>
      <w:r w:rsidR="004034C9" w:rsidRPr="00853B80">
        <w:rPr>
          <w:rFonts w:ascii="Times New Roman" w:hAnsi="Times New Roman" w:cs="Times New Roman"/>
          <w:b/>
        </w:rPr>
        <w:t xml:space="preserve"> </w:t>
      </w:r>
      <w:r w:rsidR="004034C9" w:rsidRPr="00853B80">
        <w:rPr>
          <w:rFonts w:ascii="Times New Roman" w:eastAsia="Times New Roman" w:hAnsi="Times New Roman" w:cs="Times New Roman"/>
          <w:b/>
          <w:lang w:eastAsia="hr-HR"/>
        </w:rPr>
        <w:t>(</w:t>
      </w:r>
      <w:hyperlink r:id="rId8" w:history="1">
        <w:r w:rsidR="004034C9" w:rsidRPr="00853B80">
          <w:rPr>
            <w:rStyle w:val="Hyperlink"/>
            <w:rFonts w:ascii="Times New Roman" w:eastAsia="Times New Roman" w:hAnsi="Times New Roman" w:cs="Times New Roman"/>
            <w:lang w:eastAsia="hr-HR"/>
          </w:rPr>
          <w:t>https://www.ppf.unsa.ba</w:t>
        </w:r>
      </w:hyperlink>
      <w:r w:rsidR="004034C9" w:rsidRPr="00853B80">
        <w:rPr>
          <w:rFonts w:ascii="Times New Roman" w:eastAsia="Times New Roman" w:hAnsi="Times New Roman" w:cs="Times New Roman"/>
          <w:lang w:eastAsia="hr-HR"/>
        </w:rPr>
        <w:t>)</w:t>
      </w:r>
      <w:r w:rsidR="004034C9" w:rsidRPr="00853B80">
        <w:rPr>
          <w:rFonts w:ascii="Times New Roman" w:eastAsia="Times New Roman" w:hAnsi="Times New Roman" w:cs="Times New Roman"/>
          <w:b/>
          <w:lang w:eastAsia="hr-HR"/>
        </w:rPr>
        <w:t>,</w:t>
      </w:r>
      <w:r w:rsidR="00BF3B77" w:rsidRPr="00853B80">
        <w:rPr>
          <w:rFonts w:ascii="Times New Roman" w:hAnsi="Times New Roman" w:cs="Times New Roman"/>
          <w:b/>
        </w:rPr>
        <w:t xml:space="preserve"> </w:t>
      </w:r>
      <w:r w:rsidR="00BF3B77" w:rsidRPr="00853B80">
        <w:rPr>
          <w:rFonts w:ascii="Times New Roman" w:hAnsi="Times New Roman" w:cs="Times New Roman"/>
        </w:rPr>
        <w:t>s kojim</w:t>
      </w:r>
      <w:r w:rsidRPr="00853B80">
        <w:rPr>
          <w:rFonts w:ascii="Times New Roman" w:hAnsi="Times New Roman" w:cs="Times New Roman"/>
        </w:rPr>
        <w:t xml:space="preserve"> je Učilište sklopilo bilateralni međuin</w:t>
      </w:r>
      <w:r w:rsidR="003B71E6" w:rsidRPr="00853B80">
        <w:rPr>
          <w:rFonts w:ascii="Times New Roman" w:hAnsi="Times New Roman" w:cs="Times New Roman"/>
        </w:rPr>
        <w:t xml:space="preserve">stitucijski sporazum o suradnji </w:t>
      </w:r>
      <w:r w:rsidR="00A20D4C" w:rsidRPr="00853B80">
        <w:rPr>
          <w:rFonts w:ascii="Times New Roman" w:hAnsi="Times New Roman" w:cs="Times New Roman"/>
          <w:bCs/>
        </w:rPr>
        <w:t>i</w:t>
      </w:r>
      <w:r w:rsidRPr="00853B80">
        <w:rPr>
          <w:rFonts w:ascii="Times New Roman" w:hAnsi="Times New Roman" w:cs="Times New Roman"/>
          <w:bCs/>
        </w:rPr>
        <w:t xml:space="preserve"> za </w:t>
      </w:r>
      <w:r w:rsidR="00BF3B77" w:rsidRPr="00853B80">
        <w:rPr>
          <w:rFonts w:ascii="Times New Roman" w:hAnsi="Times New Roman" w:cs="Times New Roman"/>
          <w:bCs/>
        </w:rPr>
        <w:t>što</w:t>
      </w:r>
      <w:r w:rsidR="003B71E6" w:rsidRPr="00853B80">
        <w:rPr>
          <w:rFonts w:ascii="Times New Roman" w:hAnsi="Times New Roman" w:cs="Times New Roman"/>
          <w:bCs/>
        </w:rPr>
        <w:t xml:space="preserve"> su dobivena sredstva u ovom natječajnom </w:t>
      </w:r>
      <w:r w:rsidR="003E33F7" w:rsidRPr="00853B80">
        <w:rPr>
          <w:rFonts w:ascii="Times New Roman" w:hAnsi="Times New Roman" w:cs="Times New Roman"/>
          <w:bCs/>
        </w:rPr>
        <w:t>razdoblju</w:t>
      </w:r>
    </w:p>
    <w:p w:rsidR="00A20D4C" w:rsidRPr="00853B80" w:rsidRDefault="00A20D4C" w:rsidP="005F599D">
      <w:pPr>
        <w:rPr>
          <w:rFonts w:ascii="Times New Roman" w:hAnsi="Times New Roman" w:cs="Times New Roman"/>
          <w:b/>
        </w:rPr>
      </w:pPr>
      <w:r w:rsidRPr="00853B80">
        <w:rPr>
          <w:rFonts w:ascii="Times New Roman" w:hAnsi="Times New Roman" w:cs="Times New Roman"/>
          <w:b/>
        </w:rPr>
        <w:t>PRAVO PRIJAVE NA NATJEČAJ</w:t>
      </w:r>
    </w:p>
    <w:p w:rsidR="00A20D4C" w:rsidRPr="00853B80" w:rsidRDefault="00A20D4C" w:rsidP="00C530EF">
      <w:pPr>
        <w:shd w:val="clear" w:color="auto" w:fill="FFFFFF"/>
        <w:spacing w:before="100" w:beforeAutospacing="1" w:after="100" w:afterAutospacing="1"/>
        <w:jc w:val="both"/>
        <w:rPr>
          <w:rFonts w:ascii="Times New Roman" w:eastAsia="Times New Roman" w:hAnsi="Times New Roman" w:cs="Times New Roman"/>
          <w:color w:val="000000"/>
          <w:lang w:eastAsia="en-GB"/>
        </w:rPr>
      </w:pPr>
      <w:r w:rsidRPr="00853B80">
        <w:rPr>
          <w:rFonts w:ascii="Times New Roman" w:eastAsia="Times New Roman" w:hAnsi="Times New Roman" w:cs="Times New Roman"/>
          <w:color w:val="000000"/>
          <w:lang w:eastAsia="en-GB"/>
        </w:rPr>
        <w:t xml:space="preserve">Na Natječaj se mogu prijaviti svi članovi nastavnog </w:t>
      </w:r>
      <w:proofErr w:type="gramStart"/>
      <w:r w:rsidRPr="00853B80">
        <w:rPr>
          <w:rFonts w:ascii="Times New Roman" w:eastAsia="Times New Roman" w:hAnsi="Times New Roman" w:cs="Times New Roman"/>
          <w:color w:val="000000"/>
          <w:lang w:eastAsia="en-GB"/>
        </w:rPr>
        <w:t>ili</w:t>
      </w:r>
      <w:proofErr w:type="gramEnd"/>
      <w:r w:rsidRPr="00853B80">
        <w:rPr>
          <w:rFonts w:ascii="Times New Roman" w:eastAsia="Times New Roman" w:hAnsi="Times New Roman" w:cs="Times New Roman"/>
          <w:color w:val="000000"/>
          <w:lang w:eastAsia="en-GB"/>
        </w:rPr>
        <w:t xml:space="preserve"> nenastavnog osoblja koji su na </w:t>
      </w:r>
      <w:r w:rsidR="003E33F7" w:rsidRPr="00853B80">
        <w:rPr>
          <w:rFonts w:ascii="Times New Roman" w:eastAsia="Times New Roman" w:hAnsi="Times New Roman" w:cs="Times New Roman"/>
          <w:color w:val="000000"/>
          <w:lang w:eastAsia="en-GB"/>
        </w:rPr>
        <w:t>Visokomu</w:t>
      </w:r>
      <w:r w:rsidRPr="00853B80">
        <w:rPr>
          <w:rFonts w:ascii="Times New Roman" w:eastAsia="Times New Roman" w:hAnsi="Times New Roman" w:cs="Times New Roman"/>
          <w:color w:val="000000"/>
          <w:lang w:eastAsia="en-GB"/>
        </w:rPr>
        <w:t xml:space="preserve"> gospodarskom učilištu </w:t>
      </w:r>
      <w:r w:rsidR="003E33F7" w:rsidRPr="00853B80">
        <w:rPr>
          <w:rFonts w:ascii="Times New Roman" w:eastAsia="Times New Roman" w:hAnsi="Times New Roman" w:cs="Times New Roman"/>
          <w:color w:val="000000"/>
          <w:lang w:eastAsia="en-GB"/>
        </w:rPr>
        <w:t xml:space="preserve">U Križevcima </w:t>
      </w:r>
      <w:r w:rsidRPr="00853B80">
        <w:rPr>
          <w:rFonts w:ascii="Times New Roman" w:eastAsia="Times New Roman" w:hAnsi="Times New Roman" w:cs="Times New Roman"/>
          <w:color w:val="000000"/>
          <w:lang w:eastAsia="en-GB"/>
        </w:rPr>
        <w:t xml:space="preserve">zaposleni temeljem ugovora o radu, te vanjski suradnici </w:t>
      </w:r>
      <w:r w:rsidRPr="00853B80">
        <w:rPr>
          <w:rFonts w:ascii="Times New Roman" w:eastAsia="Times New Roman" w:hAnsi="Times New Roman" w:cs="Times New Roman"/>
          <w:color w:val="000000"/>
          <w:lang w:val="de-DE" w:eastAsia="en-GB"/>
        </w:rPr>
        <w:t>Učilišta koji imaju važeći ugovor o djelu</w:t>
      </w:r>
      <w:r w:rsidRPr="00853B80">
        <w:rPr>
          <w:rFonts w:ascii="Times New Roman" w:eastAsia="Times New Roman" w:hAnsi="Times New Roman" w:cs="Times New Roman"/>
          <w:color w:val="000000"/>
          <w:lang w:eastAsia="en-GB"/>
        </w:rPr>
        <w:t xml:space="preserve">. Pristupnici </w:t>
      </w:r>
      <w:r w:rsidRPr="00853B80">
        <w:rPr>
          <w:rFonts w:ascii="Times New Roman" w:eastAsia="Times New Roman" w:hAnsi="Times New Roman" w:cs="Times New Roman"/>
          <w:color w:val="000000"/>
          <w:lang w:val="de-DE" w:eastAsia="en-GB"/>
        </w:rPr>
        <w:t xml:space="preserve">moraju imati hrvatsko državljanstvo </w:t>
      </w:r>
      <w:proofErr w:type="gramStart"/>
      <w:r w:rsidRPr="00853B80">
        <w:rPr>
          <w:rFonts w:ascii="Times New Roman" w:eastAsia="Times New Roman" w:hAnsi="Times New Roman" w:cs="Times New Roman"/>
          <w:color w:val="000000"/>
          <w:lang w:val="de-DE" w:eastAsia="en-GB"/>
        </w:rPr>
        <w:t>ili</w:t>
      </w:r>
      <w:proofErr w:type="gramEnd"/>
      <w:r w:rsidRPr="00853B80">
        <w:rPr>
          <w:rFonts w:ascii="Times New Roman" w:eastAsia="Times New Roman" w:hAnsi="Times New Roman" w:cs="Times New Roman"/>
          <w:color w:val="000000"/>
          <w:lang w:val="de-DE" w:eastAsia="en-GB"/>
        </w:rPr>
        <w:t xml:space="preserve"> državljanstvo neke druge države sudionice Erasmus+ programa.</w:t>
      </w:r>
      <w:r w:rsidRPr="00853B80">
        <w:rPr>
          <w:rFonts w:ascii="Times New Roman" w:eastAsia="Times New Roman" w:hAnsi="Times New Roman" w:cs="Times New Roman"/>
          <w:color w:val="000000"/>
          <w:lang w:eastAsia="en-GB"/>
        </w:rPr>
        <w:t xml:space="preserve"> Nastavnici koji se prijavljuju za aktivnost održavanja nastave trebaju imati znanstveno-nastavno zvanje </w:t>
      </w:r>
      <w:proofErr w:type="gramStart"/>
      <w:r w:rsidRPr="00853B80">
        <w:rPr>
          <w:rFonts w:ascii="Times New Roman" w:eastAsia="Times New Roman" w:hAnsi="Times New Roman" w:cs="Times New Roman"/>
          <w:color w:val="000000"/>
          <w:lang w:eastAsia="en-GB"/>
        </w:rPr>
        <w:t>ili</w:t>
      </w:r>
      <w:proofErr w:type="gramEnd"/>
      <w:r w:rsidRPr="00853B80">
        <w:rPr>
          <w:rFonts w:ascii="Times New Roman" w:eastAsia="Times New Roman" w:hAnsi="Times New Roman" w:cs="Times New Roman"/>
          <w:color w:val="000000"/>
          <w:lang w:eastAsia="en-GB"/>
        </w:rPr>
        <w:t xml:space="preserve"> nastavno zvanje. Za aktivnost stručnog osposobljavanja pristupnici </w:t>
      </w:r>
      <w:proofErr w:type="gramStart"/>
      <w:r w:rsidRPr="00853B80">
        <w:rPr>
          <w:rFonts w:ascii="Times New Roman" w:eastAsia="Times New Roman" w:hAnsi="Times New Roman" w:cs="Times New Roman"/>
          <w:color w:val="000000"/>
          <w:lang w:eastAsia="en-GB"/>
        </w:rPr>
        <w:t>na</w:t>
      </w:r>
      <w:proofErr w:type="gramEnd"/>
      <w:r w:rsidRPr="00853B80">
        <w:rPr>
          <w:rFonts w:ascii="Times New Roman" w:eastAsia="Times New Roman" w:hAnsi="Times New Roman" w:cs="Times New Roman"/>
          <w:color w:val="000000"/>
          <w:lang w:eastAsia="en-GB"/>
        </w:rPr>
        <w:t xml:space="preserve"> Natječaj mogu biti članovi nastavnog i nenastavnog osoblja. </w:t>
      </w:r>
    </w:p>
    <w:p w:rsidR="005F599D" w:rsidRPr="00853B80" w:rsidRDefault="00180704" w:rsidP="005F599D">
      <w:pPr>
        <w:rPr>
          <w:rFonts w:ascii="Times New Roman" w:hAnsi="Times New Roman" w:cs="Times New Roman"/>
          <w:b/>
          <w:lang w:eastAsia="en-GB"/>
        </w:rPr>
      </w:pPr>
      <w:r w:rsidRPr="00853B80">
        <w:rPr>
          <w:rFonts w:ascii="Times New Roman" w:hAnsi="Times New Roman" w:cs="Times New Roman"/>
          <w:b/>
          <w:lang w:eastAsia="en-GB"/>
        </w:rPr>
        <w:t>SVRHA BORAVKA NA INOZEMNOM UČILIŠTU</w:t>
      </w:r>
    </w:p>
    <w:p w:rsidR="00180704" w:rsidRPr="00853B80" w:rsidRDefault="00180704" w:rsidP="005F599D">
      <w:pPr>
        <w:jc w:val="both"/>
        <w:rPr>
          <w:rFonts w:ascii="Times New Roman" w:hAnsi="Times New Roman" w:cs="Times New Roman"/>
          <w:b/>
          <w:lang w:eastAsia="en-GB"/>
        </w:rPr>
      </w:pPr>
      <w:r w:rsidRPr="00853B80">
        <w:rPr>
          <w:rFonts w:ascii="Times New Roman" w:eastAsia="Times New Roman" w:hAnsi="Times New Roman" w:cs="Times New Roman"/>
          <w:color w:val="000000"/>
          <w:lang w:eastAsia="en-GB"/>
        </w:rPr>
        <w:t xml:space="preserve">Svrha boravka </w:t>
      </w:r>
      <w:proofErr w:type="gramStart"/>
      <w:r w:rsidRPr="00853B80">
        <w:rPr>
          <w:rFonts w:ascii="Times New Roman" w:eastAsia="Times New Roman" w:hAnsi="Times New Roman" w:cs="Times New Roman"/>
          <w:color w:val="000000"/>
          <w:lang w:eastAsia="en-GB"/>
        </w:rPr>
        <w:t>na</w:t>
      </w:r>
      <w:proofErr w:type="gramEnd"/>
      <w:r w:rsidRPr="00853B80">
        <w:rPr>
          <w:rFonts w:ascii="Times New Roman" w:eastAsia="Times New Roman" w:hAnsi="Times New Roman" w:cs="Times New Roman"/>
          <w:color w:val="000000"/>
          <w:lang w:eastAsia="en-GB"/>
        </w:rPr>
        <w:t xml:space="preserve"> inozemnoj ustanovi </w:t>
      </w:r>
      <w:r w:rsidRPr="00853B80">
        <w:rPr>
          <w:rFonts w:ascii="Times New Roman" w:eastAsia="Times New Roman" w:hAnsi="Times New Roman" w:cs="Times New Roman"/>
          <w:i/>
          <w:color w:val="000000"/>
          <w:lang w:eastAsia="en-GB"/>
        </w:rPr>
        <w:t>za nastavno osoblje</w:t>
      </w:r>
      <w:r w:rsidRPr="00853B80">
        <w:rPr>
          <w:rFonts w:ascii="Times New Roman" w:eastAsia="Times New Roman" w:hAnsi="Times New Roman" w:cs="Times New Roman"/>
          <w:color w:val="000000"/>
          <w:lang w:eastAsia="en-GB"/>
        </w:rPr>
        <w:t xml:space="preserve"> je podučavanje</w:t>
      </w:r>
      <w:r w:rsidR="0061326F" w:rsidRPr="00853B80">
        <w:rPr>
          <w:rFonts w:ascii="Times New Roman" w:eastAsia="Times New Roman" w:hAnsi="Times New Roman" w:cs="Times New Roman"/>
          <w:color w:val="000000"/>
          <w:lang w:eastAsia="en-GB"/>
        </w:rPr>
        <w:t>,</w:t>
      </w:r>
      <w:r w:rsidRPr="00853B80">
        <w:rPr>
          <w:rFonts w:ascii="Times New Roman" w:eastAsia="Times New Roman" w:hAnsi="Times New Roman" w:cs="Times New Roman"/>
          <w:color w:val="000000"/>
          <w:lang w:eastAsia="en-GB"/>
        </w:rPr>
        <w:t xml:space="preserve"> odnosno održavanje nastave ili osposobljavanje koje može uključiti</w:t>
      </w:r>
      <w:r w:rsidR="0061326F" w:rsidRPr="00853B80">
        <w:rPr>
          <w:rFonts w:ascii="Times New Roman" w:eastAsia="Times New Roman" w:hAnsi="Times New Roman" w:cs="Times New Roman"/>
          <w:color w:val="000000"/>
          <w:lang w:eastAsia="en-GB"/>
        </w:rPr>
        <w:t>:</w:t>
      </w:r>
      <w:r w:rsidRPr="00853B80">
        <w:rPr>
          <w:rFonts w:ascii="Times New Roman" w:eastAsia="Times New Roman" w:hAnsi="Times New Roman" w:cs="Times New Roman"/>
          <w:color w:val="000000"/>
          <w:lang w:eastAsia="en-GB"/>
        </w:rPr>
        <w:t xml:space="preserve"> pohađanje strukturiranog tečaja, radionice ili jezičnog </w:t>
      </w:r>
      <w:r w:rsidR="00876F91" w:rsidRPr="00853B80">
        <w:rPr>
          <w:rFonts w:ascii="Times New Roman" w:eastAsia="Times New Roman" w:hAnsi="Times New Roman" w:cs="Times New Roman"/>
          <w:color w:val="000000"/>
          <w:lang w:eastAsia="en-GB"/>
        </w:rPr>
        <w:t>treninga usmjerenog</w:t>
      </w:r>
      <w:r w:rsidRPr="00853B80">
        <w:rPr>
          <w:rFonts w:ascii="Times New Roman" w:eastAsia="Times New Roman" w:hAnsi="Times New Roman" w:cs="Times New Roman"/>
          <w:color w:val="000000"/>
          <w:lang w:eastAsia="en-GB"/>
        </w:rPr>
        <w:t xml:space="preserve"> na poboljšanje vještina potrebnih za obavljanje poslova u okviru postojećeg radnog mjesta, tzv </w:t>
      </w:r>
      <w:r w:rsidRPr="00853B80">
        <w:rPr>
          <w:rFonts w:ascii="Times New Roman" w:eastAsia="Times New Roman" w:hAnsi="Times New Roman" w:cs="Times New Roman"/>
          <w:i/>
          <w:color w:val="000000"/>
          <w:lang w:eastAsia="en-GB"/>
        </w:rPr>
        <w:t>job shadowing</w:t>
      </w:r>
      <w:r w:rsidRPr="00853B80">
        <w:rPr>
          <w:rFonts w:ascii="Times New Roman" w:eastAsia="Times New Roman" w:hAnsi="Times New Roman" w:cs="Times New Roman"/>
          <w:color w:val="000000"/>
          <w:lang w:eastAsia="en-GB"/>
        </w:rPr>
        <w:t xml:space="preserve"> (praćenje rada kolega na inozemnoj ustanovi pri obavljanju njihovih stručnih aktivnosti</w:t>
      </w:r>
      <w:r w:rsidR="00E77CB0" w:rsidRPr="00853B80">
        <w:rPr>
          <w:rFonts w:ascii="Times New Roman" w:eastAsia="Times New Roman" w:hAnsi="Times New Roman" w:cs="Times New Roman"/>
          <w:color w:val="000000"/>
          <w:lang w:eastAsia="en-GB"/>
        </w:rPr>
        <w:t>)</w:t>
      </w:r>
      <w:r w:rsidRPr="00853B80">
        <w:rPr>
          <w:rFonts w:ascii="Times New Roman" w:eastAsia="Times New Roman" w:hAnsi="Times New Roman" w:cs="Times New Roman"/>
          <w:color w:val="000000"/>
          <w:lang w:eastAsia="en-GB"/>
        </w:rPr>
        <w:t>.</w:t>
      </w:r>
      <w:r w:rsidR="00714C3B" w:rsidRPr="00853B80">
        <w:rPr>
          <w:rFonts w:ascii="Times New Roman" w:eastAsia="Times New Roman" w:hAnsi="Times New Roman" w:cs="Times New Roman"/>
          <w:color w:val="000000"/>
          <w:lang w:eastAsia="en-GB"/>
        </w:rPr>
        <w:t xml:space="preserve"> Cilj je učenje novih i inovativnih metoda učenja i podučavanja s naglaskom </w:t>
      </w:r>
      <w:proofErr w:type="gramStart"/>
      <w:r w:rsidR="00714C3B" w:rsidRPr="00853B80">
        <w:rPr>
          <w:rFonts w:ascii="Times New Roman" w:eastAsia="Times New Roman" w:hAnsi="Times New Roman" w:cs="Times New Roman"/>
          <w:color w:val="000000"/>
          <w:lang w:eastAsia="en-GB"/>
        </w:rPr>
        <w:t>na</w:t>
      </w:r>
      <w:proofErr w:type="gramEnd"/>
      <w:r w:rsidR="00714C3B" w:rsidRPr="00853B80">
        <w:rPr>
          <w:rFonts w:ascii="Times New Roman" w:eastAsia="Times New Roman" w:hAnsi="Times New Roman" w:cs="Times New Roman"/>
          <w:color w:val="000000"/>
          <w:lang w:eastAsia="en-GB"/>
        </w:rPr>
        <w:t xml:space="preserve"> razvijanje pedagoških vještina i vještina razvoja kurikula u visokom obrazovanju</w:t>
      </w:r>
      <w:r w:rsidR="00714C3B" w:rsidRPr="00853B80">
        <w:rPr>
          <w:rFonts w:ascii="Times New Roman" w:eastAsia="Times New Roman" w:hAnsi="Times New Roman" w:cs="Times New Roman"/>
          <w:color w:val="000000"/>
          <w:lang w:val="de-DE" w:eastAsia="en-GB"/>
        </w:rPr>
        <w:t>.</w:t>
      </w:r>
    </w:p>
    <w:p w:rsidR="005F599D" w:rsidRPr="00853B80" w:rsidRDefault="00180704" w:rsidP="005F599D">
      <w:pPr>
        <w:shd w:val="clear" w:color="auto" w:fill="FFFFFF"/>
        <w:spacing w:after="0"/>
        <w:jc w:val="both"/>
        <w:rPr>
          <w:rFonts w:ascii="Times New Roman" w:eastAsia="Times New Roman" w:hAnsi="Times New Roman" w:cs="Times New Roman"/>
          <w:b/>
          <w:color w:val="000000"/>
          <w:lang w:eastAsia="en-GB"/>
        </w:rPr>
      </w:pPr>
      <w:r w:rsidRPr="00853B80">
        <w:rPr>
          <w:rFonts w:ascii="Times New Roman" w:eastAsia="Times New Roman" w:hAnsi="Times New Roman" w:cs="Times New Roman"/>
          <w:b/>
          <w:color w:val="000000"/>
          <w:lang w:eastAsia="en-GB"/>
        </w:rPr>
        <w:t>U programu Erasmus+ konferencije nisu prihvatljiva aktivnost.</w:t>
      </w:r>
      <w:r w:rsidRPr="00853B80">
        <w:rPr>
          <w:rFonts w:ascii="Times New Roman" w:eastAsia="Times New Roman" w:hAnsi="Times New Roman" w:cs="Times New Roman"/>
          <w:color w:val="000000"/>
          <w:lang w:eastAsia="en-GB"/>
        </w:rPr>
        <w:t xml:space="preserve"> </w:t>
      </w:r>
    </w:p>
    <w:p w:rsidR="005F599D" w:rsidRPr="00853B80" w:rsidRDefault="0072468D" w:rsidP="005F599D">
      <w:pPr>
        <w:shd w:val="clear" w:color="auto" w:fill="FFFFFF"/>
        <w:spacing w:after="0"/>
        <w:jc w:val="both"/>
        <w:rPr>
          <w:rFonts w:ascii="Times New Roman" w:eastAsia="Times New Roman" w:hAnsi="Times New Roman" w:cs="Times New Roman"/>
          <w:b/>
          <w:color w:val="000000"/>
          <w:lang w:eastAsia="en-GB"/>
        </w:rPr>
      </w:pPr>
      <w:r w:rsidRPr="00853B80">
        <w:rPr>
          <w:rFonts w:ascii="Times New Roman" w:hAnsi="Times New Roman" w:cs="Times New Roman"/>
          <w:b/>
        </w:rPr>
        <w:t xml:space="preserve"> </w:t>
      </w:r>
    </w:p>
    <w:p w:rsidR="00877894" w:rsidRPr="00853B80" w:rsidRDefault="0072468D" w:rsidP="005F599D">
      <w:pPr>
        <w:rPr>
          <w:rFonts w:ascii="Times New Roman" w:hAnsi="Times New Roman" w:cs="Times New Roman"/>
          <w:b/>
        </w:rPr>
      </w:pPr>
      <w:r w:rsidRPr="00853B80">
        <w:rPr>
          <w:rFonts w:ascii="Times New Roman" w:hAnsi="Times New Roman" w:cs="Times New Roman"/>
          <w:b/>
        </w:rPr>
        <w:t xml:space="preserve">DUŽINA BORAVKA </w:t>
      </w:r>
    </w:p>
    <w:p w:rsidR="006221A7" w:rsidRDefault="0061326F" w:rsidP="008542D4">
      <w:pPr>
        <w:pStyle w:val="Default"/>
        <w:spacing w:line="276" w:lineRule="auto"/>
        <w:rPr>
          <w:rFonts w:ascii="Times New Roman" w:hAnsi="Times New Roman" w:cs="Times New Roman"/>
          <w:b/>
          <w:sz w:val="22"/>
          <w:szCs w:val="22"/>
        </w:rPr>
      </w:pPr>
      <w:r w:rsidRPr="00853B80">
        <w:rPr>
          <w:rFonts w:ascii="Times New Roman" w:hAnsi="Times New Roman" w:cs="Times New Roman"/>
          <w:sz w:val="22"/>
          <w:szCs w:val="22"/>
        </w:rPr>
        <w:t xml:space="preserve">Mobilnost osoblja </w:t>
      </w:r>
      <w:r w:rsidR="00DA75D5" w:rsidRPr="00853B80">
        <w:rPr>
          <w:rFonts w:ascii="Times New Roman" w:hAnsi="Times New Roman" w:cs="Times New Roman"/>
          <w:b/>
          <w:bCs/>
          <w:sz w:val="22"/>
          <w:szCs w:val="22"/>
        </w:rPr>
        <w:t xml:space="preserve">iznosi 5 </w:t>
      </w:r>
      <w:proofErr w:type="gramStart"/>
      <w:r w:rsidR="00DA75D5" w:rsidRPr="00853B80">
        <w:rPr>
          <w:rFonts w:ascii="Times New Roman" w:hAnsi="Times New Roman" w:cs="Times New Roman"/>
          <w:b/>
          <w:bCs/>
          <w:sz w:val="22"/>
          <w:szCs w:val="22"/>
        </w:rPr>
        <w:t>dana</w:t>
      </w:r>
      <w:proofErr w:type="gramEnd"/>
      <w:r w:rsidR="00DA75D5" w:rsidRPr="00853B80">
        <w:rPr>
          <w:rFonts w:ascii="Times New Roman" w:hAnsi="Times New Roman" w:cs="Times New Roman"/>
          <w:b/>
          <w:bCs/>
          <w:sz w:val="22"/>
          <w:szCs w:val="22"/>
        </w:rPr>
        <w:t xml:space="preserve">, </w:t>
      </w:r>
      <w:r w:rsidR="00DA75D5" w:rsidRPr="00853B80">
        <w:rPr>
          <w:rFonts w:ascii="Times New Roman" w:hAnsi="Times New Roman" w:cs="Times New Roman"/>
          <w:sz w:val="22"/>
          <w:szCs w:val="22"/>
        </w:rPr>
        <w:t xml:space="preserve">uz uvjet da je održavanje nastave </w:t>
      </w:r>
      <w:r w:rsidR="00DA75D5" w:rsidRPr="00853B80">
        <w:rPr>
          <w:rFonts w:ascii="Times New Roman" w:hAnsi="Times New Roman" w:cs="Times New Roman"/>
          <w:b/>
          <w:sz w:val="22"/>
          <w:szCs w:val="22"/>
        </w:rPr>
        <w:t>najmanje 8 sati nastave tjedno</w:t>
      </w:r>
      <w:r w:rsidR="009A60FE" w:rsidRPr="00853B80">
        <w:rPr>
          <w:rFonts w:ascii="Times New Roman" w:hAnsi="Times New Roman" w:cs="Times New Roman"/>
          <w:b/>
          <w:sz w:val="22"/>
          <w:szCs w:val="22"/>
        </w:rPr>
        <w:t xml:space="preserve"> ukoliko se radi o mobilnosti u svrhu podučavanja.</w:t>
      </w:r>
    </w:p>
    <w:p w:rsidR="006221A7" w:rsidRPr="00853B80" w:rsidRDefault="009A60FE" w:rsidP="008542D4">
      <w:pPr>
        <w:pStyle w:val="Default"/>
        <w:spacing w:line="276" w:lineRule="auto"/>
        <w:rPr>
          <w:rFonts w:ascii="Times New Roman" w:hAnsi="Times New Roman" w:cs="Times New Roman"/>
          <w:sz w:val="22"/>
          <w:szCs w:val="22"/>
        </w:rPr>
      </w:pPr>
      <w:bookmarkStart w:id="0" w:name="_GoBack"/>
      <w:bookmarkEnd w:id="0"/>
      <w:r w:rsidRPr="00853B80">
        <w:rPr>
          <w:rFonts w:ascii="Times New Roman" w:hAnsi="Times New Roman" w:cs="Times New Roman"/>
          <w:sz w:val="22"/>
          <w:szCs w:val="22"/>
        </w:rPr>
        <w:t>Započeta aktivnost mora se održavati u kontinuitetu te se ne može prekidati, osim ako za to ne postoje opravdani razlozi.</w:t>
      </w:r>
      <w:r w:rsidR="005431A8" w:rsidRPr="00853B80">
        <w:rPr>
          <w:rFonts w:ascii="Times New Roman" w:hAnsi="Times New Roman" w:cs="Times New Roman"/>
          <w:sz w:val="22"/>
          <w:szCs w:val="22"/>
        </w:rPr>
        <w:t xml:space="preserve"> Ako mobilnost traje manje </w:t>
      </w:r>
      <w:proofErr w:type="gramStart"/>
      <w:r w:rsidR="005431A8" w:rsidRPr="00853B80">
        <w:rPr>
          <w:rFonts w:ascii="Times New Roman" w:hAnsi="Times New Roman" w:cs="Times New Roman"/>
          <w:sz w:val="22"/>
          <w:szCs w:val="22"/>
        </w:rPr>
        <w:t>od</w:t>
      </w:r>
      <w:proofErr w:type="gramEnd"/>
      <w:r w:rsidR="005431A8" w:rsidRPr="00853B80">
        <w:rPr>
          <w:rFonts w:ascii="Times New Roman" w:hAnsi="Times New Roman" w:cs="Times New Roman"/>
          <w:sz w:val="22"/>
          <w:szCs w:val="22"/>
        </w:rPr>
        <w:t xml:space="preserve"> 5 dana, može se financirati i jeda</w:t>
      </w:r>
      <w:r w:rsidR="004034C9" w:rsidRPr="00853B80">
        <w:rPr>
          <w:rFonts w:ascii="Times New Roman" w:hAnsi="Times New Roman" w:cs="Times New Roman"/>
          <w:sz w:val="22"/>
          <w:szCs w:val="22"/>
        </w:rPr>
        <w:t>n</w:t>
      </w:r>
      <w:r w:rsidR="005431A8" w:rsidRPr="00853B80">
        <w:rPr>
          <w:rFonts w:ascii="Times New Roman" w:hAnsi="Times New Roman" w:cs="Times New Roman"/>
          <w:sz w:val="22"/>
          <w:szCs w:val="22"/>
        </w:rPr>
        <w:t xml:space="preserve"> dan puta (ako na taj dan nema aktivnosti).</w:t>
      </w:r>
    </w:p>
    <w:p w:rsidR="0061326F" w:rsidRPr="00853B80" w:rsidRDefault="0061326F" w:rsidP="008542D4">
      <w:pPr>
        <w:pStyle w:val="Default"/>
        <w:spacing w:line="276" w:lineRule="auto"/>
        <w:rPr>
          <w:rFonts w:ascii="Times New Roman" w:hAnsi="Times New Roman" w:cs="Times New Roman"/>
          <w:b/>
          <w:bCs/>
          <w:sz w:val="22"/>
          <w:szCs w:val="22"/>
        </w:rPr>
      </w:pPr>
      <w:r w:rsidRPr="00853B80">
        <w:rPr>
          <w:rFonts w:ascii="Times New Roman" w:hAnsi="Times New Roman" w:cs="Times New Roman"/>
          <w:sz w:val="22"/>
          <w:szCs w:val="22"/>
        </w:rPr>
        <w:t xml:space="preserve">Mobilnost je moguće ostvariti </w:t>
      </w:r>
      <w:proofErr w:type="gramStart"/>
      <w:r w:rsidR="00714C3B" w:rsidRPr="00853B80">
        <w:rPr>
          <w:rFonts w:ascii="Times New Roman" w:hAnsi="Times New Roman" w:cs="Times New Roman"/>
          <w:b/>
          <w:bCs/>
          <w:sz w:val="22"/>
          <w:szCs w:val="22"/>
        </w:rPr>
        <w:t>od</w:t>
      </w:r>
      <w:proofErr w:type="gramEnd"/>
      <w:r w:rsidR="00714C3B" w:rsidRPr="00853B80">
        <w:rPr>
          <w:rFonts w:ascii="Times New Roman" w:hAnsi="Times New Roman" w:cs="Times New Roman"/>
          <w:b/>
          <w:bCs/>
          <w:sz w:val="22"/>
          <w:szCs w:val="22"/>
        </w:rPr>
        <w:t xml:space="preserve"> 01. 08</w:t>
      </w:r>
      <w:r w:rsidRPr="00853B80">
        <w:rPr>
          <w:rFonts w:ascii="Times New Roman" w:hAnsi="Times New Roman" w:cs="Times New Roman"/>
          <w:b/>
          <w:bCs/>
          <w:sz w:val="22"/>
          <w:szCs w:val="22"/>
        </w:rPr>
        <w:t>.</w:t>
      </w:r>
      <w:r w:rsidR="00FD1884">
        <w:rPr>
          <w:rFonts w:ascii="Times New Roman" w:hAnsi="Times New Roman" w:cs="Times New Roman"/>
          <w:b/>
          <w:bCs/>
          <w:sz w:val="22"/>
          <w:szCs w:val="22"/>
        </w:rPr>
        <w:t xml:space="preserve"> 2020</w:t>
      </w:r>
      <w:r w:rsidR="00DA75D5" w:rsidRPr="00853B80">
        <w:rPr>
          <w:rFonts w:ascii="Times New Roman" w:hAnsi="Times New Roman" w:cs="Times New Roman"/>
          <w:b/>
          <w:bCs/>
          <w:sz w:val="22"/>
          <w:szCs w:val="22"/>
        </w:rPr>
        <w:t xml:space="preserve">. </w:t>
      </w:r>
      <w:proofErr w:type="gramStart"/>
      <w:r w:rsidR="00DA75D5" w:rsidRPr="00853B80">
        <w:rPr>
          <w:rFonts w:ascii="Times New Roman" w:hAnsi="Times New Roman" w:cs="Times New Roman"/>
          <w:b/>
          <w:bCs/>
          <w:sz w:val="22"/>
          <w:szCs w:val="22"/>
        </w:rPr>
        <w:t>do</w:t>
      </w:r>
      <w:proofErr w:type="gramEnd"/>
      <w:r w:rsidR="00DA75D5" w:rsidRPr="00853B80">
        <w:rPr>
          <w:rFonts w:ascii="Times New Roman" w:hAnsi="Times New Roman" w:cs="Times New Roman"/>
          <w:b/>
          <w:bCs/>
          <w:sz w:val="22"/>
          <w:szCs w:val="22"/>
        </w:rPr>
        <w:t xml:space="preserve"> 31. 07</w:t>
      </w:r>
      <w:r w:rsidR="00714C3B" w:rsidRPr="00853B80">
        <w:rPr>
          <w:rFonts w:ascii="Times New Roman" w:hAnsi="Times New Roman" w:cs="Times New Roman"/>
          <w:b/>
          <w:bCs/>
          <w:sz w:val="22"/>
          <w:szCs w:val="22"/>
        </w:rPr>
        <w:t>.2022</w:t>
      </w:r>
      <w:r w:rsidRPr="00853B80">
        <w:rPr>
          <w:rFonts w:ascii="Times New Roman" w:hAnsi="Times New Roman" w:cs="Times New Roman"/>
          <w:b/>
          <w:bCs/>
          <w:sz w:val="22"/>
          <w:szCs w:val="22"/>
        </w:rPr>
        <w:t>.</w:t>
      </w:r>
    </w:p>
    <w:p w:rsidR="006221A7" w:rsidRPr="00853B80" w:rsidRDefault="0086014F" w:rsidP="008542D4">
      <w:pPr>
        <w:shd w:val="clear" w:color="auto" w:fill="FFFFFF"/>
        <w:spacing w:after="0"/>
        <w:jc w:val="both"/>
        <w:rPr>
          <w:rFonts w:ascii="Times New Roman" w:hAnsi="Times New Roman" w:cs="Times New Roman"/>
          <w:lang w:val="hr-HR"/>
        </w:rPr>
      </w:pPr>
      <w:r w:rsidRPr="00853B80">
        <w:rPr>
          <w:rFonts w:ascii="Times New Roman" w:hAnsi="Times New Roman" w:cs="Times New Roman"/>
          <w:lang w:val="hr-HR"/>
        </w:rPr>
        <w:t xml:space="preserve">Visoko gospodarsko učilište u Križevcima </w:t>
      </w:r>
      <w:r w:rsidR="006221A7" w:rsidRPr="00853B80">
        <w:rPr>
          <w:rFonts w:ascii="Times New Roman" w:hAnsi="Times New Roman" w:cs="Times New Roman"/>
          <w:lang w:val="hr-HR"/>
        </w:rPr>
        <w:t xml:space="preserve"> dodijelit će ukupno:</w:t>
      </w:r>
    </w:p>
    <w:p w:rsidR="00714C3B" w:rsidRPr="00853B80" w:rsidRDefault="00714C3B" w:rsidP="00714C3B">
      <w:pPr>
        <w:pStyle w:val="ListParagraph"/>
        <w:numPr>
          <w:ilvl w:val="0"/>
          <w:numId w:val="9"/>
        </w:numPr>
        <w:shd w:val="clear" w:color="auto" w:fill="FFFFFF"/>
        <w:jc w:val="both"/>
        <w:rPr>
          <w:rFonts w:ascii="Times New Roman" w:hAnsi="Times New Roman" w:cs="Times New Roman"/>
          <w:b/>
          <w:bCs/>
          <w:color w:val="000000"/>
        </w:rPr>
      </w:pPr>
      <w:r w:rsidRPr="00853B80">
        <w:rPr>
          <w:rFonts w:ascii="Times New Roman" w:hAnsi="Times New Roman" w:cs="Times New Roman"/>
          <w:b/>
          <w:lang w:val="hr-HR"/>
        </w:rPr>
        <w:t>jednu</w:t>
      </w:r>
      <w:r w:rsidR="00C45D35" w:rsidRPr="00853B80">
        <w:rPr>
          <w:rFonts w:ascii="Times New Roman" w:hAnsi="Times New Roman" w:cs="Times New Roman"/>
          <w:b/>
          <w:lang w:val="hr-HR"/>
        </w:rPr>
        <w:t xml:space="preserve"> </w:t>
      </w:r>
      <w:r w:rsidR="00D251F3" w:rsidRPr="00853B80">
        <w:rPr>
          <w:rFonts w:ascii="Times New Roman" w:hAnsi="Times New Roman" w:cs="Times New Roman"/>
          <w:b/>
          <w:lang w:val="hr-HR"/>
        </w:rPr>
        <w:t>(</w:t>
      </w:r>
      <w:r w:rsidRPr="00853B80">
        <w:rPr>
          <w:rFonts w:ascii="Times New Roman" w:hAnsi="Times New Roman" w:cs="Times New Roman"/>
          <w:b/>
          <w:lang w:val="hr-HR"/>
        </w:rPr>
        <w:t>1) mobilnost</w:t>
      </w:r>
      <w:r w:rsidR="00B251CE" w:rsidRPr="00853B80">
        <w:rPr>
          <w:rFonts w:ascii="Times New Roman" w:hAnsi="Times New Roman" w:cs="Times New Roman"/>
          <w:b/>
          <w:lang w:val="hr-HR"/>
        </w:rPr>
        <w:t xml:space="preserve"> </w:t>
      </w:r>
      <w:r w:rsidR="003E33F7" w:rsidRPr="00853B80">
        <w:rPr>
          <w:rFonts w:ascii="Times New Roman" w:hAnsi="Times New Roman" w:cs="Times New Roman"/>
          <w:b/>
          <w:lang w:val="hr-HR"/>
        </w:rPr>
        <w:t>za nastavno osoblje</w:t>
      </w:r>
      <w:r w:rsidR="00B251CE" w:rsidRPr="00853B80">
        <w:rPr>
          <w:rFonts w:ascii="Times New Roman" w:hAnsi="Times New Roman" w:cs="Times New Roman"/>
          <w:b/>
          <w:lang w:val="hr-HR"/>
        </w:rPr>
        <w:t xml:space="preserve"> u svrhu </w:t>
      </w:r>
      <w:r w:rsidR="000C1A56" w:rsidRPr="00853B80">
        <w:rPr>
          <w:rFonts w:ascii="Times New Roman" w:hAnsi="Times New Roman" w:cs="Times New Roman"/>
          <w:b/>
          <w:lang w:val="hr-HR"/>
        </w:rPr>
        <w:t>podučavanja (</w:t>
      </w:r>
      <w:r w:rsidR="00B251CE" w:rsidRPr="00853B80">
        <w:rPr>
          <w:rFonts w:ascii="Times New Roman" w:hAnsi="Times New Roman" w:cs="Times New Roman"/>
          <w:b/>
          <w:lang w:val="hr-HR"/>
        </w:rPr>
        <w:t xml:space="preserve">održavanja </w:t>
      </w:r>
      <w:r w:rsidRPr="00853B80">
        <w:rPr>
          <w:rFonts w:ascii="Times New Roman" w:hAnsi="Times New Roman" w:cs="Times New Roman"/>
          <w:b/>
          <w:lang w:val="hr-HR"/>
        </w:rPr>
        <w:t>nastave</w:t>
      </w:r>
      <w:r w:rsidR="004034C9" w:rsidRPr="00853B80">
        <w:rPr>
          <w:rFonts w:ascii="Times New Roman" w:hAnsi="Times New Roman" w:cs="Times New Roman"/>
          <w:b/>
          <w:lang w:val="hr-HR"/>
        </w:rPr>
        <w:t xml:space="preserve"> - STA</w:t>
      </w:r>
      <w:r w:rsidRPr="00853B80">
        <w:rPr>
          <w:rFonts w:ascii="Times New Roman" w:hAnsi="Times New Roman" w:cs="Times New Roman"/>
          <w:b/>
          <w:lang w:val="hr-HR"/>
        </w:rPr>
        <w:t>)</w:t>
      </w:r>
    </w:p>
    <w:p w:rsidR="00714C3B" w:rsidRPr="00853B80" w:rsidRDefault="00714C3B" w:rsidP="00714C3B">
      <w:pPr>
        <w:pStyle w:val="ListParagraph"/>
        <w:numPr>
          <w:ilvl w:val="0"/>
          <w:numId w:val="9"/>
        </w:numPr>
        <w:shd w:val="clear" w:color="auto" w:fill="FFFFFF"/>
        <w:jc w:val="both"/>
        <w:rPr>
          <w:rFonts w:ascii="Times New Roman" w:hAnsi="Times New Roman" w:cs="Times New Roman"/>
          <w:b/>
          <w:bCs/>
          <w:color w:val="000000"/>
        </w:rPr>
      </w:pPr>
      <w:r w:rsidRPr="00853B80">
        <w:rPr>
          <w:rFonts w:ascii="Times New Roman" w:hAnsi="Times New Roman" w:cs="Times New Roman"/>
          <w:b/>
          <w:lang w:val="hr-HR"/>
        </w:rPr>
        <w:t>jednu</w:t>
      </w:r>
      <w:r w:rsidR="00B251CE" w:rsidRPr="00853B80">
        <w:rPr>
          <w:rFonts w:ascii="Times New Roman" w:hAnsi="Times New Roman" w:cs="Times New Roman"/>
          <w:b/>
          <w:lang w:val="hr-HR"/>
        </w:rPr>
        <w:t xml:space="preserve"> </w:t>
      </w:r>
      <w:r w:rsidRPr="00853B80">
        <w:rPr>
          <w:rFonts w:ascii="Times New Roman" w:hAnsi="Times New Roman" w:cs="Times New Roman"/>
          <w:b/>
          <w:lang w:val="hr-HR"/>
        </w:rPr>
        <w:t>(1) mobilnost</w:t>
      </w:r>
      <w:r w:rsidR="00B251CE" w:rsidRPr="00853B80">
        <w:rPr>
          <w:rFonts w:ascii="Times New Roman" w:hAnsi="Times New Roman" w:cs="Times New Roman"/>
          <w:b/>
          <w:lang w:val="hr-HR"/>
        </w:rPr>
        <w:t xml:space="preserve"> </w:t>
      </w:r>
      <w:r w:rsidR="003E33F7" w:rsidRPr="00853B80">
        <w:rPr>
          <w:rFonts w:ascii="Times New Roman" w:hAnsi="Times New Roman" w:cs="Times New Roman"/>
          <w:b/>
          <w:lang w:val="hr-HR"/>
        </w:rPr>
        <w:t>za (ne)nastavno osoblje</w:t>
      </w:r>
      <w:r w:rsidR="00B251CE" w:rsidRPr="00853B80">
        <w:rPr>
          <w:rFonts w:ascii="Times New Roman" w:hAnsi="Times New Roman" w:cs="Times New Roman"/>
          <w:b/>
          <w:lang w:val="hr-HR"/>
        </w:rPr>
        <w:t xml:space="preserve"> u svrhu </w:t>
      </w:r>
      <w:r w:rsidR="000C1A56" w:rsidRPr="00853B80">
        <w:rPr>
          <w:rFonts w:ascii="Times New Roman" w:hAnsi="Times New Roman" w:cs="Times New Roman"/>
          <w:b/>
          <w:lang w:val="hr-HR"/>
        </w:rPr>
        <w:t>osposobljavanja (</w:t>
      </w:r>
      <w:r w:rsidR="00B251CE" w:rsidRPr="00853B80">
        <w:rPr>
          <w:rFonts w:ascii="Times New Roman" w:hAnsi="Times New Roman" w:cs="Times New Roman"/>
          <w:b/>
          <w:lang w:val="hr-HR"/>
        </w:rPr>
        <w:t>stručnog usavršavanja</w:t>
      </w:r>
      <w:r w:rsidR="004034C9" w:rsidRPr="00853B80">
        <w:rPr>
          <w:rFonts w:ascii="Times New Roman" w:hAnsi="Times New Roman" w:cs="Times New Roman"/>
          <w:b/>
          <w:lang w:val="hr-HR"/>
        </w:rPr>
        <w:t xml:space="preserve"> - STT</w:t>
      </w:r>
      <w:r w:rsidR="000C1A56" w:rsidRPr="00853B80">
        <w:rPr>
          <w:rFonts w:ascii="Times New Roman" w:hAnsi="Times New Roman" w:cs="Times New Roman"/>
          <w:b/>
          <w:lang w:val="hr-HR"/>
        </w:rPr>
        <w:t xml:space="preserve">) </w:t>
      </w:r>
    </w:p>
    <w:p w:rsidR="001C04A8" w:rsidRPr="00853B80" w:rsidRDefault="001C04A8" w:rsidP="00714C3B">
      <w:pPr>
        <w:shd w:val="clear" w:color="auto" w:fill="FFFFFF"/>
        <w:jc w:val="both"/>
        <w:rPr>
          <w:rFonts w:ascii="Times New Roman" w:hAnsi="Times New Roman" w:cs="Times New Roman"/>
          <w:b/>
          <w:bCs/>
          <w:color w:val="000000"/>
        </w:rPr>
      </w:pPr>
      <w:r w:rsidRPr="00853B80">
        <w:rPr>
          <w:rFonts w:ascii="Times New Roman" w:hAnsi="Times New Roman" w:cs="Times New Roman"/>
          <w:color w:val="000000"/>
        </w:rPr>
        <w:t xml:space="preserve">Međusobna prava i obveze između </w:t>
      </w:r>
      <w:r w:rsidR="00714C3B" w:rsidRPr="00853B80">
        <w:rPr>
          <w:rFonts w:ascii="Times New Roman" w:hAnsi="Times New Roman" w:cs="Times New Roman"/>
          <w:color w:val="000000"/>
        </w:rPr>
        <w:t>sudionika</w:t>
      </w:r>
      <w:r w:rsidRPr="00853B80">
        <w:rPr>
          <w:rFonts w:ascii="Times New Roman" w:hAnsi="Times New Roman" w:cs="Times New Roman"/>
          <w:color w:val="000000"/>
        </w:rPr>
        <w:t xml:space="preserve"> odabranih za sudjelovanje u programu Erasmus+, </w:t>
      </w:r>
      <w:r w:rsidR="00714C3B" w:rsidRPr="00853B80">
        <w:rPr>
          <w:rFonts w:ascii="Times New Roman" w:hAnsi="Times New Roman" w:cs="Times New Roman"/>
        </w:rPr>
        <w:t>Poljoprivredno-prehrambeni fakultet Univerziteta u Sarajevu</w:t>
      </w:r>
      <w:r w:rsidR="00714C3B" w:rsidRPr="00853B80">
        <w:rPr>
          <w:rFonts w:ascii="Times New Roman" w:hAnsi="Times New Roman" w:cs="Times New Roman"/>
          <w:color w:val="000000"/>
        </w:rPr>
        <w:t xml:space="preserve"> i Visoko gospodarsko učilište</w:t>
      </w:r>
      <w:r w:rsidR="00BF24F9" w:rsidRPr="00853B80">
        <w:rPr>
          <w:rFonts w:ascii="Times New Roman" w:hAnsi="Times New Roman" w:cs="Times New Roman"/>
          <w:color w:val="000000"/>
        </w:rPr>
        <w:t xml:space="preserve"> u Križevcima </w:t>
      </w:r>
      <w:r w:rsidR="005F599D" w:rsidRPr="00853B80">
        <w:rPr>
          <w:rFonts w:ascii="Times New Roman" w:hAnsi="Times New Roman" w:cs="Times New Roman"/>
          <w:color w:val="000000"/>
        </w:rPr>
        <w:t xml:space="preserve">regulirat </w:t>
      </w:r>
      <w:proofErr w:type="gramStart"/>
      <w:r w:rsidR="005F599D" w:rsidRPr="00853B80">
        <w:rPr>
          <w:rFonts w:ascii="Times New Roman" w:hAnsi="Times New Roman" w:cs="Times New Roman"/>
          <w:color w:val="000000"/>
        </w:rPr>
        <w:t>će</w:t>
      </w:r>
      <w:proofErr w:type="gramEnd"/>
      <w:r w:rsidRPr="00853B80">
        <w:rPr>
          <w:rFonts w:ascii="Times New Roman" w:hAnsi="Times New Roman" w:cs="Times New Roman"/>
          <w:color w:val="000000"/>
        </w:rPr>
        <w:t xml:space="preserve"> Sporazumom o mobilnosti.</w:t>
      </w:r>
    </w:p>
    <w:p w:rsidR="001C04A8" w:rsidRPr="00853B80" w:rsidRDefault="001C04A8" w:rsidP="004034C9">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Međusobna prava i obveze između odabranih kandidata </w:t>
      </w:r>
      <w:r w:rsidR="00BF24F9" w:rsidRPr="00853B80">
        <w:rPr>
          <w:rFonts w:ascii="Times New Roman" w:hAnsi="Times New Roman" w:cs="Times New Roman"/>
          <w:color w:val="000000"/>
        </w:rPr>
        <w:t xml:space="preserve">Visokoga gospodarskog učilišta u Križevcima </w:t>
      </w:r>
      <w:r w:rsidRPr="00853B80">
        <w:rPr>
          <w:rFonts w:ascii="Times New Roman" w:hAnsi="Times New Roman" w:cs="Times New Roman"/>
          <w:color w:val="000000"/>
        </w:rPr>
        <w:t xml:space="preserve">regulirat </w:t>
      </w:r>
      <w:proofErr w:type="gramStart"/>
      <w:r w:rsidRPr="00853B80">
        <w:rPr>
          <w:rFonts w:ascii="Times New Roman" w:hAnsi="Times New Roman" w:cs="Times New Roman"/>
          <w:color w:val="000000"/>
        </w:rPr>
        <w:t>će</w:t>
      </w:r>
      <w:proofErr w:type="gramEnd"/>
      <w:r w:rsidRPr="00853B80">
        <w:rPr>
          <w:rFonts w:ascii="Times New Roman" w:hAnsi="Times New Roman" w:cs="Times New Roman"/>
          <w:color w:val="000000"/>
        </w:rPr>
        <w:t xml:space="preserve"> se Ugovorom </w:t>
      </w:r>
      <w:r w:rsidR="00BF24F9" w:rsidRPr="00853B80">
        <w:rPr>
          <w:rFonts w:ascii="Times New Roman" w:hAnsi="Times New Roman" w:cs="Times New Roman"/>
          <w:color w:val="000000"/>
        </w:rPr>
        <w:t xml:space="preserve">između Učilišta i </w:t>
      </w:r>
      <w:r w:rsidR="005F599D" w:rsidRPr="00853B80">
        <w:rPr>
          <w:rFonts w:ascii="Times New Roman" w:hAnsi="Times New Roman" w:cs="Times New Roman"/>
          <w:color w:val="000000"/>
        </w:rPr>
        <w:t>kandidata</w:t>
      </w:r>
      <w:r w:rsidR="00BF24F9" w:rsidRPr="00853B80">
        <w:rPr>
          <w:rFonts w:ascii="Times New Roman" w:hAnsi="Times New Roman" w:cs="Times New Roman"/>
          <w:color w:val="000000"/>
        </w:rPr>
        <w:t xml:space="preserve"> izabranog</w:t>
      </w:r>
      <w:r w:rsidRPr="00853B80">
        <w:rPr>
          <w:rFonts w:ascii="Times New Roman" w:hAnsi="Times New Roman" w:cs="Times New Roman"/>
          <w:color w:val="000000"/>
        </w:rPr>
        <w:t xml:space="preserve"> za sudjelovanje u programu Erasmus+.</w:t>
      </w:r>
    </w:p>
    <w:p w:rsidR="004034C9" w:rsidRPr="00853B80" w:rsidRDefault="004034C9" w:rsidP="004034C9">
      <w:pPr>
        <w:autoSpaceDE w:val="0"/>
        <w:autoSpaceDN w:val="0"/>
        <w:adjustRightInd w:val="0"/>
        <w:spacing w:after="0" w:line="240" w:lineRule="auto"/>
        <w:jc w:val="both"/>
        <w:rPr>
          <w:rFonts w:ascii="Times New Roman" w:hAnsi="Times New Roman" w:cs="Times New Roman"/>
          <w:color w:val="000000"/>
        </w:rPr>
      </w:pPr>
    </w:p>
    <w:p w:rsidR="003E33F7" w:rsidRPr="00853B80" w:rsidRDefault="0062066E" w:rsidP="005F599D">
      <w:pPr>
        <w:rPr>
          <w:rFonts w:ascii="Times New Roman" w:hAnsi="Times New Roman" w:cs="Times New Roman"/>
          <w:b/>
        </w:rPr>
      </w:pPr>
      <w:r w:rsidRPr="00853B80">
        <w:rPr>
          <w:rFonts w:ascii="Times New Roman" w:hAnsi="Times New Roman" w:cs="Times New Roman"/>
          <w:b/>
        </w:rPr>
        <w:t>FINANCIJSKA POTPORA</w:t>
      </w:r>
    </w:p>
    <w:p w:rsidR="0062066E" w:rsidRPr="00853B80" w:rsidRDefault="0062066E" w:rsidP="00C530EF">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Financijska potpora se isplaćuje u svrhu pokrivanja životnih troškova i putnih troškova, a sukladno</w:t>
      </w:r>
      <w:r w:rsidR="00D970DD" w:rsidRPr="00853B80">
        <w:rPr>
          <w:rFonts w:ascii="Times New Roman" w:hAnsi="Times New Roman" w:cs="Times New Roman"/>
          <w:color w:val="000000"/>
        </w:rPr>
        <w:t xml:space="preserve"> </w:t>
      </w:r>
      <w:r w:rsidR="003E33F7" w:rsidRPr="00853B80">
        <w:rPr>
          <w:rFonts w:ascii="Times New Roman" w:hAnsi="Times New Roman" w:cs="Times New Roman"/>
          <w:i/>
          <w:color w:val="000000"/>
        </w:rPr>
        <w:t>Primjenjivim stopama za jedinič</w:t>
      </w:r>
      <w:r w:rsidR="00400567" w:rsidRPr="00853B80">
        <w:rPr>
          <w:rFonts w:ascii="Times New Roman" w:hAnsi="Times New Roman" w:cs="Times New Roman"/>
          <w:i/>
          <w:color w:val="000000"/>
        </w:rPr>
        <w:t>ne doprinose</w:t>
      </w:r>
      <w:r w:rsidR="00400567" w:rsidRPr="00853B80">
        <w:rPr>
          <w:rFonts w:ascii="Times New Roman" w:hAnsi="Times New Roman" w:cs="Times New Roman"/>
          <w:color w:val="000000"/>
        </w:rPr>
        <w:t xml:space="preserve"> </w:t>
      </w:r>
      <w:r w:rsidRPr="00853B80">
        <w:rPr>
          <w:rFonts w:ascii="Times New Roman" w:hAnsi="Times New Roman" w:cs="Times New Roman"/>
          <w:color w:val="000000"/>
        </w:rPr>
        <w:t>Agen</w:t>
      </w:r>
      <w:r w:rsidR="00D970DD" w:rsidRPr="00853B80">
        <w:rPr>
          <w:rFonts w:ascii="Times New Roman" w:hAnsi="Times New Roman" w:cs="Times New Roman"/>
          <w:color w:val="000000"/>
        </w:rPr>
        <w:t>cije za mobilnost i programe EU.</w:t>
      </w:r>
    </w:p>
    <w:p w:rsidR="00541BDA" w:rsidRPr="00853B80" w:rsidRDefault="00541BDA" w:rsidP="00C530EF">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rPr>
        <w:t xml:space="preserve">Članovi osoblja iz RH koji </w:t>
      </w:r>
      <w:proofErr w:type="gramStart"/>
      <w:r w:rsidRPr="00853B80">
        <w:rPr>
          <w:rFonts w:ascii="Times New Roman" w:hAnsi="Times New Roman" w:cs="Times New Roman"/>
        </w:rPr>
        <w:t>na</w:t>
      </w:r>
      <w:proofErr w:type="gramEnd"/>
      <w:r w:rsidRPr="00853B80">
        <w:rPr>
          <w:rFonts w:ascii="Times New Roman" w:hAnsi="Times New Roman" w:cs="Times New Roman"/>
        </w:rPr>
        <w:t xml:space="preserve"> mobilnost odlaze u partnerske zemlje imaju pravo na pokrivanje životnih troškova u iznosu od 180 EUR dnevno i pokrivanje putnih troškova u skladu s tablicom putnih udaljenosti.</w:t>
      </w:r>
    </w:p>
    <w:p w:rsidR="00D970DD" w:rsidRPr="00853B80" w:rsidRDefault="0062066E" w:rsidP="00C530EF">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Udaljenost u kilometrima računa se pomoću kalkulatora objavljenog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stranicama Europske komisije:</w:t>
      </w:r>
      <w:r w:rsidR="00D970DD" w:rsidRPr="00853B80">
        <w:rPr>
          <w:rFonts w:ascii="Times New Roman" w:hAnsi="Times New Roman" w:cs="Times New Roman"/>
          <w:color w:val="000000"/>
        </w:rPr>
        <w:t xml:space="preserve"> </w:t>
      </w:r>
      <w:hyperlink r:id="rId9" w:history="1">
        <w:r w:rsidR="00D970DD" w:rsidRPr="00853B80">
          <w:rPr>
            <w:rStyle w:val="Hyperlink"/>
            <w:rFonts w:ascii="Times New Roman" w:hAnsi="Times New Roman" w:cs="Times New Roman"/>
          </w:rPr>
          <w:t>https://ec.europa.eu/programmes/erasmus-plus/distance-calculator_en</w:t>
        </w:r>
      </w:hyperlink>
      <w:r w:rsidR="00D970DD" w:rsidRPr="00853B80">
        <w:rPr>
          <w:rStyle w:val="HTMLCite"/>
          <w:rFonts w:ascii="Times New Roman" w:hAnsi="Times New Roman" w:cs="Times New Roman"/>
        </w:rPr>
        <w:t xml:space="preserve"> </w:t>
      </w:r>
    </w:p>
    <w:p w:rsidR="0062066E" w:rsidRPr="00853B80" w:rsidRDefault="0062066E" w:rsidP="00C530EF">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U putne troškove ne uračunavaju se troškovi nastali uslijed otkaza putovanja niti troškovi putnog</w:t>
      </w:r>
      <w:r w:rsidR="00D970DD" w:rsidRPr="00853B80">
        <w:rPr>
          <w:rFonts w:ascii="Times New Roman" w:hAnsi="Times New Roman" w:cs="Times New Roman"/>
          <w:color w:val="000000"/>
        </w:rPr>
        <w:t xml:space="preserve"> </w:t>
      </w:r>
      <w:r w:rsidRPr="00853B80">
        <w:rPr>
          <w:rFonts w:ascii="Times New Roman" w:hAnsi="Times New Roman" w:cs="Times New Roman"/>
          <w:color w:val="000000"/>
        </w:rPr>
        <w:t>osiguranja.</w:t>
      </w:r>
    </w:p>
    <w:p w:rsidR="0062066E" w:rsidRPr="00853B80" w:rsidRDefault="0062066E" w:rsidP="00C530EF">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Kandidati ne mogu dobiti financijsku potporu u sklopu Erasmus+ programa ako </w:t>
      </w:r>
      <w:proofErr w:type="gramStart"/>
      <w:r w:rsidRPr="00853B80">
        <w:rPr>
          <w:rFonts w:ascii="Times New Roman" w:hAnsi="Times New Roman" w:cs="Times New Roman"/>
          <w:color w:val="000000"/>
        </w:rPr>
        <w:t>će</w:t>
      </w:r>
      <w:proofErr w:type="gramEnd"/>
      <w:r w:rsidRPr="00853B80">
        <w:rPr>
          <w:rFonts w:ascii="Times New Roman" w:hAnsi="Times New Roman" w:cs="Times New Roman"/>
          <w:color w:val="000000"/>
        </w:rPr>
        <w:t xml:space="preserve"> njihov boravak u</w:t>
      </w:r>
      <w:r w:rsidR="00D970DD" w:rsidRPr="00853B80">
        <w:rPr>
          <w:rFonts w:ascii="Times New Roman" w:hAnsi="Times New Roman" w:cs="Times New Roman"/>
          <w:color w:val="000000"/>
        </w:rPr>
        <w:t xml:space="preserve"> </w:t>
      </w:r>
      <w:r w:rsidRPr="00853B80">
        <w:rPr>
          <w:rFonts w:ascii="Times New Roman" w:hAnsi="Times New Roman" w:cs="Times New Roman"/>
          <w:color w:val="000000"/>
        </w:rPr>
        <w:t>inozemstvu biti dodatno financiran iz sredstava koja potječu iz Europske unije.</w:t>
      </w:r>
    </w:p>
    <w:p w:rsidR="00B522D5" w:rsidRPr="00853B80" w:rsidRDefault="00B522D5" w:rsidP="00B522D5">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Osobe s posebnim p</w:t>
      </w:r>
      <w:r w:rsidR="003C5D5E" w:rsidRPr="00853B80">
        <w:rPr>
          <w:rFonts w:ascii="Times New Roman" w:hAnsi="Times New Roman" w:cs="Times New Roman"/>
          <w:color w:val="000000"/>
        </w:rPr>
        <w:t>otrebama/invaliditetom imaju pra</w:t>
      </w:r>
      <w:r w:rsidRPr="00853B80">
        <w:rPr>
          <w:rFonts w:ascii="Times New Roman" w:hAnsi="Times New Roman" w:cs="Times New Roman"/>
          <w:color w:val="000000"/>
        </w:rPr>
        <w:t xml:space="preserve">vo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uvećani iznos financijske potpore zbog mogućih povećanja troškova mobilnosti, sukladno posebnim potrebama koje proizlaze iz invaliditeta.</w:t>
      </w:r>
    </w:p>
    <w:p w:rsidR="0062066E" w:rsidRPr="00853B80" w:rsidRDefault="0062066E" w:rsidP="00C530EF">
      <w:pPr>
        <w:autoSpaceDE w:val="0"/>
        <w:autoSpaceDN w:val="0"/>
        <w:adjustRightInd w:val="0"/>
        <w:spacing w:after="0"/>
        <w:rPr>
          <w:rFonts w:ascii="Times New Roman" w:hAnsi="Times New Roman" w:cs="Times New Roman"/>
          <w:color w:val="000000"/>
        </w:rPr>
      </w:pPr>
      <w:r w:rsidRPr="00853B80">
        <w:rPr>
          <w:rFonts w:ascii="Times New Roman" w:hAnsi="Times New Roman" w:cs="Times New Roman"/>
          <w:color w:val="000000"/>
        </w:rPr>
        <w:t xml:space="preserve">Nastavno i nenastavno osoblje koje se prijavi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Natječaj, uz uvjet da </w:t>
      </w:r>
      <w:r w:rsidR="00C530EF" w:rsidRPr="00853B80">
        <w:rPr>
          <w:rFonts w:ascii="Times New Roman" w:hAnsi="Times New Roman" w:cs="Times New Roman"/>
          <w:color w:val="000000"/>
        </w:rPr>
        <w:t xml:space="preserve">im </w:t>
      </w:r>
      <w:r w:rsidRPr="00853B80">
        <w:rPr>
          <w:rFonts w:ascii="Times New Roman" w:hAnsi="Times New Roman" w:cs="Times New Roman"/>
          <w:color w:val="000000"/>
        </w:rPr>
        <w:t>je</w:t>
      </w:r>
      <w:r w:rsidR="00C530EF" w:rsidRPr="00853B80">
        <w:rPr>
          <w:rFonts w:ascii="Times New Roman" w:hAnsi="Times New Roman" w:cs="Times New Roman"/>
          <w:color w:val="000000"/>
        </w:rPr>
        <w:t xml:space="preserve"> prijava prihvaćena, ali ne uđu </w:t>
      </w:r>
      <w:r w:rsidRPr="00853B80">
        <w:rPr>
          <w:rFonts w:ascii="Times New Roman" w:hAnsi="Times New Roman" w:cs="Times New Roman"/>
          <w:color w:val="000000"/>
        </w:rPr>
        <w:t>u</w:t>
      </w:r>
      <w:r w:rsidR="00C530EF" w:rsidRPr="00853B80">
        <w:rPr>
          <w:rFonts w:ascii="Times New Roman" w:hAnsi="Times New Roman" w:cs="Times New Roman"/>
          <w:color w:val="000000"/>
        </w:rPr>
        <w:t xml:space="preserve"> </w:t>
      </w:r>
      <w:r w:rsidR="003869D6" w:rsidRPr="00853B80">
        <w:rPr>
          <w:rFonts w:ascii="Times New Roman" w:hAnsi="Times New Roman" w:cs="Times New Roman"/>
          <w:color w:val="000000"/>
        </w:rPr>
        <w:t>krug stipendiranog osoblja, mogu</w:t>
      </w:r>
      <w:r w:rsidRPr="00853B80">
        <w:rPr>
          <w:rFonts w:ascii="Times New Roman" w:hAnsi="Times New Roman" w:cs="Times New Roman"/>
          <w:color w:val="000000"/>
        </w:rPr>
        <w:t xml:space="preserve"> na razmjenu otići o vlastitom trošku (tzv. </w:t>
      </w:r>
      <w:r w:rsidRPr="00853B80">
        <w:rPr>
          <w:rFonts w:ascii="Times New Roman" w:hAnsi="Times New Roman" w:cs="Times New Roman"/>
          <w:i/>
          <w:color w:val="000000"/>
        </w:rPr>
        <w:t>zero-grant staff</w:t>
      </w:r>
      <w:r w:rsidRPr="00853B80">
        <w:rPr>
          <w:rFonts w:ascii="Times New Roman" w:hAnsi="Times New Roman" w:cs="Times New Roman"/>
          <w:color w:val="000000"/>
        </w:rPr>
        <w:t>).</w:t>
      </w:r>
    </w:p>
    <w:p w:rsidR="0062066E" w:rsidRPr="00853B80" w:rsidRDefault="0062066E" w:rsidP="00C530EF">
      <w:pPr>
        <w:autoSpaceDE w:val="0"/>
        <w:autoSpaceDN w:val="0"/>
        <w:adjustRightInd w:val="0"/>
        <w:spacing w:after="0"/>
        <w:rPr>
          <w:rFonts w:ascii="Times New Roman" w:hAnsi="Times New Roman" w:cs="Times New Roman"/>
          <w:color w:val="000000"/>
        </w:rPr>
      </w:pPr>
      <w:r w:rsidRPr="00853B80">
        <w:rPr>
          <w:rFonts w:ascii="Times New Roman" w:hAnsi="Times New Roman" w:cs="Times New Roman"/>
          <w:color w:val="000000"/>
        </w:rPr>
        <w:t xml:space="preserve">Na </w:t>
      </w:r>
      <w:r w:rsidRPr="00853B80">
        <w:rPr>
          <w:rFonts w:ascii="Times New Roman" w:hAnsi="Times New Roman" w:cs="Times New Roman"/>
          <w:i/>
          <w:color w:val="000000"/>
        </w:rPr>
        <w:t>zero-grant staff</w:t>
      </w:r>
      <w:r w:rsidRPr="00853B80">
        <w:rPr>
          <w:rFonts w:ascii="Times New Roman" w:hAnsi="Times New Roman" w:cs="Times New Roman"/>
          <w:color w:val="000000"/>
        </w:rPr>
        <w:t xml:space="preserve"> primjenjuju </w:t>
      </w:r>
      <w:r w:rsidR="00C530EF" w:rsidRPr="00853B80">
        <w:rPr>
          <w:rFonts w:ascii="Times New Roman" w:hAnsi="Times New Roman" w:cs="Times New Roman"/>
          <w:color w:val="000000"/>
        </w:rPr>
        <w:t xml:space="preserve">se </w:t>
      </w:r>
      <w:r w:rsidRPr="00853B80">
        <w:rPr>
          <w:rFonts w:ascii="Times New Roman" w:hAnsi="Times New Roman" w:cs="Times New Roman"/>
          <w:color w:val="000000"/>
        </w:rPr>
        <w:t>sva pravila kao i za (ne</w:t>
      </w:r>
      <w:proofErr w:type="gramStart"/>
      <w:r w:rsidRPr="00853B80">
        <w:rPr>
          <w:rFonts w:ascii="Times New Roman" w:hAnsi="Times New Roman" w:cs="Times New Roman"/>
          <w:color w:val="000000"/>
        </w:rPr>
        <w:t>)nastavno</w:t>
      </w:r>
      <w:proofErr w:type="gramEnd"/>
      <w:r w:rsidRPr="00853B80">
        <w:rPr>
          <w:rFonts w:ascii="Times New Roman" w:hAnsi="Times New Roman" w:cs="Times New Roman"/>
          <w:color w:val="000000"/>
        </w:rPr>
        <w:t xml:space="preserve"> osoblje koje će primiti Erasmus+</w:t>
      </w:r>
    </w:p>
    <w:p w:rsidR="00853B80" w:rsidRDefault="0062066E" w:rsidP="00853B80">
      <w:pPr>
        <w:shd w:val="clear" w:color="auto" w:fill="FFFFFF"/>
        <w:jc w:val="both"/>
        <w:rPr>
          <w:rFonts w:ascii="Times New Roman" w:hAnsi="Times New Roman" w:cs="Times New Roman"/>
          <w:color w:val="000000"/>
        </w:rPr>
      </w:pPr>
      <w:proofErr w:type="gramStart"/>
      <w:r w:rsidRPr="00853B80">
        <w:rPr>
          <w:rFonts w:ascii="Times New Roman" w:hAnsi="Times New Roman" w:cs="Times New Roman"/>
          <w:color w:val="000000"/>
        </w:rPr>
        <w:t>financijsku</w:t>
      </w:r>
      <w:proofErr w:type="gramEnd"/>
      <w:r w:rsidRPr="00853B80">
        <w:rPr>
          <w:rFonts w:ascii="Times New Roman" w:hAnsi="Times New Roman" w:cs="Times New Roman"/>
          <w:color w:val="000000"/>
        </w:rPr>
        <w:t xml:space="preserve"> potporu.</w:t>
      </w:r>
    </w:p>
    <w:p w:rsidR="00853B80" w:rsidRDefault="00853B80" w:rsidP="00853B80">
      <w:pPr>
        <w:shd w:val="clear" w:color="auto" w:fill="FFFFFF"/>
        <w:spacing w:after="0"/>
        <w:jc w:val="both"/>
        <w:rPr>
          <w:rFonts w:ascii="Times New Roman" w:hAnsi="Times New Roman" w:cs="Times New Roman"/>
          <w:b/>
          <w:color w:val="000000"/>
        </w:rPr>
      </w:pPr>
      <w:r>
        <w:rPr>
          <w:rFonts w:ascii="Times New Roman" w:hAnsi="Times New Roman" w:cs="Times New Roman"/>
          <w:b/>
          <w:color w:val="000000"/>
        </w:rPr>
        <w:t>Oporezivanje Erasmus+ sredstava</w:t>
      </w:r>
    </w:p>
    <w:p w:rsidR="00541BDA" w:rsidRPr="00853B80" w:rsidRDefault="004034C9" w:rsidP="00853B80">
      <w:pPr>
        <w:shd w:val="clear" w:color="auto" w:fill="FFFFFF"/>
        <w:spacing w:after="0"/>
        <w:jc w:val="both"/>
        <w:rPr>
          <w:rFonts w:ascii="Times New Roman" w:hAnsi="Times New Roman" w:cs="Times New Roman"/>
          <w:color w:val="000000"/>
        </w:rPr>
      </w:pPr>
      <w:proofErr w:type="gramStart"/>
      <w:r w:rsidRPr="00853B80">
        <w:rPr>
          <w:rFonts w:ascii="Times New Roman" w:hAnsi="Times New Roman" w:cs="Times New Roman"/>
          <w:color w:val="000000"/>
        </w:rPr>
        <w:t>Od</w:t>
      </w:r>
      <w:proofErr w:type="gramEnd"/>
      <w:r w:rsidRPr="00853B80">
        <w:rPr>
          <w:rFonts w:ascii="Times New Roman" w:hAnsi="Times New Roman" w:cs="Times New Roman"/>
          <w:color w:val="000000"/>
        </w:rPr>
        <w:t xml:space="preserve"> 1</w:t>
      </w:r>
      <w:r w:rsidR="00541BDA" w:rsidRPr="00853B80">
        <w:rPr>
          <w:rFonts w:ascii="Times New Roman" w:hAnsi="Times New Roman" w:cs="Times New Roman"/>
          <w:color w:val="000000"/>
        </w:rPr>
        <w:t xml:space="preserve">. </w:t>
      </w:r>
      <w:proofErr w:type="gramStart"/>
      <w:r w:rsidR="00541BDA" w:rsidRPr="00853B80">
        <w:rPr>
          <w:rFonts w:ascii="Times New Roman" w:hAnsi="Times New Roman" w:cs="Times New Roman"/>
          <w:color w:val="000000"/>
        </w:rPr>
        <w:t>siječnja</w:t>
      </w:r>
      <w:proofErr w:type="gramEnd"/>
      <w:r w:rsidR="00541BDA" w:rsidRPr="00853B80">
        <w:rPr>
          <w:rFonts w:ascii="Times New Roman" w:hAnsi="Times New Roman" w:cs="Times New Roman"/>
          <w:color w:val="000000"/>
        </w:rPr>
        <w:t xml:space="preserve"> 2019. </w:t>
      </w:r>
      <w:proofErr w:type="gramStart"/>
      <w:r w:rsidR="00541BDA" w:rsidRPr="00853B80">
        <w:rPr>
          <w:rFonts w:ascii="Times New Roman" w:hAnsi="Times New Roman" w:cs="Times New Roman"/>
          <w:color w:val="000000"/>
        </w:rPr>
        <w:t>na</w:t>
      </w:r>
      <w:proofErr w:type="gramEnd"/>
      <w:r w:rsidR="00541BDA" w:rsidRPr="00853B80">
        <w:rPr>
          <w:rFonts w:ascii="Times New Roman" w:hAnsi="Times New Roman" w:cs="Times New Roman"/>
          <w:color w:val="000000"/>
        </w:rPr>
        <w:t xml:space="preserve"> snagu je stupio Zakon o izmjenama i dopunama Zakona o porezu na dohodak (Narodne novine, br. 106/18) kojima su Erasmus+ potpore uvrštene u kategoriju prihoda koji se ne uzimaju u obzir prilikom utvrđivanja prava na osobni odbitak. </w:t>
      </w:r>
    </w:p>
    <w:p w:rsidR="00853B80" w:rsidRDefault="00541BDA" w:rsidP="00853B80">
      <w:pPr>
        <w:shd w:val="clear" w:color="auto" w:fill="FFFFFF"/>
        <w:spacing w:after="0"/>
        <w:jc w:val="both"/>
        <w:rPr>
          <w:rFonts w:ascii="Times New Roman" w:hAnsi="Times New Roman" w:cs="Times New Roman"/>
          <w:lang w:val="hr-HR"/>
        </w:rPr>
      </w:pPr>
      <w:r w:rsidRPr="00853B80">
        <w:rPr>
          <w:rFonts w:ascii="Times New Roman" w:hAnsi="Times New Roman" w:cs="Times New Roman"/>
          <w:color w:val="000000"/>
        </w:rPr>
        <w:t>Suklad</w:t>
      </w:r>
      <w:r w:rsidR="004034C9" w:rsidRPr="00853B80">
        <w:rPr>
          <w:rFonts w:ascii="Times New Roman" w:hAnsi="Times New Roman" w:cs="Times New Roman"/>
          <w:color w:val="000000"/>
        </w:rPr>
        <w:t>no čl. 9.</w:t>
      </w:r>
      <w:r w:rsidRPr="00853B80">
        <w:rPr>
          <w:rFonts w:ascii="Times New Roman" w:hAnsi="Times New Roman" w:cs="Times New Roman"/>
          <w:color w:val="000000"/>
        </w:rPr>
        <w:t xml:space="preserve"> st. 21. Zakona o porezu na dohodak, porez na dohodak ne plaća se na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rsidR="00853B80" w:rsidRPr="00853B80" w:rsidRDefault="00853B80" w:rsidP="00853B80">
      <w:pPr>
        <w:shd w:val="clear" w:color="auto" w:fill="FFFFFF"/>
        <w:spacing w:after="0"/>
        <w:jc w:val="both"/>
        <w:rPr>
          <w:rFonts w:ascii="Times New Roman" w:hAnsi="Times New Roman" w:cs="Times New Roman"/>
          <w:lang w:val="hr-HR"/>
        </w:rPr>
      </w:pPr>
    </w:p>
    <w:p w:rsidR="004D610B" w:rsidRPr="00853B80" w:rsidRDefault="0062066E" w:rsidP="003C5D5E">
      <w:pPr>
        <w:rPr>
          <w:rFonts w:ascii="Times New Roman" w:hAnsi="Times New Roman" w:cs="Times New Roman"/>
          <w:b/>
        </w:rPr>
      </w:pPr>
      <w:r w:rsidRPr="00853B80">
        <w:rPr>
          <w:rFonts w:ascii="Times New Roman" w:hAnsi="Times New Roman" w:cs="Times New Roman"/>
          <w:b/>
        </w:rPr>
        <w:t>POSTUPAK PRIJAVE I KRITERIJI ODABIRA KANDIDATA</w:t>
      </w:r>
    </w:p>
    <w:p w:rsidR="0062066E" w:rsidRPr="00853B80" w:rsidRDefault="0062066E" w:rsidP="00C530EF">
      <w:pPr>
        <w:autoSpaceDE w:val="0"/>
        <w:autoSpaceDN w:val="0"/>
        <w:adjustRightInd w:val="0"/>
        <w:spacing w:after="0"/>
        <w:rPr>
          <w:rFonts w:ascii="Times New Roman" w:hAnsi="Times New Roman" w:cs="Times New Roman"/>
          <w:b/>
          <w:color w:val="000000"/>
        </w:rPr>
      </w:pPr>
      <w:r w:rsidRPr="00853B80">
        <w:rPr>
          <w:rFonts w:ascii="Times New Roman" w:hAnsi="Times New Roman" w:cs="Times New Roman"/>
          <w:b/>
          <w:color w:val="000000"/>
        </w:rPr>
        <w:t>Kandidat mora zadovoljavati sljedeće formalne uvjete prijave:</w:t>
      </w:r>
    </w:p>
    <w:p w:rsidR="0062066E" w:rsidRPr="00853B80" w:rsidRDefault="0062066E" w:rsidP="007246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Biti član nastavnog ili nenastavnog osoblja </w:t>
      </w:r>
      <w:r w:rsidR="0072468D" w:rsidRPr="00853B80">
        <w:rPr>
          <w:rFonts w:ascii="Times New Roman" w:hAnsi="Times New Roman" w:cs="Times New Roman"/>
          <w:color w:val="000000"/>
        </w:rPr>
        <w:t>na Visokomu gospodarskom učilištu u Križevcima</w:t>
      </w:r>
      <w:r w:rsidRPr="00853B80">
        <w:rPr>
          <w:rFonts w:ascii="Times New Roman" w:hAnsi="Times New Roman" w:cs="Times New Roman"/>
          <w:color w:val="000000"/>
        </w:rPr>
        <w:t>;</w:t>
      </w:r>
    </w:p>
    <w:p w:rsidR="0062066E" w:rsidRPr="00853B80" w:rsidRDefault="0062066E" w:rsidP="007246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Imati hrvatsko državljanstvo ili državljanstvo neke druge države sudionice Programa, status</w:t>
      </w:r>
    </w:p>
    <w:p w:rsidR="0062066E" w:rsidRPr="00853B80" w:rsidRDefault="0062066E" w:rsidP="003869D6">
      <w:pPr>
        <w:pStyle w:val="ListParagraph"/>
        <w:autoSpaceDE w:val="0"/>
        <w:autoSpaceDN w:val="0"/>
        <w:adjustRightInd w:val="0"/>
        <w:spacing w:after="0"/>
        <w:jc w:val="both"/>
        <w:rPr>
          <w:rFonts w:ascii="Times New Roman" w:hAnsi="Times New Roman" w:cs="Times New Roman"/>
          <w:color w:val="000000"/>
        </w:rPr>
      </w:pPr>
      <w:proofErr w:type="gramStart"/>
      <w:r w:rsidRPr="00853B80">
        <w:rPr>
          <w:rFonts w:ascii="Times New Roman" w:hAnsi="Times New Roman" w:cs="Times New Roman"/>
          <w:color w:val="000000"/>
        </w:rPr>
        <w:t>izbjeglice</w:t>
      </w:r>
      <w:proofErr w:type="gramEnd"/>
      <w:r w:rsidRPr="00853B80">
        <w:rPr>
          <w:rFonts w:ascii="Times New Roman" w:hAnsi="Times New Roman" w:cs="Times New Roman"/>
          <w:color w:val="000000"/>
        </w:rPr>
        <w:t>, osobe bez državljanstva odnosno ako imaju registrirano stalno boravište u RH;</w:t>
      </w:r>
    </w:p>
    <w:p w:rsidR="0072468D" w:rsidRPr="00853B80" w:rsidRDefault="0062066E" w:rsidP="007246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Imati potpisanu i ovjerenu potvrdu o boravku kandidata na inozemnoj visokoškolskoj instituciji</w:t>
      </w:r>
      <w:r w:rsidR="0072468D" w:rsidRPr="00853B80">
        <w:rPr>
          <w:rFonts w:ascii="Times New Roman" w:hAnsi="Times New Roman" w:cs="Times New Roman"/>
          <w:color w:val="000000"/>
        </w:rPr>
        <w:t xml:space="preserve"> </w:t>
      </w:r>
      <w:r w:rsidRPr="00853B80">
        <w:rPr>
          <w:rFonts w:ascii="Times New Roman" w:hAnsi="Times New Roman" w:cs="Times New Roman"/>
          <w:color w:val="000000"/>
        </w:rPr>
        <w:t>(Pozivno pismo);</w:t>
      </w:r>
    </w:p>
    <w:p w:rsidR="0062066E" w:rsidRPr="00853B80" w:rsidRDefault="0062066E" w:rsidP="004D610B">
      <w:pPr>
        <w:autoSpaceDE w:val="0"/>
        <w:autoSpaceDN w:val="0"/>
        <w:adjustRightInd w:val="0"/>
        <w:spacing w:after="0"/>
        <w:jc w:val="both"/>
        <w:rPr>
          <w:rFonts w:ascii="Times New Roman" w:hAnsi="Times New Roman" w:cs="Times New Roman"/>
          <w:b/>
          <w:color w:val="000000"/>
        </w:rPr>
      </w:pPr>
      <w:r w:rsidRPr="00853B80">
        <w:rPr>
          <w:rFonts w:ascii="Times New Roman" w:hAnsi="Times New Roman" w:cs="Times New Roman"/>
          <w:b/>
          <w:color w:val="000000"/>
        </w:rPr>
        <w:t>Kriteriji za izbor kandidata su:</w:t>
      </w:r>
    </w:p>
    <w:p w:rsidR="0062066E" w:rsidRPr="00853B80" w:rsidRDefault="004D610B" w:rsidP="007246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K</w:t>
      </w:r>
      <w:r w:rsidR="0062066E" w:rsidRPr="00853B80">
        <w:rPr>
          <w:rFonts w:ascii="Times New Roman" w:hAnsi="Times New Roman" w:cs="Times New Roman"/>
          <w:color w:val="000000"/>
        </w:rPr>
        <w:t>ompletna dokumentacija tražena Natječajem;</w:t>
      </w:r>
    </w:p>
    <w:p w:rsidR="0062066E" w:rsidRPr="00853B80" w:rsidRDefault="0062066E" w:rsidP="007246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Kvaliteta i sadržaj planiranih aktivnosti (korist za daljnji rad na matičnoj ustanovi posebno kroz razdoblja osposobljavanja za</w:t>
      </w:r>
      <w:r w:rsidR="0072468D" w:rsidRPr="00853B80">
        <w:rPr>
          <w:rFonts w:ascii="Times New Roman" w:hAnsi="Times New Roman" w:cs="Times New Roman"/>
          <w:color w:val="000000"/>
        </w:rPr>
        <w:t xml:space="preserve"> </w:t>
      </w:r>
      <w:r w:rsidRPr="00853B80">
        <w:rPr>
          <w:rFonts w:ascii="Times New Roman" w:hAnsi="Times New Roman" w:cs="Times New Roman"/>
          <w:color w:val="000000"/>
        </w:rPr>
        <w:t xml:space="preserve">nastavno osoblje visokog učilišta tijekom kojih će moći razvijati svoje pedagoške vještine </w:t>
      </w:r>
      <w:r w:rsidR="004D610B" w:rsidRPr="00853B80">
        <w:rPr>
          <w:rFonts w:ascii="Times New Roman" w:hAnsi="Times New Roman" w:cs="Times New Roman"/>
          <w:color w:val="000000"/>
        </w:rPr>
        <w:t>i</w:t>
      </w:r>
      <w:r w:rsidR="0072468D" w:rsidRPr="00853B80">
        <w:rPr>
          <w:rFonts w:ascii="Times New Roman" w:hAnsi="Times New Roman" w:cs="Times New Roman"/>
          <w:color w:val="000000"/>
        </w:rPr>
        <w:t xml:space="preserve"> </w:t>
      </w:r>
      <w:r w:rsidR="007576F0" w:rsidRPr="00853B80">
        <w:rPr>
          <w:rFonts w:ascii="Times New Roman" w:hAnsi="Times New Roman" w:cs="Times New Roman"/>
          <w:color w:val="000000"/>
        </w:rPr>
        <w:t>vještine stvaranja kurikuluma);</w:t>
      </w:r>
    </w:p>
    <w:p w:rsidR="0016088D" w:rsidRPr="00853B80" w:rsidRDefault="0062066E" w:rsidP="0016088D">
      <w:pPr>
        <w:pStyle w:val="ListParagraph"/>
        <w:numPr>
          <w:ilvl w:val="0"/>
          <w:numId w:val="11"/>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b/>
          <w:color w:val="000000"/>
        </w:rPr>
        <w:t xml:space="preserve">Prednost </w:t>
      </w:r>
      <w:proofErr w:type="gramStart"/>
      <w:r w:rsidRPr="00853B80">
        <w:rPr>
          <w:rFonts w:ascii="Times New Roman" w:hAnsi="Times New Roman" w:cs="Times New Roman"/>
          <w:b/>
          <w:color w:val="000000"/>
        </w:rPr>
        <w:t>će</w:t>
      </w:r>
      <w:proofErr w:type="gramEnd"/>
      <w:r w:rsidRPr="00853B80">
        <w:rPr>
          <w:rFonts w:ascii="Times New Roman" w:hAnsi="Times New Roman" w:cs="Times New Roman"/>
          <w:b/>
          <w:color w:val="000000"/>
        </w:rPr>
        <w:t xml:space="preserve"> se dati kandidatima koji do sada nisu sudjelovali u Erasmus+ programu</w:t>
      </w:r>
      <w:r w:rsidRPr="00853B80">
        <w:rPr>
          <w:rFonts w:ascii="Times New Roman" w:hAnsi="Times New Roman" w:cs="Times New Roman"/>
          <w:color w:val="000000"/>
        </w:rPr>
        <w:t>.</w:t>
      </w:r>
    </w:p>
    <w:p w:rsidR="001D22E8" w:rsidRPr="00853B80" w:rsidRDefault="0016088D" w:rsidP="0016088D">
      <w:pPr>
        <w:autoSpaceDE w:val="0"/>
        <w:autoSpaceDN w:val="0"/>
        <w:adjustRightInd w:val="0"/>
        <w:spacing w:after="0"/>
        <w:jc w:val="both"/>
        <w:rPr>
          <w:rFonts w:ascii="Times New Roman" w:hAnsi="Times New Roman" w:cs="Times New Roman"/>
        </w:rPr>
      </w:pPr>
      <w:r w:rsidRPr="00853B80">
        <w:rPr>
          <w:rFonts w:ascii="Times New Roman" w:hAnsi="Times New Roman" w:cs="Times New Roman"/>
        </w:rPr>
        <w:t xml:space="preserve">Prijava za mobilnost u svrhu stručnog osposobljavanja mora biti povezana s radnim mjestom. U prijavnom obrascu potrebno je jasno opisati ishode mobilnosti </w:t>
      </w:r>
      <w:proofErr w:type="gramStart"/>
      <w:r w:rsidRPr="00853B80">
        <w:rPr>
          <w:rFonts w:ascii="Times New Roman" w:hAnsi="Times New Roman" w:cs="Times New Roman"/>
        </w:rPr>
        <w:t>te</w:t>
      </w:r>
      <w:proofErr w:type="gramEnd"/>
      <w:r w:rsidRPr="00853B80">
        <w:rPr>
          <w:rFonts w:ascii="Times New Roman" w:hAnsi="Times New Roman" w:cs="Times New Roman"/>
        </w:rPr>
        <w:t xml:space="preserve"> kako oni doprinose profesionalnom</w:t>
      </w:r>
      <w:r w:rsidR="003C5D5E" w:rsidRPr="00853B80">
        <w:rPr>
          <w:rFonts w:ascii="Times New Roman" w:hAnsi="Times New Roman" w:cs="Times New Roman"/>
        </w:rPr>
        <w:t xml:space="preserve"> </w:t>
      </w:r>
      <w:r w:rsidRPr="00853B80">
        <w:rPr>
          <w:rFonts w:ascii="Times New Roman" w:hAnsi="Times New Roman" w:cs="Times New Roman"/>
        </w:rPr>
        <w:t>razvoju kandidata. Prijave za koje se utvrdi da nisu povezane s radnim mjestom, odnosno prijave za</w:t>
      </w:r>
      <w:r w:rsidR="00C607B4" w:rsidRPr="00853B80">
        <w:rPr>
          <w:rFonts w:ascii="Times New Roman" w:hAnsi="Times New Roman" w:cs="Times New Roman"/>
        </w:rPr>
        <w:t xml:space="preserve"> </w:t>
      </w:r>
      <w:r w:rsidRPr="00853B80">
        <w:rPr>
          <w:rFonts w:ascii="Times New Roman" w:hAnsi="Times New Roman" w:cs="Times New Roman"/>
        </w:rPr>
        <w:t xml:space="preserve">koje se ne utvrdi da su korisne za daljnji profesionalni razvoj člana osoblja </w:t>
      </w:r>
      <w:proofErr w:type="gramStart"/>
      <w:r w:rsidRPr="00853B80">
        <w:rPr>
          <w:rFonts w:ascii="Times New Roman" w:hAnsi="Times New Roman" w:cs="Times New Roman"/>
        </w:rPr>
        <w:t>na</w:t>
      </w:r>
      <w:proofErr w:type="gramEnd"/>
      <w:r w:rsidRPr="00853B80">
        <w:rPr>
          <w:rFonts w:ascii="Times New Roman" w:hAnsi="Times New Roman" w:cs="Times New Roman"/>
        </w:rPr>
        <w:t xml:space="preserve"> radnom mjestu koje obavlja u Učilištu i /ili za razvoj Učilišta, neće se smatrati formalno prihvatljivima.</w:t>
      </w:r>
    </w:p>
    <w:p w:rsidR="0062066E" w:rsidRPr="00853B80" w:rsidRDefault="0062066E" w:rsidP="004D610B">
      <w:pPr>
        <w:autoSpaceDE w:val="0"/>
        <w:autoSpaceDN w:val="0"/>
        <w:adjustRightInd w:val="0"/>
        <w:spacing w:after="0"/>
        <w:jc w:val="both"/>
        <w:rPr>
          <w:rFonts w:ascii="Times New Roman" w:hAnsi="Times New Roman" w:cs="Times New Roman"/>
          <w:b/>
          <w:color w:val="000000"/>
        </w:rPr>
      </w:pPr>
      <w:r w:rsidRPr="00853B80">
        <w:rPr>
          <w:rFonts w:ascii="Times New Roman" w:hAnsi="Times New Roman" w:cs="Times New Roman"/>
          <w:b/>
          <w:color w:val="000000"/>
        </w:rPr>
        <w:t>Prijavna dokumentacija mora sadržavati:</w:t>
      </w:r>
    </w:p>
    <w:p w:rsidR="0062066E" w:rsidRPr="00853B80" w:rsidRDefault="0062066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Prijavni obrazac (ispunjen i potpisan);</w:t>
      </w:r>
    </w:p>
    <w:p w:rsidR="0062066E" w:rsidRPr="00853B80" w:rsidRDefault="0062066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Dokaz o hrvatskom državljanstvu ili državljanstvu neke druge programske države (preslika</w:t>
      </w:r>
    </w:p>
    <w:p w:rsidR="0062066E" w:rsidRPr="00853B80" w:rsidRDefault="003C5D5E" w:rsidP="003C5D5E">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             </w:t>
      </w:r>
      <w:proofErr w:type="gramStart"/>
      <w:r w:rsidR="0062066E" w:rsidRPr="00853B80">
        <w:rPr>
          <w:rFonts w:ascii="Times New Roman" w:hAnsi="Times New Roman" w:cs="Times New Roman"/>
          <w:color w:val="000000"/>
        </w:rPr>
        <w:t>domovnice</w:t>
      </w:r>
      <w:proofErr w:type="gramEnd"/>
      <w:r w:rsidR="0062066E" w:rsidRPr="00853B80">
        <w:rPr>
          <w:rFonts w:ascii="Times New Roman" w:hAnsi="Times New Roman" w:cs="Times New Roman"/>
          <w:color w:val="000000"/>
        </w:rPr>
        <w:t>, preslika važeće putne isprave, odnosno osobne iskaznice);</w:t>
      </w:r>
    </w:p>
    <w:p w:rsidR="0062066E" w:rsidRPr="00853B80" w:rsidRDefault="003C5D5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Životopis (Europass</w:t>
      </w:r>
      <w:r w:rsidR="0062066E" w:rsidRPr="00853B80">
        <w:rPr>
          <w:rFonts w:ascii="Times New Roman" w:hAnsi="Times New Roman" w:cs="Times New Roman"/>
          <w:color w:val="000000"/>
        </w:rPr>
        <w:t xml:space="preserve"> CV format – na engleskom ili hrvatskom jeziku);</w:t>
      </w:r>
    </w:p>
    <w:p w:rsidR="0062066E" w:rsidRPr="00853B80" w:rsidRDefault="0062066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Dokaz o zaposlenju na </w:t>
      </w:r>
      <w:r w:rsidR="004D610B" w:rsidRPr="00853B80">
        <w:rPr>
          <w:rFonts w:ascii="Times New Roman" w:hAnsi="Times New Roman" w:cs="Times New Roman"/>
          <w:color w:val="000000"/>
        </w:rPr>
        <w:t>Visokomu gospodarskom učilištu u Križevcima;</w:t>
      </w:r>
    </w:p>
    <w:p w:rsidR="0062066E" w:rsidRPr="00853B80" w:rsidRDefault="0062066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Potpisana i ovjerena potvrda o boravku kandidata na inozemnoj instituciji - Pozivno pismo</w:t>
      </w:r>
    </w:p>
    <w:p w:rsidR="004D610B" w:rsidRPr="00853B80" w:rsidRDefault="00B908E1" w:rsidP="00B908E1">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             </w:t>
      </w:r>
      <w:proofErr w:type="gramStart"/>
      <w:r w:rsidR="0062066E" w:rsidRPr="00853B80">
        <w:rPr>
          <w:rFonts w:ascii="Times New Roman" w:hAnsi="Times New Roman" w:cs="Times New Roman"/>
          <w:color w:val="000000"/>
        </w:rPr>
        <w:t>part</w:t>
      </w:r>
      <w:r w:rsidR="004D610B" w:rsidRPr="00853B80">
        <w:rPr>
          <w:rFonts w:ascii="Times New Roman" w:hAnsi="Times New Roman" w:cs="Times New Roman"/>
          <w:color w:val="000000"/>
        </w:rPr>
        <w:t>nerske</w:t>
      </w:r>
      <w:proofErr w:type="gramEnd"/>
      <w:r w:rsidR="004D610B" w:rsidRPr="00853B80">
        <w:rPr>
          <w:rFonts w:ascii="Times New Roman" w:hAnsi="Times New Roman" w:cs="Times New Roman"/>
          <w:color w:val="000000"/>
        </w:rPr>
        <w:t xml:space="preserve"> institucije koje sadrži</w:t>
      </w:r>
      <w:r w:rsidR="0062066E" w:rsidRPr="00853B80">
        <w:rPr>
          <w:rFonts w:ascii="Times New Roman" w:hAnsi="Times New Roman" w:cs="Times New Roman"/>
          <w:color w:val="000000"/>
        </w:rPr>
        <w:t xml:space="preserve"> i kratki opis planir</w:t>
      </w:r>
      <w:r w:rsidRPr="00853B80">
        <w:rPr>
          <w:rFonts w:ascii="Times New Roman" w:hAnsi="Times New Roman" w:cs="Times New Roman"/>
          <w:color w:val="000000"/>
        </w:rPr>
        <w:t xml:space="preserve">anih aktivnosti (podučavanja ili   </w:t>
      </w:r>
      <w:r w:rsidRPr="00853B80">
        <w:rPr>
          <w:rFonts w:ascii="Times New Roman" w:hAnsi="Times New Roman" w:cs="Times New Roman"/>
          <w:color w:val="000000"/>
        </w:rPr>
        <w:tab/>
      </w:r>
      <w:r w:rsidR="0062066E" w:rsidRPr="00853B80">
        <w:rPr>
          <w:rFonts w:ascii="Times New Roman" w:hAnsi="Times New Roman" w:cs="Times New Roman"/>
          <w:color w:val="000000"/>
        </w:rPr>
        <w:t>osposobljavanja)</w:t>
      </w:r>
      <w:r w:rsidRPr="00853B80">
        <w:rPr>
          <w:rFonts w:ascii="Times New Roman" w:hAnsi="Times New Roman" w:cs="Times New Roman"/>
          <w:color w:val="000000"/>
        </w:rPr>
        <w:t>;</w:t>
      </w:r>
    </w:p>
    <w:p w:rsidR="0062066E" w:rsidRPr="00853B80" w:rsidRDefault="0062066E" w:rsidP="0016088D">
      <w:pPr>
        <w:pStyle w:val="ListParagraph"/>
        <w:numPr>
          <w:ilvl w:val="0"/>
          <w:numId w:val="19"/>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Prijavni obrazac za osobe s posebnim potrebama (po potrebi)</w:t>
      </w:r>
      <w:r w:rsidR="00BB26E9" w:rsidRPr="00853B80">
        <w:rPr>
          <w:rFonts w:ascii="Times New Roman" w:hAnsi="Times New Roman" w:cs="Times New Roman"/>
          <w:color w:val="000000"/>
        </w:rPr>
        <w:t xml:space="preserve"> i potvrdu ovlaštene ustanove</w:t>
      </w:r>
      <w:r w:rsidR="004808E3" w:rsidRPr="00853B80">
        <w:rPr>
          <w:rFonts w:ascii="Times New Roman" w:hAnsi="Times New Roman" w:cs="Times New Roman"/>
          <w:color w:val="000000"/>
        </w:rPr>
        <w:t xml:space="preserve"> </w:t>
      </w:r>
      <w:r w:rsidR="00BB26E9" w:rsidRPr="00853B80">
        <w:rPr>
          <w:rFonts w:ascii="Times New Roman" w:hAnsi="Times New Roman" w:cs="Times New Roman"/>
          <w:color w:val="000000"/>
        </w:rPr>
        <w:t>iz koje se vidi stupanj invaliditeta</w:t>
      </w:r>
      <w:r w:rsidR="00B908E1" w:rsidRPr="00853B80">
        <w:rPr>
          <w:rFonts w:ascii="Times New Roman" w:hAnsi="Times New Roman" w:cs="Times New Roman"/>
          <w:color w:val="000000"/>
        </w:rPr>
        <w:t>;</w:t>
      </w:r>
    </w:p>
    <w:p w:rsidR="004D610B" w:rsidRPr="00853B80" w:rsidRDefault="004D610B" w:rsidP="004D610B">
      <w:pPr>
        <w:pStyle w:val="ListParagraph"/>
        <w:autoSpaceDE w:val="0"/>
        <w:autoSpaceDN w:val="0"/>
        <w:adjustRightInd w:val="0"/>
        <w:spacing w:after="0" w:line="240" w:lineRule="auto"/>
        <w:jc w:val="both"/>
        <w:rPr>
          <w:rFonts w:ascii="Times New Roman" w:hAnsi="Times New Roman" w:cs="Times New Roman"/>
          <w:color w:val="000000"/>
        </w:rPr>
      </w:pPr>
    </w:p>
    <w:p w:rsidR="0062066E" w:rsidRPr="00853B80" w:rsidRDefault="0062066E" w:rsidP="004D610B">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Svaki kandidat/kandidatkinja dužan je sam kontaktirati nastavnike/djelatnike </w:t>
      </w:r>
      <w:r w:rsidR="003C5D5E" w:rsidRPr="00853B80">
        <w:rPr>
          <w:rFonts w:ascii="Times New Roman" w:hAnsi="Times New Roman" w:cs="Times New Roman"/>
          <w:color w:val="000000"/>
        </w:rPr>
        <w:t>pri inozemnoj ustanovi</w:t>
      </w:r>
      <w:r w:rsidRPr="00853B80">
        <w:rPr>
          <w:rFonts w:ascii="Times New Roman" w:hAnsi="Times New Roman" w:cs="Times New Roman"/>
          <w:color w:val="000000"/>
        </w:rPr>
        <w:t xml:space="preserve"> </w:t>
      </w:r>
      <w:proofErr w:type="gramStart"/>
      <w:r w:rsidRPr="00853B80">
        <w:rPr>
          <w:rFonts w:ascii="Times New Roman" w:hAnsi="Times New Roman" w:cs="Times New Roman"/>
          <w:color w:val="000000"/>
        </w:rPr>
        <w:t>te</w:t>
      </w:r>
      <w:proofErr w:type="gramEnd"/>
      <w:r w:rsidRPr="00853B80">
        <w:rPr>
          <w:rFonts w:ascii="Times New Roman" w:hAnsi="Times New Roman" w:cs="Times New Roman"/>
          <w:color w:val="000000"/>
        </w:rPr>
        <w:t xml:space="preserve"> dogovoriti plan i način rada, kao i vrijeme te</w:t>
      </w:r>
      <w:r w:rsidR="004D610B" w:rsidRPr="00853B80">
        <w:rPr>
          <w:rFonts w:ascii="Times New Roman" w:hAnsi="Times New Roman" w:cs="Times New Roman"/>
          <w:color w:val="000000"/>
        </w:rPr>
        <w:t xml:space="preserve"> </w:t>
      </w:r>
      <w:r w:rsidRPr="00853B80">
        <w:rPr>
          <w:rFonts w:ascii="Times New Roman" w:hAnsi="Times New Roman" w:cs="Times New Roman"/>
          <w:color w:val="000000"/>
        </w:rPr>
        <w:t>trajanje boravka.</w:t>
      </w:r>
    </w:p>
    <w:p w:rsidR="0072539E" w:rsidRPr="00853B80" w:rsidRDefault="00120F57" w:rsidP="004D610B">
      <w:pPr>
        <w:autoSpaceDE w:val="0"/>
        <w:autoSpaceDN w:val="0"/>
        <w:adjustRightInd w:val="0"/>
        <w:spacing w:after="0" w:line="240" w:lineRule="auto"/>
        <w:jc w:val="both"/>
        <w:rPr>
          <w:rFonts w:ascii="Times New Roman" w:hAnsi="Times New Roman" w:cs="Times New Roman"/>
          <w:b/>
          <w:color w:val="000000"/>
        </w:rPr>
      </w:pPr>
      <w:r w:rsidRPr="00853B80">
        <w:rPr>
          <w:rFonts w:ascii="Times New Roman" w:hAnsi="Times New Roman" w:cs="Times New Roman"/>
          <w:color w:val="000000"/>
        </w:rPr>
        <w:t xml:space="preserve">Kandidati su </w:t>
      </w:r>
      <w:r w:rsidRPr="00853B80">
        <w:rPr>
          <w:rFonts w:ascii="Times New Roman" w:hAnsi="Times New Roman" w:cs="Times New Roman"/>
          <w:b/>
          <w:color w:val="000000"/>
        </w:rPr>
        <w:t xml:space="preserve">obvezni posjedovati policu osiguranja koja mora uključivati zdravstveno osiguranje u inozemstvu </w:t>
      </w:r>
      <w:proofErr w:type="gramStart"/>
      <w:r w:rsidRPr="00853B80">
        <w:rPr>
          <w:rFonts w:ascii="Times New Roman" w:hAnsi="Times New Roman" w:cs="Times New Roman"/>
          <w:color w:val="000000"/>
        </w:rPr>
        <w:t>te</w:t>
      </w:r>
      <w:proofErr w:type="gramEnd"/>
      <w:r w:rsidRPr="00853B80">
        <w:rPr>
          <w:rFonts w:ascii="Times New Roman" w:hAnsi="Times New Roman" w:cs="Times New Roman"/>
          <w:color w:val="000000"/>
        </w:rPr>
        <w:t xml:space="preserve"> dodatno osiguranje sukladno zahtjevu inozemne ustanove odnosno dotičnog veleposlanstva u Republici Hrvatskoj koje može određenu vrstu osiguranja odrediti kao uvjet za izdavanje dozvole boravka</w:t>
      </w:r>
      <w:r w:rsidRPr="00853B80">
        <w:rPr>
          <w:rFonts w:ascii="Times New Roman" w:hAnsi="Times New Roman" w:cs="Times New Roman"/>
          <w:b/>
          <w:color w:val="000000"/>
        </w:rPr>
        <w:t>.</w:t>
      </w:r>
      <w:r w:rsidR="0072539E" w:rsidRPr="00853B80">
        <w:rPr>
          <w:rFonts w:ascii="Times New Roman" w:hAnsi="Times New Roman" w:cs="Times New Roman"/>
          <w:b/>
          <w:color w:val="000000"/>
        </w:rPr>
        <w:t xml:space="preserve"> </w:t>
      </w:r>
    </w:p>
    <w:p w:rsidR="007576F0" w:rsidRPr="00853B80" w:rsidRDefault="0072539E" w:rsidP="00EC35E4">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Korisnik je dužan osobno regulirati pitanje </w:t>
      </w:r>
      <w:r w:rsidR="003869D6" w:rsidRPr="00853B80">
        <w:rPr>
          <w:rFonts w:ascii="Times New Roman" w:hAnsi="Times New Roman" w:cs="Times New Roman"/>
          <w:color w:val="000000"/>
        </w:rPr>
        <w:t xml:space="preserve">putnog </w:t>
      </w:r>
      <w:r w:rsidRPr="00853B80">
        <w:rPr>
          <w:rFonts w:ascii="Times New Roman" w:hAnsi="Times New Roman" w:cs="Times New Roman"/>
          <w:color w:val="000000"/>
        </w:rPr>
        <w:t xml:space="preserve">zdravstvenog osiguranja </w:t>
      </w:r>
      <w:r w:rsidR="003869D6" w:rsidRPr="00853B80">
        <w:rPr>
          <w:rFonts w:ascii="Times New Roman" w:hAnsi="Times New Roman" w:cs="Times New Roman"/>
          <w:color w:val="000000"/>
        </w:rPr>
        <w:t xml:space="preserve">za </w:t>
      </w:r>
      <w:r w:rsidRPr="00853B80">
        <w:rPr>
          <w:rFonts w:ascii="Times New Roman" w:hAnsi="Times New Roman" w:cs="Times New Roman"/>
          <w:color w:val="000000"/>
        </w:rPr>
        <w:t>cijelo vrijeme boravka u inozemstvu.</w:t>
      </w:r>
    </w:p>
    <w:p w:rsidR="00EC35E4" w:rsidRPr="00853B80" w:rsidRDefault="0062066E" w:rsidP="00EC35E4">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Prijava </w:t>
      </w:r>
      <w:proofErr w:type="gramStart"/>
      <w:r w:rsidR="0072539E" w:rsidRPr="00853B80">
        <w:rPr>
          <w:rFonts w:ascii="Times New Roman" w:hAnsi="Times New Roman" w:cs="Times New Roman"/>
          <w:color w:val="000000"/>
        </w:rPr>
        <w:t>na</w:t>
      </w:r>
      <w:proofErr w:type="gramEnd"/>
      <w:r w:rsidR="0072539E" w:rsidRPr="00853B80">
        <w:rPr>
          <w:rFonts w:ascii="Times New Roman" w:hAnsi="Times New Roman" w:cs="Times New Roman"/>
          <w:color w:val="000000"/>
        </w:rPr>
        <w:t xml:space="preserve"> Natječaj </w:t>
      </w:r>
      <w:r w:rsidRPr="00853B80">
        <w:rPr>
          <w:rFonts w:ascii="Times New Roman" w:hAnsi="Times New Roman" w:cs="Times New Roman"/>
          <w:color w:val="000000"/>
        </w:rPr>
        <w:t xml:space="preserve">mora biti dostavljena najkasnije do </w:t>
      </w:r>
      <w:r w:rsidR="003C5D5E" w:rsidRPr="00853B80">
        <w:rPr>
          <w:rFonts w:ascii="Times New Roman" w:hAnsi="Times New Roman" w:cs="Times New Roman"/>
          <w:b/>
        </w:rPr>
        <w:t>21</w:t>
      </w:r>
      <w:r w:rsidR="004D610B" w:rsidRPr="00853B80">
        <w:rPr>
          <w:rFonts w:ascii="Times New Roman" w:hAnsi="Times New Roman" w:cs="Times New Roman"/>
          <w:b/>
        </w:rPr>
        <w:t>.</w:t>
      </w:r>
      <w:r w:rsidRPr="00853B80">
        <w:rPr>
          <w:rFonts w:ascii="Times New Roman" w:hAnsi="Times New Roman" w:cs="Times New Roman"/>
          <w:b/>
        </w:rPr>
        <w:t xml:space="preserve"> </w:t>
      </w:r>
      <w:proofErr w:type="gramStart"/>
      <w:r w:rsidR="004D610B" w:rsidRPr="00853B80">
        <w:rPr>
          <w:rFonts w:ascii="Times New Roman" w:hAnsi="Times New Roman" w:cs="Times New Roman"/>
          <w:b/>
        </w:rPr>
        <w:t>prosinca</w:t>
      </w:r>
      <w:proofErr w:type="gramEnd"/>
      <w:r w:rsidR="003C5D5E" w:rsidRPr="00853B80">
        <w:rPr>
          <w:rFonts w:ascii="Times New Roman" w:hAnsi="Times New Roman" w:cs="Times New Roman"/>
          <w:b/>
        </w:rPr>
        <w:t xml:space="preserve"> 2020</w:t>
      </w:r>
      <w:r w:rsidRPr="00853B80">
        <w:rPr>
          <w:rFonts w:ascii="Times New Roman" w:hAnsi="Times New Roman" w:cs="Times New Roman"/>
          <w:b/>
        </w:rPr>
        <w:t>.</w:t>
      </w:r>
      <w:r w:rsidRPr="00853B80">
        <w:rPr>
          <w:rFonts w:ascii="Times New Roman" w:hAnsi="Times New Roman" w:cs="Times New Roman"/>
        </w:rPr>
        <w:t xml:space="preserve">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službenom prijavnom obrascu s</w:t>
      </w:r>
      <w:r w:rsidR="004D610B" w:rsidRPr="00853B80">
        <w:rPr>
          <w:rFonts w:ascii="Times New Roman" w:hAnsi="Times New Roman" w:cs="Times New Roman"/>
          <w:color w:val="000000"/>
        </w:rPr>
        <w:t xml:space="preserve"> </w:t>
      </w:r>
      <w:r w:rsidRPr="00853B80">
        <w:rPr>
          <w:rFonts w:ascii="Times New Roman" w:hAnsi="Times New Roman" w:cs="Times New Roman"/>
          <w:color w:val="000000"/>
        </w:rPr>
        <w:t>pril</w:t>
      </w:r>
      <w:r w:rsidR="0072539E" w:rsidRPr="00853B80">
        <w:rPr>
          <w:rFonts w:ascii="Times New Roman" w:hAnsi="Times New Roman" w:cs="Times New Roman"/>
          <w:color w:val="000000"/>
        </w:rPr>
        <w:t>oženom prijavnom dokumentacijom.</w:t>
      </w:r>
      <w:r w:rsidR="00EC35E4" w:rsidRPr="00853B80">
        <w:rPr>
          <w:rFonts w:ascii="Times New Roman" w:hAnsi="Times New Roman" w:cs="Times New Roman"/>
          <w:color w:val="000000"/>
        </w:rPr>
        <w:t xml:space="preserve"> </w:t>
      </w:r>
      <w:r w:rsidR="00EC35E4" w:rsidRPr="00853B80">
        <w:rPr>
          <w:rFonts w:ascii="Times New Roman" w:hAnsi="Times New Roman" w:cs="Times New Roman"/>
        </w:rPr>
        <w:t>Prijave s popratnom dokumentacijom potrebno je dostaviti:</w:t>
      </w:r>
    </w:p>
    <w:p w:rsidR="00EC35E4" w:rsidRPr="00853B80" w:rsidRDefault="00EC35E4" w:rsidP="00EC35E4">
      <w:pPr>
        <w:pStyle w:val="Default"/>
        <w:rPr>
          <w:rFonts w:ascii="Times New Roman" w:hAnsi="Times New Roman" w:cs="Times New Roman"/>
          <w:sz w:val="22"/>
          <w:szCs w:val="22"/>
        </w:rPr>
      </w:pPr>
      <w:r w:rsidRPr="00853B80">
        <w:rPr>
          <w:rFonts w:ascii="Times New Roman" w:hAnsi="Times New Roman" w:cs="Times New Roman"/>
          <w:sz w:val="22"/>
          <w:szCs w:val="22"/>
        </w:rPr>
        <w:t xml:space="preserve">▪ </w:t>
      </w:r>
      <w:proofErr w:type="gramStart"/>
      <w:r w:rsidRPr="00853B80">
        <w:rPr>
          <w:rFonts w:ascii="Times New Roman" w:hAnsi="Times New Roman" w:cs="Times New Roman"/>
          <w:sz w:val="22"/>
          <w:szCs w:val="22"/>
        </w:rPr>
        <w:t>u</w:t>
      </w:r>
      <w:proofErr w:type="gramEnd"/>
      <w:r w:rsidRPr="00853B80">
        <w:rPr>
          <w:rFonts w:ascii="Times New Roman" w:hAnsi="Times New Roman" w:cs="Times New Roman"/>
          <w:sz w:val="22"/>
          <w:szCs w:val="22"/>
        </w:rPr>
        <w:t xml:space="preserve"> papirnatom obliku (osobno ili preporučenom poštom) na adresu</w:t>
      </w:r>
      <w:r w:rsidR="00853B80" w:rsidRPr="00853B80">
        <w:rPr>
          <w:rFonts w:ascii="Times New Roman" w:hAnsi="Times New Roman" w:cs="Times New Roman"/>
          <w:sz w:val="22"/>
          <w:szCs w:val="22"/>
        </w:rPr>
        <w:t>:</w:t>
      </w:r>
    </w:p>
    <w:p w:rsidR="00EC35E4" w:rsidRPr="00853B80" w:rsidRDefault="00EC35E4" w:rsidP="00EC35E4">
      <w:pPr>
        <w:autoSpaceDE w:val="0"/>
        <w:autoSpaceDN w:val="0"/>
        <w:adjustRightInd w:val="0"/>
        <w:spacing w:after="0" w:line="240" w:lineRule="auto"/>
        <w:rPr>
          <w:rFonts w:ascii="Times New Roman" w:hAnsi="Times New Roman" w:cs="Times New Roman"/>
          <w:color w:val="000000"/>
        </w:rPr>
      </w:pPr>
    </w:p>
    <w:p w:rsidR="00EC35E4" w:rsidRPr="00853B80" w:rsidRDefault="00EC35E4" w:rsidP="007576F0">
      <w:pPr>
        <w:shd w:val="clear" w:color="auto" w:fill="FFFFFF"/>
        <w:spacing w:after="0" w:line="240" w:lineRule="auto"/>
        <w:rPr>
          <w:rFonts w:ascii="Times New Roman" w:eastAsia="Times New Roman" w:hAnsi="Times New Roman" w:cs="Times New Roman"/>
          <w:b/>
          <w:color w:val="000000"/>
          <w:lang w:eastAsia="en-GB"/>
        </w:rPr>
      </w:pPr>
      <w:r w:rsidRPr="00853B80">
        <w:rPr>
          <w:rFonts w:ascii="Times New Roman" w:eastAsia="Times New Roman" w:hAnsi="Times New Roman" w:cs="Times New Roman"/>
          <w:b/>
          <w:color w:val="000000"/>
          <w:lang w:eastAsia="en-GB"/>
        </w:rPr>
        <w:t>Visoko gospodarsko učilište u Križevcima</w:t>
      </w:r>
    </w:p>
    <w:p w:rsidR="00EC35E4" w:rsidRPr="00853B80" w:rsidRDefault="00EC35E4" w:rsidP="007576F0">
      <w:pPr>
        <w:shd w:val="clear" w:color="auto" w:fill="FFFFFF"/>
        <w:spacing w:after="0" w:line="240" w:lineRule="auto"/>
        <w:rPr>
          <w:rFonts w:ascii="Times New Roman" w:eastAsia="Times New Roman" w:hAnsi="Times New Roman" w:cs="Times New Roman"/>
          <w:b/>
          <w:color w:val="000000"/>
          <w:lang w:eastAsia="en-GB"/>
        </w:rPr>
      </w:pPr>
      <w:r w:rsidRPr="00853B80">
        <w:rPr>
          <w:rFonts w:ascii="Times New Roman" w:eastAsia="Times New Roman" w:hAnsi="Times New Roman" w:cs="Times New Roman"/>
          <w:b/>
          <w:color w:val="000000"/>
          <w:lang w:eastAsia="en-GB"/>
        </w:rPr>
        <w:t xml:space="preserve">Za ERASMUS+ </w:t>
      </w:r>
      <w:proofErr w:type="gramStart"/>
      <w:r w:rsidR="002F1C75" w:rsidRPr="00853B80">
        <w:rPr>
          <w:rFonts w:ascii="Times New Roman" w:eastAsia="Times New Roman" w:hAnsi="Times New Roman" w:cs="Times New Roman"/>
          <w:b/>
          <w:color w:val="000000"/>
          <w:lang w:eastAsia="en-GB"/>
        </w:rPr>
        <w:t>natječaj  KA107</w:t>
      </w:r>
      <w:proofErr w:type="gramEnd"/>
      <w:r w:rsidRPr="00853B80">
        <w:rPr>
          <w:rFonts w:ascii="Times New Roman" w:eastAsia="Times New Roman" w:hAnsi="Times New Roman" w:cs="Times New Roman"/>
          <w:b/>
          <w:color w:val="000000"/>
          <w:lang w:eastAsia="en-GB"/>
        </w:rPr>
        <w:t xml:space="preserve">-2019 (STA-STT) </w:t>
      </w:r>
    </w:p>
    <w:p w:rsidR="00EC35E4" w:rsidRPr="00853B80" w:rsidRDefault="00EC35E4" w:rsidP="007576F0">
      <w:pPr>
        <w:shd w:val="clear" w:color="auto" w:fill="FFFFFF"/>
        <w:spacing w:after="0" w:line="240" w:lineRule="auto"/>
        <w:rPr>
          <w:rFonts w:ascii="Times New Roman" w:eastAsia="Times New Roman" w:hAnsi="Times New Roman" w:cs="Times New Roman"/>
          <w:b/>
          <w:color w:val="000000"/>
          <w:lang w:eastAsia="en-GB"/>
        </w:rPr>
      </w:pPr>
      <w:r w:rsidRPr="00853B80">
        <w:rPr>
          <w:rFonts w:ascii="Times New Roman" w:eastAsia="Times New Roman" w:hAnsi="Times New Roman" w:cs="Times New Roman"/>
          <w:b/>
          <w:color w:val="000000"/>
          <w:lang w:eastAsia="en-GB"/>
        </w:rPr>
        <w:t>Milislava Demerca 1</w:t>
      </w:r>
    </w:p>
    <w:p w:rsidR="00EC35E4" w:rsidRPr="00853B80" w:rsidRDefault="00EC35E4" w:rsidP="007576F0">
      <w:pPr>
        <w:shd w:val="clear" w:color="auto" w:fill="FFFFFF"/>
        <w:spacing w:after="0" w:line="240" w:lineRule="auto"/>
        <w:rPr>
          <w:rFonts w:ascii="Times New Roman" w:eastAsia="Times New Roman" w:hAnsi="Times New Roman" w:cs="Times New Roman"/>
          <w:b/>
          <w:color w:val="000000"/>
          <w:lang w:eastAsia="en-GB"/>
        </w:rPr>
      </w:pPr>
      <w:r w:rsidRPr="00853B80">
        <w:rPr>
          <w:rFonts w:ascii="Times New Roman" w:eastAsia="Times New Roman" w:hAnsi="Times New Roman" w:cs="Times New Roman"/>
          <w:b/>
          <w:color w:val="000000"/>
          <w:lang w:eastAsia="en-GB"/>
        </w:rPr>
        <w:t>48260 Križevci </w:t>
      </w:r>
    </w:p>
    <w:p w:rsidR="00EC35E4" w:rsidRPr="00853B80" w:rsidRDefault="00EC35E4" w:rsidP="00EC35E4">
      <w:pPr>
        <w:pStyle w:val="Default"/>
        <w:rPr>
          <w:rFonts w:ascii="Times New Roman" w:hAnsi="Times New Roman" w:cs="Times New Roman"/>
          <w:sz w:val="22"/>
          <w:szCs w:val="22"/>
        </w:rPr>
      </w:pPr>
    </w:p>
    <w:p w:rsidR="00EC35E4" w:rsidRPr="00853B80" w:rsidRDefault="00EC35E4" w:rsidP="00EC35E4">
      <w:pPr>
        <w:pStyle w:val="Default"/>
        <w:rPr>
          <w:rFonts w:ascii="Times New Roman" w:hAnsi="Times New Roman" w:cs="Times New Roman"/>
          <w:sz w:val="22"/>
          <w:szCs w:val="22"/>
        </w:rPr>
      </w:pPr>
      <w:r w:rsidRPr="00853B80">
        <w:rPr>
          <w:rFonts w:ascii="Times New Roman" w:hAnsi="Times New Roman" w:cs="Times New Roman"/>
          <w:sz w:val="22"/>
          <w:szCs w:val="22"/>
        </w:rPr>
        <w:t xml:space="preserve">▪ </w:t>
      </w:r>
      <w:proofErr w:type="gramStart"/>
      <w:r w:rsidRPr="00853B80">
        <w:rPr>
          <w:rFonts w:ascii="Times New Roman" w:hAnsi="Times New Roman" w:cs="Times New Roman"/>
          <w:sz w:val="22"/>
          <w:szCs w:val="22"/>
        </w:rPr>
        <w:t>i</w:t>
      </w:r>
      <w:proofErr w:type="gramEnd"/>
      <w:r w:rsidRPr="00853B80">
        <w:rPr>
          <w:rFonts w:ascii="Times New Roman" w:hAnsi="Times New Roman" w:cs="Times New Roman"/>
          <w:sz w:val="22"/>
          <w:szCs w:val="22"/>
        </w:rPr>
        <w:t xml:space="preserve"> u elektroničkom obliku na e-mail adresu:  </w:t>
      </w:r>
      <w:hyperlink r:id="rId10" w:history="1">
        <w:r w:rsidRPr="00853B80">
          <w:rPr>
            <w:rStyle w:val="Hyperlink"/>
            <w:rFonts w:ascii="Times New Roman" w:hAnsi="Times New Roman" w:cs="Times New Roman"/>
            <w:sz w:val="22"/>
            <w:szCs w:val="22"/>
          </w:rPr>
          <w:t>rhusinec@vguk.hr</w:t>
        </w:r>
      </w:hyperlink>
      <w:r w:rsidRPr="00853B80">
        <w:rPr>
          <w:rFonts w:ascii="Times New Roman" w:hAnsi="Times New Roman" w:cs="Times New Roman"/>
          <w:sz w:val="22"/>
          <w:szCs w:val="22"/>
        </w:rPr>
        <w:t xml:space="preserve"> </w:t>
      </w:r>
    </w:p>
    <w:p w:rsidR="00BB26E9" w:rsidRPr="00853B80" w:rsidRDefault="00BB26E9" w:rsidP="00BB26E9">
      <w:pPr>
        <w:autoSpaceDE w:val="0"/>
        <w:autoSpaceDN w:val="0"/>
        <w:adjustRightInd w:val="0"/>
        <w:spacing w:after="0" w:line="240" w:lineRule="auto"/>
        <w:rPr>
          <w:rFonts w:ascii="Times New Roman" w:hAnsi="Times New Roman" w:cs="Times New Roman"/>
          <w:color w:val="000000"/>
        </w:rPr>
      </w:pPr>
    </w:p>
    <w:p w:rsidR="0062066E" w:rsidRPr="00853B80" w:rsidRDefault="0062066E" w:rsidP="00BB26E9">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Napomena:</w:t>
      </w:r>
    </w:p>
    <w:p w:rsidR="0062066E" w:rsidRPr="00853B80" w:rsidRDefault="0062066E" w:rsidP="00BB26E9">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Prijave koje su nepotpune </w:t>
      </w:r>
      <w:proofErr w:type="gramStart"/>
      <w:r w:rsidRPr="00853B80">
        <w:rPr>
          <w:rFonts w:ascii="Times New Roman" w:hAnsi="Times New Roman" w:cs="Times New Roman"/>
          <w:color w:val="000000"/>
        </w:rPr>
        <w:t>ili</w:t>
      </w:r>
      <w:proofErr w:type="gramEnd"/>
      <w:r w:rsidRPr="00853B80">
        <w:rPr>
          <w:rFonts w:ascii="Times New Roman" w:hAnsi="Times New Roman" w:cs="Times New Roman"/>
          <w:color w:val="000000"/>
        </w:rPr>
        <w:t xml:space="preserve"> su zaprimljene nakon naznačenog roka (u obzir će se uzeti datum na</w:t>
      </w:r>
    </w:p>
    <w:p w:rsidR="0062066E" w:rsidRPr="00853B80" w:rsidRDefault="0062066E" w:rsidP="00BB26E9">
      <w:pPr>
        <w:autoSpaceDE w:val="0"/>
        <w:autoSpaceDN w:val="0"/>
        <w:adjustRightInd w:val="0"/>
        <w:spacing w:after="0" w:line="240" w:lineRule="auto"/>
        <w:jc w:val="both"/>
        <w:rPr>
          <w:rFonts w:ascii="Times New Roman" w:hAnsi="Times New Roman" w:cs="Times New Roman"/>
          <w:color w:val="000000"/>
        </w:rPr>
      </w:pPr>
      <w:proofErr w:type="gramStart"/>
      <w:r w:rsidRPr="00853B80">
        <w:rPr>
          <w:rFonts w:ascii="Times New Roman" w:hAnsi="Times New Roman" w:cs="Times New Roman"/>
          <w:color w:val="000000"/>
        </w:rPr>
        <w:t>poštanskom</w:t>
      </w:r>
      <w:proofErr w:type="gramEnd"/>
      <w:r w:rsidRPr="00853B80">
        <w:rPr>
          <w:rFonts w:ascii="Times New Roman" w:hAnsi="Times New Roman" w:cs="Times New Roman"/>
          <w:color w:val="000000"/>
        </w:rPr>
        <w:t xml:space="preserve"> pečatu) ili prijave podnesene </w:t>
      </w:r>
      <w:r w:rsidR="003869D6" w:rsidRPr="00853B80">
        <w:rPr>
          <w:rFonts w:ascii="Times New Roman" w:hAnsi="Times New Roman" w:cs="Times New Roman"/>
          <w:color w:val="000000"/>
        </w:rPr>
        <w:t xml:space="preserve">samo </w:t>
      </w:r>
      <w:r w:rsidRPr="00853B80">
        <w:rPr>
          <w:rFonts w:ascii="Times New Roman" w:hAnsi="Times New Roman" w:cs="Times New Roman"/>
          <w:color w:val="000000"/>
        </w:rPr>
        <w:t>elektronskim putem neće biti razmatrane.</w:t>
      </w:r>
    </w:p>
    <w:p w:rsidR="0062066E" w:rsidRPr="00853B80" w:rsidRDefault="0062066E" w:rsidP="00BB26E9">
      <w:pPr>
        <w:autoSpaceDE w:val="0"/>
        <w:autoSpaceDN w:val="0"/>
        <w:adjustRightInd w:val="0"/>
        <w:spacing w:after="0" w:line="240" w:lineRule="auto"/>
        <w:jc w:val="both"/>
        <w:rPr>
          <w:rFonts w:ascii="Times New Roman" w:hAnsi="Times New Roman" w:cs="Times New Roman"/>
          <w:color w:val="000000"/>
        </w:rPr>
      </w:pPr>
      <w:r w:rsidRPr="00853B80">
        <w:rPr>
          <w:rFonts w:ascii="Times New Roman" w:hAnsi="Times New Roman" w:cs="Times New Roman"/>
          <w:color w:val="000000"/>
        </w:rPr>
        <w:t xml:space="preserve">Prijavom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Natječaj kandidati pristaju da se njihovo ime objavi na popisu izabranih/odbijenih kandidata ili</w:t>
      </w:r>
      <w:r w:rsidR="00BB26E9" w:rsidRPr="00853B80">
        <w:rPr>
          <w:rFonts w:ascii="Times New Roman" w:hAnsi="Times New Roman" w:cs="Times New Roman"/>
          <w:color w:val="000000"/>
        </w:rPr>
        <w:t xml:space="preserve"> </w:t>
      </w:r>
      <w:r w:rsidRPr="00853B80">
        <w:rPr>
          <w:rFonts w:ascii="Times New Roman" w:hAnsi="Times New Roman" w:cs="Times New Roman"/>
          <w:color w:val="000000"/>
        </w:rPr>
        <w:t>na listi čekanja.</w:t>
      </w:r>
    </w:p>
    <w:p w:rsidR="001D22E8" w:rsidRPr="00853B80" w:rsidRDefault="001D22E8" w:rsidP="00BB26E9">
      <w:pPr>
        <w:autoSpaceDE w:val="0"/>
        <w:autoSpaceDN w:val="0"/>
        <w:adjustRightInd w:val="0"/>
        <w:spacing w:after="0" w:line="240" w:lineRule="auto"/>
        <w:jc w:val="both"/>
        <w:rPr>
          <w:rFonts w:ascii="Times New Roman" w:hAnsi="Times New Roman" w:cs="Times New Roman"/>
          <w:color w:val="000000"/>
        </w:rPr>
      </w:pPr>
    </w:p>
    <w:p w:rsidR="001D22E8" w:rsidRPr="00853B80" w:rsidRDefault="001D22E8" w:rsidP="001D22E8">
      <w:pPr>
        <w:autoSpaceDE w:val="0"/>
        <w:autoSpaceDN w:val="0"/>
        <w:adjustRightInd w:val="0"/>
        <w:spacing w:after="0" w:line="240" w:lineRule="auto"/>
        <w:rPr>
          <w:rFonts w:ascii="Times New Roman" w:hAnsi="Times New Roman" w:cs="Times New Roman"/>
          <w:color w:val="000000"/>
        </w:rPr>
      </w:pPr>
      <w:r w:rsidRPr="00853B80">
        <w:rPr>
          <w:rFonts w:ascii="Times New Roman" w:hAnsi="Times New Roman" w:cs="Times New Roman"/>
          <w:b/>
          <w:bCs/>
          <w:color w:val="000000"/>
        </w:rPr>
        <w:t xml:space="preserve">Obavijest o obradi osobnih podataka </w:t>
      </w:r>
    </w:p>
    <w:p w:rsidR="001D22E8" w:rsidRPr="00853B80" w:rsidRDefault="001D22E8" w:rsidP="001D22E8">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Svi osobni podaci kandidata dani u prijavi kao i u postupku koji slijedi prijavu, obrađuju se za potrebe provedbe predmetnog natječaja, uključujući vrednovanje podnesenih prijava. Rezultati natječaja se javno objavljuju radi podizanja transparentnosti samog postupka. Osnova za obradu osobnih podataka je prijava kandidata – obrada osobnih podataka je nužna za poduzimanje radnji koje prethode sklapanju ugovora kao i za eventualno naknadno sklapanje ugovora. Europska komisija je voditelj obrade osobnih podataka u dijelu u kojem </w:t>
      </w:r>
      <w:r w:rsidRPr="00853B80">
        <w:rPr>
          <w:rFonts w:ascii="Times New Roman" w:hAnsi="Times New Roman" w:cs="Times New Roman"/>
        </w:rPr>
        <w:t>se obrada provodi za potrebe Erasmus + programa</w:t>
      </w:r>
    </w:p>
    <w:p w:rsidR="00BB26E9" w:rsidRPr="00853B80" w:rsidRDefault="00BB26E9" w:rsidP="0062066E">
      <w:pPr>
        <w:autoSpaceDE w:val="0"/>
        <w:autoSpaceDN w:val="0"/>
        <w:adjustRightInd w:val="0"/>
        <w:spacing w:after="0" w:line="240" w:lineRule="auto"/>
        <w:rPr>
          <w:rFonts w:ascii="Times New Roman" w:hAnsi="Times New Roman" w:cs="Times New Roman"/>
          <w:color w:val="000000"/>
        </w:rPr>
      </w:pPr>
    </w:p>
    <w:p w:rsidR="00120F57" w:rsidRPr="00853B80" w:rsidRDefault="0062066E" w:rsidP="003C5D5E">
      <w:pPr>
        <w:rPr>
          <w:rFonts w:ascii="Times New Roman" w:hAnsi="Times New Roman" w:cs="Times New Roman"/>
          <w:b/>
        </w:rPr>
      </w:pPr>
      <w:r w:rsidRPr="00853B80">
        <w:rPr>
          <w:rFonts w:ascii="Times New Roman" w:hAnsi="Times New Roman" w:cs="Times New Roman"/>
          <w:b/>
        </w:rPr>
        <w:t>MATERIJALI ZA PREUZIMANJE</w:t>
      </w:r>
    </w:p>
    <w:p w:rsidR="0062066E" w:rsidRPr="00853B80" w:rsidRDefault="0062066E" w:rsidP="00120F57">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53B80">
        <w:rPr>
          <w:rFonts w:ascii="Times New Roman" w:hAnsi="Times New Roman" w:cs="Times New Roman"/>
          <w:color w:val="000000"/>
        </w:rPr>
        <w:t>Prijavni obrazac (Application form),</w:t>
      </w:r>
    </w:p>
    <w:p w:rsidR="004808E3" w:rsidRPr="00853B80" w:rsidRDefault="004808E3" w:rsidP="004808E3">
      <w:pPr>
        <w:pStyle w:val="ListParagraph"/>
        <w:numPr>
          <w:ilvl w:val="0"/>
          <w:numId w:val="16"/>
        </w:numPr>
        <w:shd w:val="clear" w:color="auto" w:fill="FFFFFF"/>
        <w:spacing w:after="0" w:line="240" w:lineRule="auto"/>
        <w:rPr>
          <w:rFonts w:ascii="Times New Roman" w:eastAsia="Times New Roman" w:hAnsi="Times New Roman" w:cs="Times New Roman"/>
          <w:color w:val="000000" w:themeColor="text1"/>
          <w:lang w:eastAsia="en-GB"/>
        </w:rPr>
      </w:pPr>
      <w:r w:rsidRPr="00853B80">
        <w:rPr>
          <w:rFonts w:ascii="Times New Roman" w:hAnsi="Times New Roman" w:cs="Times New Roman"/>
          <w:color w:val="000000" w:themeColor="text1"/>
        </w:rPr>
        <w:t xml:space="preserve">Obrazac Nastavnog plana </w:t>
      </w:r>
      <w:r w:rsidRPr="00853B80">
        <w:rPr>
          <w:rFonts w:ascii="Times New Roman" w:eastAsia="Times New Roman" w:hAnsi="Times New Roman" w:cs="Times New Roman"/>
          <w:color w:val="000000" w:themeColor="text1"/>
          <w:lang w:eastAsia="en-GB"/>
        </w:rPr>
        <w:t xml:space="preserve"> (za aktivnost održavanja nastave) ili </w:t>
      </w:r>
      <w:r w:rsidRPr="00853B80">
        <w:rPr>
          <w:rFonts w:ascii="Times New Roman" w:hAnsi="Times New Roman" w:cs="Times New Roman"/>
          <w:color w:val="000000" w:themeColor="text1"/>
        </w:rPr>
        <w:t xml:space="preserve">obrazac Plana rada </w:t>
      </w:r>
      <w:r w:rsidRPr="00853B80">
        <w:rPr>
          <w:rFonts w:ascii="Times New Roman" w:eastAsia="Times New Roman" w:hAnsi="Times New Roman" w:cs="Times New Roman"/>
          <w:color w:val="000000" w:themeColor="text1"/>
          <w:lang w:eastAsia="en-GB"/>
        </w:rPr>
        <w:t>(za aktivnost stručnog usavršavanja)</w:t>
      </w:r>
    </w:p>
    <w:p w:rsidR="0062066E" w:rsidRPr="00853B80" w:rsidRDefault="005431A8" w:rsidP="00120F57">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53B80">
        <w:rPr>
          <w:rFonts w:ascii="Times New Roman" w:hAnsi="Times New Roman" w:cs="Times New Roman"/>
          <w:color w:val="000000"/>
        </w:rPr>
        <w:t>Obrazac životopisa</w:t>
      </w:r>
    </w:p>
    <w:p w:rsidR="0062066E" w:rsidRPr="00853B80" w:rsidRDefault="0062066E" w:rsidP="00120F57">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53B80">
        <w:rPr>
          <w:rFonts w:ascii="Times New Roman" w:hAnsi="Times New Roman" w:cs="Times New Roman"/>
          <w:color w:val="000000"/>
        </w:rPr>
        <w:t>Obrazac Pozivno pismo (</w:t>
      </w:r>
      <w:r w:rsidR="0072539E" w:rsidRPr="00853B80">
        <w:rPr>
          <w:rFonts w:ascii="Times New Roman" w:hAnsi="Times New Roman" w:cs="Times New Roman"/>
          <w:color w:val="000000"/>
        </w:rPr>
        <w:t>Acceptance</w:t>
      </w:r>
      <w:r w:rsidRPr="00853B80">
        <w:rPr>
          <w:rFonts w:ascii="Times New Roman" w:hAnsi="Times New Roman" w:cs="Times New Roman"/>
          <w:color w:val="000000"/>
        </w:rPr>
        <w:t xml:space="preserve"> Letter)</w:t>
      </w:r>
    </w:p>
    <w:p w:rsidR="003869D6" w:rsidRPr="00853B80" w:rsidRDefault="0062066E" w:rsidP="005431A8">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53B80">
        <w:rPr>
          <w:rFonts w:ascii="Times New Roman" w:hAnsi="Times New Roman" w:cs="Times New Roman"/>
          <w:color w:val="000000"/>
        </w:rPr>
        <w:t xml:space="preserve">Obrazac </w:t>
      </w:r>
      <w:r w:rsidR="00EA1E58" w:rsidRPr="00853B80">
        <w:rPr>
          <w:rFonts w:ascii="Times New Roman" w:eastAsia="Times New Roman" w:hAnsi="Times New Roman" w:cs="Times New Roman"/>
          <w:color w:val="000000" w:themeColor="text1"/>
          <w:lang w:eastAsia="en-GB"/>
        </w:rPr>
        <w:t>Izjave</w:t>
      </w:r>
      <w:r w:rsidR="005431A8" w:rsidRPr="00853B80">
        <w:rPr>
          <w:rFonts w:ascii="Times New Roman" w:eastAsia="Times New Roman" w:hAnsi="Times New Roman" w:cs="Times New Roman"/>
          <w:color w:val="000000" w:themeColor="text1"/>
          <w:lang w:eastAsia="en-GB"/>
        </w:rPr>
        <w:t xml:space="preserve"> o obradi osobnih podatak</w:t>
      </w:r>
    </w:p>
    <w:p w:rsidR="00C77F1E" w:rsidRPr="00853B80" w:rsidRDefault="00C77F1E" w:rsidP="00C77F1E">
      <w:pPr>
        <w:shd w:val="clear" w:color="auto" w:fill="FFFFFF"/>
        <w:spacing w:after="0" w:line="240" w:lineRule="auto"/>
        <w:rPr>
          <w:rFonts w:ascii="Times New Roman" w:eastAsia="Times New Roman" w:hAnsi="Times New Roman" w:cs="Times New Roman"/>
          <w:color w:val="000000" w:themeColor="text1"/>
          <w:lang w:eastAsia="en-GB"/>
        </w:rPr>
      </w:pPr>
      <w:r w:rsidRPr="00853B80">
        <w:rPr>
          <w:rFonts w:ascii="Times New Roman" w:eastAsia="Times New Roman" w:hAnsi="Times New Roman" w:cs="Times New Roman"/>
          <w:color w:val="000000"/>
          <w:lang w:val="de-DE" w:eastAsia="en-GB"/>
        </w:rPr>
        <w:t xml:space="preserve">Dodatni dokumenti </w:t>
      </w:r>
    </w:p>
    <w:p w:rsidR="00C77F1E" w:rsidRPr="00853B80" w:rsidRDefault="00C77F1E" w:rsidP="00C77F1E">
      <w:pPr>
        <w:pStyle w:val="ListParagraph"/>
        <w:numPr>
          <w:ilvl w:val="0"/>
          <w:numId w:val="16"/>
        </w:numPr>
        <w:shd w:val="clear" w:color="auto" w:fill="FFFFFF"/>
        <w:spacing w:after="0" w:line="240" w:lineRule="auto"/>
        <w:rPr>
          <w:rFonts w:ascii="Times New Roman" w:eastAsia="Times New Roman" w:hAnsi="Times New Roman" w:cs="Times New Roman"/>
          <w:bCs/>
          <w:color w:val="000000" w:themeColor="text1"/>
          <w:lang w:eastAsia="en-GB"/>
        </w:rPr>
      </w:pPr>
      <w:r w:rsidRPr="00853B80">
        <w:rPr>
          <w:rFonts w:ascii="Times New Roman" w:eastAsia="Times New Roman" w:hAnsi="Times New Roman" w:cs="Times New Roman"/>
          <w:bCs/>
          <w:color w:val="000000" w:themeColor="text1"/>
          <w:lang w:eastAsia="en-GB"/>
        </w:rPr>
        <w:t>Primjenjive stope za</w:t>
      </w:r>
      <w:r w:rsidR="003C5D5E" w:rsidRPr="00853B80">
        <w:rPr>
          <w:rFonts w:ascii="Times New Roman" w:eastAsia="Times New Roman" w:hAnsi="Times New Roman" w:cs="Times New Roman"/>
          <w:bCs/>
          <w:color w:val="000000" w:themeColor="text1"/>
          <w:lang w:eastAsia="en-GB"/>
        </w:rPr>
        <w:t xml:space="preserve"> jedinične doprinose (KA107-2020</w:t>
      </w:r>
      <w:r w:rsidRPr="00853B80">
        <w:rPr>
          <w:rFonts w:ascii="Times New Roman" w:eastAsia="Times New Roman" w:hAnsi="Times New Roman" w:cs="Times New Roman"/>
          <w:bCs/>
          <w:color w:val="000000" w:themeColor="text1"/>
          <w:lang w:eastAsia="en-GB"/>
        </w:rPr>
        <w:t>)</w:t>
      </w:r>
    </w:p>
    <w:p w:rsidR="00C77F1E" w:rsidRPr="00853B80" w:rsidRDefault="00C77F1E" w:rsidP="00C77F1E">
      <w:pPr>
        <w:pStyle w:val="ListParagraph"/>
        <w:numPr>
          <w:ilvl w:val="0"/>
          <w:numId w:val="16"/>
        </w:numPr>
        <w:shd w:val="clear" w:color="auto" w:fill="FFFFFF"/>
        <w:spacing w:after="0" w:line="240" w:lineRule="auto"/>
        <w:rPr>
          <w:rFonts w:ascii="Times New Roman" w:eastAsia="Times New Roman" w:hAnsi="Times New Roman" w:cs="Times New Roman"/>
          <w:color w:val="000000" w:themeColor="text1"/>
          <w:lang w:eastAsia="en-GB"/>
        </w:rPr>
      </w:pPr>
      <w:r w:rsidRPr="00853B80">
        <w:rPr>
          <w:rFonts w:ascii="Times New Roman" w:hAnsi="Times New Roman" w:cs="Times New Roman"/>
          <w:color w:val="000000" w:themeColor="text1"/>
        </w:rPr>
        <w:t xml:space="preserve">Prijavni obrazac za dodatno financiranje </w:t>
      </w:r>
      <w:r w:rsidRPr="00853B80">
        <w:rPr>
          <w:rFonts w:ascii="Times New Roman" w:eastAsia="Times New Roman" w:hAnsi="Times New Roman" w:cs="Times New Roman"/>
          <w:color w:val="000000" w:themeColor="text1"/>
          <w:lang w:eastAsia="en-GB"/>
        </w:rPr>
        <w:t>(samo za osoblje s invaliditetom ili s posebnim   potrebama)</w:t>
      </w:r>
    </w:p>
    <w:p w:rsidR="00BB26E9" w:rsidRPr="00853B80" w:rsidRDefault="00BB26E9" w:rsidP="0062066E">
      <w:pPr>
        <w:autoSpaceDE w:val="0"/>
        <w:autoSpaceDN w:val="0"/>
        <w:adjustRightInd w:val="0"/>
        <w:spacing w:after="0" w:line="240" w:lineRule="auto"/>
        <w:rPr>
          <w:rFonts w:ascii="Times New Roman" w:hAnsi="Times New Roman" w:cs="Times New Roman"/>
          <w:color w:val="000000"/>
        </w:rPr>
      </w:pPr>
    </w:p>
    <w:p w:rsidR="0072539E" w:rsidRPr="00853B80" w:rsidRDefault="0072539E" w:rsidP="005431A8">
      <w:pPr>
        <w:rPr>
          <w:rFonts w:ascii="Times New Roman" w:hAnsi="Times New Roman" w:cs="Times New Roman"/>
          <w:b/>
        </w:rPr>
      </w:pPr>
      <w:r w:rsidRPr="00853B80">
        <w:rPr>
          <w:rFonts w:ascii="Times New Roman" w:hAnsi="Times New Roman" w:cs="Times New Roman"/>
          <w:b/>
        </w:rPr>
        <w:t>OBJAVA REZULTATA NATJEČ</w:t>
      </w:r>
      <w:r w:rsidR="0062066E" w:rsidRPr="00853B80">
        <w:rPr>
          <w:rFonts w:ascii="Times New Roman" w:hAnsi="Times New Roman" w:cs="Times New Roman"/>
          <w:b/>
        </w:rPr>
        <w:t>AJA</w:t>
      </w:r>
    </w:p>
    <w:p w:rsidR="0072539E" w:rsidRPr="00853B80" w:rsidRDefault="0062066E" w:rsidP="00C86A26">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Konačni rezultati Natječaja objavit </w:t>
      </w:r>
      <w:proofErr w:type="gramStart"/>
      <w:r w:rsidRPr="00853B80">
        <w:rPr>
          <w:rFonts w:ascii="Times New Roman" w:hAnsi="Times New Roman" w:cs="Times New Roman"/>
          <w:color w:val="000000"/>
        </w:rPr>
        <w:t>će</w:t>
      </w:r>
      <w:proofErr w:type="gramEnd"/>
      <w:r w:rsidRPr="00853B80">
        <w:rPr>
          <w:rFonts w:ascii="Times New Roman" w:hAnsi="Times New Roman" w:cs="Times New Roman"/>
          <w:color w:val="000000"/>
        </w:rPr>
        <w:t xml:space="preserve"> se na mrežnim stranicama V</w:t>
      </w:r>
      <w:r w:rsidR="0072539E" w:rsidRPr="00853B80">
        <w:rPr>
          <w:rFonts w:ascii="Times New Roman" w:hAnsi="Times New Roman" w:cs="Times New Roman"/>
          <w:color w:val="000000"/>
        </w:rPr>
        <w:t xml:space="preserve">isokoga gospodarskog učilišta u Križevcima </w:t>
      </w:r>
      <w:r w:rsidRPr="00853B80">
        <w:rPr>
          <w:rFonts w:ascii="Times New Roman" w:hAnsi="Times New Roman" w:cs="Times New Roman"/>
          <w:color w:val="000000"/>
        </w:rPr>
        <w:t>(</w:t>
      </w:r>
      <w:hyperlink r:id="rId11" w:history="1">
        <w:r w:rsidR="0072539E" w:rsidRPr="00853B80">
          <w:rPr>
            <w:rStyle w:val="Hyperlink"/>
            <w:rFonts w:ascii="Times New Roman" w:hAnsi="Times New Roman" w:cs="Times New Roman"/>
          </w:rPr>
          <w:t>www.vguk.hr</w:t>
        </w:r>
      </w:hyperlink>
      <w:r w:rsidR="0072539E" w:rsidRPr="00853B80">
        <w:rPr>
          <w:rFonts w:ascii="Times New Roman" w:hAnsi="Times New Roman" w:cs="Times New Roman"/>
          <w:color w:val="000000"/>
        </w:rPr>
        <w:t>)</w:t>
      </w:r>
      <w:r w:rsidR="00A616C6" w:rsidRPr="00853B80">
        <w:rPr>
          <w:rFonts w:ascii="Times New Roman" w:hAnsi="Times New Roman" w:cs="Times New Roman"/>
          <w:color w:val="000000"/>
        </w:rPr>
        <w:t xml:space="preserve"> najkasnije do </w:t>
      </w:r>
      <w:r w:rsidR="005431A8" w:rsidRPr="00853B80">
        <w:rPr>
          <w:rFonts w:ascii="Times New Roman" w:hAnsi="Times New Roman" w:cs="Times New Roman"/>
          <w:b/>
          <w:color w:val="000000"/>
        </w:rPr>
        <w:t>2</w:t>
      </w:r>
      <w:r w:rsidR="00C607B4" w:rsidRPr="00853B80">
        <w:rPr>
          <w:rFonts w:ascii="Times New Roman" w:hAnsi="Times New Roman" w:cs="Times New Roman"/>
          <w:b/>
          <w:color w:val="000000"/>
        </w:rPr>
        <w:t>8</w:t>
      </w:r>
      <w:r w:rsidR="005431A8" w:rsidRPr="00853B80">
        <w:rPr>
          <w:rFonts w:ascii="Times New Roman" w:hAnsi="Times New Roman" w:cs="Times New Roman"/>
          <w:b/>
          <w:color w:val="000000"/>
        </w:rPr>
        <w:t xml:space="preserve">. </w:t>
      </w:r>
      <w:proofErr w:type="gramStart"/>
      <w:r w:rsidR="005431A8" w:rsidRPr="00853B80">
        <w:rPr>
          <w:rFonts w:ascii="Times New Roman" w:hAnsi="Times New Roman" w:cs="Times New Roman"/>
          <w:b/>
          <w:color w:val="000000"/>
        </w:rPr>
        <w:t>prosinca</w:t>
      </w:r>
      <w:proofErr w:type="gramEnd"/>
      <w:r w:rsidR="005431A8" w:rsidRPr="00853B80">
        <w:rPr>
          <w:rFonts w:ascii="Times New Roman" w:hAnsi="Times New Roman" w:cs="Times New Roman"/>
          <w:b/>
          <w:color w:val="000000"/>
        </w:rPr>
        <w:t xml:space="preserve"> 2020</w:t>
      </w:r>
      <w:r w:rsidR="00A616C6" w:rsidRPr="00853B80">
        <w:rPr>
          <w:rFonts w:ascii="Times New Roman" w:hAnsi="Times New Roman" w:cs="Times New Roman"/>
          <w:b/>
          <w:color w:val="000000"/>
        </w:rPr>
        <w:t>.</w:t>
      </w:r>
    </w:p>
    <w:p w:rsidR="00C86A26" w:rsidRPr="00853B80" w:rsidRDefault="0062066E" w:rsidP="00C86A26">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Odbijeni kandidati bit </w:t>
      </w:r>
      <w:proofErr w:type="gramStart"/>
      <w:r w:rsidRPr="00853B80">
        <w:rPr>
          <w:rFonts w:ascii="Times New Roman" w:hAnsi="Times New Roman" w:cs="Times New Roman"/>
          <w:color w:val="000000"/>
        </w:rPr>
        <w:t>će</w:t>
      </w:r>
      <w:proofErr w:type="gramEnd"/>
      <w:r w:rsidRPr="00853B80">
        <w:rPr>
          <w:rFonts w:ascii="Times New Roman" w:hAnsi="Times New Roman" w:cs="Times New Roman"/>
          <w:color w:val="000000"/>
        </w:rPr>
        <w:t xml:space="preserve"> o razlozima odbijanja obaviješteni pismenim putem.</w:t>
      </w:r>
    </w:p>
    <w:p w:rsidR="00C86A26" w:rsidRPr="00853B80" w:rsidRDefault="0062066E" w:rsidP="00C86A26">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Izabr</w:t>
      </w:r>
      <w:r w:rsidR="00C86A26" w:rsidRPr="00853B80">
        <w:rPr>
          <w:rFonts w:ascii="Times New Roman" w:hAnsi="Times New Roman" w:cs="Times New Roman"/>
          <w:color w:val="000000"/>
        </w:rPr>
        <w:t xml:space="preserve">ani kandidati sklopit </w:t>
      </w:r>
      <w:proofErr w:type="gramStart"/>
      <w:r w:rsidR="00C86A26" w:rsidRPr="00853B80">
        <w:rPr>
          <w:rFonts w:ascii="Times New Roman" w:hAnsi="Times New Roman" w:cs="Times New Roman"/>
          <w:color w:val="000000"/>
        </w:rPr>
        <w:t>će</w:t>
      </w:r>
      <w:proofErr w:type="gramEnd"/>
      <w:r w:rsidR="00C86A26" w:rsidRPr="00853B80">
        <w:rPr>
          <w:rFonts w:ascii="Times New Roman" w:hAnsi="Times New Roman" w:cs="Times New Roman"/>
          <w:color w:val="000000"/>
        </w:rPr>
        <w:t>:</w:t>
      </w:r>
    </w:p>
    <w:p w:rsidR="00C86A26" w:rsidRPr="00853B80" w:rsidRDefault="0062066E" w:rsidP="00C86A26">
      <w:pPr>
        <w:pStyle w:val="ListParagraph"/>
        <w:numPr>
          <w:ilvl w:val="0"/>
          <w:numId w:val="18"/>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Ugovor </w:t>
      </w:r>
      <w:r w:rsidR="00C86A26" w:rsidRPr="00853B80">
        <w:rPr>
          <w:rFonts w:ascii="Times New Roman" w:hAnsi="Times New Roman" w:cs="Times New Roman"/>
          <w:color w:val="000000"/>
        </w:rPr>
        <w:t xml:space="preserve">između Visokoga gospodarskog učilišta u Križevcima i nastavnika </w:t>
      </w:r>
      <w:r w:rsidRPr="00853B80">
        <w:rPr>
          <w:rFonts w:ascii="Times New Roman" w:hAnsi="Times New Roman" w:cs="Times New Roman"/>
          <w:color w:val="000000"/>
        </w:rPr>
        <w:t xml:space="preserve">o dodjeli financijske potpore u svrhu boravka </w:t>
      </w:r>
      <w:proofErr w:type="gramStart"/>
      <w:r w:rsidRPr="00853B80">
        <w:rPr>
          <w:rFonts w:ascii="Times New Roman" w:hAnsi="Times New Roman" w:cs="Times New Roman"/>
          <w:color w:val="000000"/>
        </w:rPr>
        <w:t>na</w:t>
      </w:r>
      <w:proofErr w:type="gramEnd"/>
      <w:r w:rsidR="00C86A26" w:rsidRPr="00853B80">
        <w:rPr>
          <w:rFonts w:ascii="Times New Roman" w:hAnsi="Times New Roman" w:cs="Times New Roman"/>
          <w:color w:val="000000"/>
        </w:rPr>
        <w:t xml:space="preserve"> </w:t>
      </w:r>
      <w:r w:rsidRPr="00853B80">
        <w:rPr>
          <w:rFonts w:ascii="Times New Roman" w:hAnsi="Times New Roman" w:cs="Times New Roman"/>
          <w:color w:val="000000"/>
        </w:rPr>
        <w:t>ino</w:t>
      </w:r>
      <w:r w:rsidR="00C86A26" w:rsidRPr="00853B80">
        <w:rPr>
          <w:rFonts w:ascii="Times New Roman" w:hAnsi="Times New Roman" w:cs="Times New Roman"/>
          <w:color w:val="000000"/>
        </w:rPr>
        <w:t>zemnoj instituciji/organizaciji kojim se reguliraju prava i obveze koje proizlaze iz financiranja mobilnosti.</w:t>
      </w:r>
      <w:r w:rsidRPr="00853B80">
        <w:rPr>
          <w:rFonts w:ascii="Times New Roman" w:hAnsi="Times New Roman" w:cs="Times New Roman"/>
          <w:color w:val="000000"/>
        </w:rPr>
        <w:t xml:space="preserve"> Ugovor su dužne sklopiti i osobe koje neće primiti financijsku potporu</w:t>
      </w:r>
      <w:r w:rsidR="00C86A26" w:rsidRPr="00853B80">
        <w:rPr>
          <w:rFonts w:ascii="Times New Roman" w:hAnsi="Times New Roman" w:cs="Times New Roman"/>
          <w:color w:val="000000"/>
        </w:rPr>
        <w:t xml:space="preserve"> </w:t>
      </w:r>
      <w:r w:rsidRPr="00853B80">
        <w:rPr>
          <w:rFonts w:ascii="Times New Roman" w:hAnsi="Times New Roman" w:cs="Times New Roman"/>
          <w:color w:val="000000"/>
        </w:rPr>
        <w:t xml:space="preserve">(zero-grant staff) jer se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njih primjenjuju sva pravila kao i za članove osoblja koji primaju Erasmus+</w:t>
      </w:r>
      <w:r w:rsidR="00C86A26" w:rsidRPr="00853B80">
        <w:rPr>
          <w:rFonts w:ascii="Times New Roman" w:hAnsi="Times New Roman" w:cs="Times New Roman"/>
          <w:color w:val="000000"/>
        </w:rPr>
        <w:t xml:space="preserve"> </w:t>
      </w:r>
      <w:r w:rsidRPr="00853B80">
        <w:rPr>
          <w:rFonts w:ascii="Times New Roman" w:hAnsi="Times New Roman" w:cs="Times New Roman"/>
          <w:color w:val="000000"/>
        </w:rPr>
        <w:t>financijsku potporu.</w:t>
      </w:r>
    </w:p>
    <w:p w:rsidR="00C86A26" w:rsidRPr="00853B80" w:rsidRDefault="00C86A26" w:rsidP="00C86A26">
      <w:pPr>
        <w:pStyle w:val="ListParagraph"/>
        <w:numPr>
          <w:ilvl w:val="0"/>
          <w:numId w:val="18"/>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 xml:space="preserve">Sporazum o mobilnosti koji definira plan aktivnosti – član osoblja ovaj sporazum sklapa s Učilištem </w:t>
      </w:r>
      <w:r w:rsidR="008542D4" w:rsidRPr="00853B80">
        <w:rPr>
          <w:rFonts w:ascii="Times New Roman" w:hAnsi="Times New Roman" w:cs="Times New Roman"/>
          <w:color w:val="000000"/>
        </w:rPr>
        <w:t>i inozemnom</w:t>
      </w:r>
      <w:r w:rsidR="004808E3" w:rsidRPr="00853B80">
        <w:rPr>
          <w:rFonts w:ascii="Times New Roman" w:hAnsi="Times New Roman" w:cs="Times New Roman"/>
          <w:color w:val="000000"/>
        </w:rPr>
        <w:t xml:space="preserve"> </w:t>
      </w:r>
      <w:r w:rsidRPr="00853B80">
        <w:rPr>
          <w:rFonts w:ascii="Times New Roman" w:hAnsi="Times New Roman" w:cs="Times New Roman"/>
          <w:color w:val="000000"/>
        </w:rPr>
        <w:t xml:space="preserve">ustanovom u koju odlazi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mobilnost.</w:t>
      </w:r>
    </w:p>
    <w:p w:rsidR="00C86A26" w:rsidRPr="00853B80" w:rsidRDefault="00C86A26" w:rsidP="00C86A26">
      <w:pPr>
        <w:pStyle w:val="ListParagraph"/>
        <w:numPr>
          <w:ilvl w:val="0"/>
          <w:numId w:val="18"/>
        </w:num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Policu putnog zdravstvenog osiguranja</w:t>
      </w:r>
    </w:p>
    <w:p w:rsidR="0062066E" w:rsidRPr="00853B80" w:rsidRDefault="0062066E" w:rsidP="00C86A26">
      <w:pPr>
        <w:autoSpaceDE w:val="0"/>
        <w:autoSpaceDN w:val="0"/>
        <w:adjustRightInd w:val="0"/>
        <w:spacing w:after="0"/>
        <w:jc w:val="both"/>
        <w:rPr>
          <w:rFonts w:ascii="Times New Roman" w:hAnsi="Times New Roman" w:cs="Times New Roman"/>
          <w:color w:val="000000"/>
        </w:rPr>
      </w:pPr>
      <w:r w:rsidRPr="00853B80">
        <w:rPr>
          <w:rFonts w:ascii="Times New Roman" w:hAnsi="Times New Roman" w:cs="Times New Roman"/>
          <w:color w:val="000000"/>
        </w:rPr>
        <w:t>Izabrani kandidati dužni su se prije i po povratku s inozemne institucije/organizacije</w:t>
      </w:r>
      <w:r w:rsidR="00C86A26" w:rsidRPr="00853B80">
        <w:rPr>
          <w:rFonts w:ascii="Times New Roman" w:hAnsi="Times New Roman" w:cs="Times New Roman"/>
          <w:color w:val="000000"/>
        </w:rPr>
        <w:t xml:space="preserve"> </w:t>
      </w:r>
      <w:r w:rsidRPr="00853B80">
        <w:rPr>
          <w:rFonts w:ascii="Times New Roman" w:hAnsi="Times New Roman" w:cs="Times New Roman"/>
          <w:color w:val="000000"/>
        </w:rPr>
        <w:t>pridržavati propisane procedure (o kojoj</w:t>
      </w:r>
      <w:r w:rsidR="00C86A26" w:rsidRPr="00853B80">
        <w:rPr>
          <w:rFonts w:ascii="Times New Roman" w:hAnsi="Times New Roman" w:cs="Times New Roman"/>
          <w:color w:val="000000"/>
        </w:rPr>
        <w:t xml:space="preserve"> </w:t>
      </w:r>
      <w:proofErr w:type="gramStart"/>
      <w:r w:rsidR="00C86A26" w:rsidRPr="00853B80">
        <w:rPr>
          <w:rFonts w:ascii="Times New Roman" w:hAnsi="Times New Roman" w:cs="Times New Roman"/>
          <w:color w:val="000000"/>
        </w:rPr>
        <w:t>će</w:t>
      </w:r>
      <w:proofErr w:type="gramEnd"/>
      <w:r w:rsidR="00C86A26" w:rsidRPr="00853B80">
        <w:rPr>
          <w:rFonts w:ascii="Times New Roman" w:hAnsi="Times New Roman" w:cs="Times New Roman"/>
          <w:color w:val="000000"/>
        </w:rPr>
        <w:t xml:space="preserve"> biti obaviješteni), te U</w:t>
      </w:r>
      <w:r w:rsidRPr="00853B80">
        <w:rPr>
          <w:rFonts w:ascii="Times New Roman" w:hAnsi="Times New Roman" w:cs="Times New Roman"/>
          <w:color w:val="000000"/>
        </w:rPr>
        <w:t>čilištu dostaviti zatraženu</w:t>
      </w:r>
      <w:r w:rsidR="00C86A26" w:rsidRPr="00853B80">
        <w:rPr>
          <w:rFonts w:ascii="Times New Roman" w:hAnsi="Times New Roman" w:cs="Times New Roman"/>
          <w:color w:val="000000"/>
        </w:rPr>
        <w:t xml:space="preserve"> </w:t>
      </w:r>
      <w:r w:rsidRPr="00853B80">
        <w:rPr>
          <w:rFonts w:ascii="Times New Roman" w:hAnsi="Times New Roman" w:cs="Times New Roman"/>
          <w:color w:val="000000"/>
        </w:rPr>
        <w:t>dokumentaciju.</w:t>
      </w:r>
    </w:p>
    <w:p w:rsidR="00C607B4" w:rsidRPr="00853B80" w:rsidRDefault="00C607B4" w:rsidP="00C86A26">
      <w:pPr>
        <w:autoSpaceDE w:val="0"/>
        <w:autoSpaceDN w:val="0"/>
        <w:adjustRightInd w:val="0"/>
        <w:spacing w:after="0"/>
        <w:jc w:val="both"/>
        <w:rPr>
          <w:rFonts w:ascii="Times New Roman" w:hAnsi="Times New Roman" w:cs="Times New Roman"/>
          <w:color w:val="000000"/>
        </w:rPr>
      </w:pPr>
    </w:p>
    <w:p w:rsidR="00C607B4" w:rsidRPr="00853B80" w:rsidRDefault="00C607B4" w:rsidP="00C607B4">
      <w:pPr>
        <w:rPr>
          <w:rFonts w:ascii="Times New Roman" w:hAnsi="Times New Roman" w:cs="Times New Roman"/>
          <w:b/>
        </w:rPr>
      </w:pPr>
      <w:r w:rsidRPr="00853B80">
        <w:rPr>
          <w:rFonts w:ascii="Times New Roman" w:hAnsi="Times New Roman" w:cs="Times New Roman"/>
          <w:b/>
        </w:rPr>
        <w:t>POSTUPAK ŽALBE</w:t>
      </w:r>
    </w:p>
    <w:p w:rsidR="00C607B4" w:rsidRPr="00853B80" w:rsidRDefault="00C607B4" w:rsidP="00C607B4">
      <w:pPr>
        <w:autoSpaceDE w:val="0"/>
        <w:autoSpaceDN w:val="0"/>
        <w:adjustRightInd w:val="0"/>
        <w:spacing w:after="0" w:line="240" w:lineRule="auto"/>
        <w:jc w:val="both"/>
        <w:rPr>
          <w:rFonts w:ascii="Times New Roman" w:hAnsi="Times New Roman" w:cs="Times New Roman"/>
        </w:rPr>
      </w:pPr>
      <w:r w:rsidRPr="00853B80">
        <w:rPr>
          <w:rFonts w:ascii="Times New Roman" w:hAnsi="Times New Roman" w:cs="Times New Roman"/>
        </w:rPr>
        <w:t xml:space="preserve">Kandidat protiv odluke o odabiru može podnijeti žalbu Povjerenstvu za Erasmus mobilnost </w:t>
      </w:r>
      <w:proofErr w:type="gramStart"/>
      <w:r w:rsidRPr="00853B80">
        <w:rPr>
          <w:rFonts w:ascii="Times New Roman" w:hAnsi="Times New Roman" w:cs="Times New Roman"/>
        </w:rPr>
        <w:t>na</w:t>
      </w:r>
      <w:proofErr w:type="gramEnd"/>
      <w:r w:rsidRPr="00853B80">
        <w:rPr>
          <w:rFonts w:ascii="Times New Roman" w:hAnsi="Times New Roman" w:cs="Times New Roman"/>
        </w:rPr>
        <w:t xml:space="preserve"> VGUK.</w:t>
      </w:r>
      <w:r w:rsidR="00853B80" w:rsidRPr="00853B80">
        <w:rPr>
          <w:rFonts w:ascii="Times New Roman" w:hAnsi="Times New Roman" w:cs="Times New Roman"/>
        </w:rPr>
        <w:t xml:space="preserve"> </w:t>
      </w:r>
      <w:r w:rsidRPr="00853B80">
        <w:rPr>
          <w:rFonts w:ascii="Times New Roman" w:hAnsi="Times New Roman" w:cs="Times New Roman"/>
        </w:rPr>
        <w:t xml:space="preserve">Žalba se podnosi u pisanom obliku </w:t>
      </w:r>
      <w:proofErr w:type="gramStart"/>
      <w:r w:rsidRPr="00853B80">
        <w:rPr>
          <w:rFonts w:ascii="Times New Roman" w:hAnsi="Times New Roman" w:cs="Times New Roman"/>
        </w:rPr>
        <w:t>na</w:t>
      </w:r>
      <w:proofErr w:type="gramEnd"/>
      <w:r w:rsidRPr="00853B80">
        <w:rPr>
          <w:rFonts w:ascii="Times New Roman" w:hAnsi="Times New Roman" w:cs="Times New Roman"/>
        </w:rPr>
        <w:t xml:space="preserve"> adresu Učilišta s naznakom “Za Povjerenstvo za Erasmus mobilnost “. Žalba se podnosi Povjerenstvu u roku </w:t>
      </w:r>
      <w:proofErr w:type="gramStart"/>
      <w:r w:rsidRPr="00853B80">
        <w:rPr>
          <w:rFonts w:ascii="Times New Roman" w:hAnsi="Times New Roman" w:cs="Times New Roman"/>
        </w:rPr>
        <w:t>od</w:t>
      </w:r>
      <w:proofErr w:type="gramEnd"/>
      <w:r w:rsidRPr="00853B80">
        <w:rPr>
          <w:rFonts w:ascii="Times New Roman" w:hAnsi="Times New Roman" w:cs="Times New Roman"/>
        </w:rPr>
        <w:t xml:space="preserve"> 8 dana. Odluku o žalbi donosi Povjerenstvo u daljnjem roku </w:t>
      </w:r>
      <w:proofErr w:type="gramStart"/>
      <w:r w:rsidRPr="00853B80">
        <w:rPr>
          <w:rFonts w:ascii="Times New Roman" w:hAnsi="Times New Roman" w:cs="Times New Roman"/>
        </w:rPr>
        <w:t>od</w:t>
      </w:r>
      <w:proofErr w:type="gramEnd"/>
      <w:r w:rsidRPr="00853B80">
        <w:rPr>
          <w:rFonts w:ascii="Times New Roman" w:hAnsi="Times New Roman" w:cs="Times New Roman"/>
        </w:rPr>
        <w:t xml:space="preserve"> 3 dana. Odluka o žalbi je konačna. </w:t>
      </w:r>
    </w:p>
    <w:p w:rsidR="00C607B4" w:rsidRPr="00853B80" w:rsidRDefault="00C607B4" w:rsidP="00C607B4">
      <w:pPr>
        <w:pStyle w:val="Default"/>
        <w:spacing w:line="276" w:lineRule="auto"/>
        <w:jc w:val="both"/>
        <w:rPr>
          <w:rFonts w:ascii="Times New Roman" w:hAnsi="Times New Roman" w:cs="Times New Roman"/>
          <w:sz w:val="22"/>
          <w:szCs w:val="22"/>
          <w:lang w:val="hr-HR"/>
        </w:rPr>
      </w:pPr>
      <w:r w:rsidRPr="00853B80">
        <w:rPr>
          <w:rFonts w:ascii="Times New Roman" w:hAnsi="Times New Roman" w:cs="Times New Roman"/>
          <w:bCs/>
          <w:color w:val="auto"/>
          <w:sz w:val="22"/>
          <w:szCs w:val="22"/>
        </w:rPr>
        <w:t xml:space="preserve">U obzir </w:t>
      </w:r>
      <w:proofErr w:type="gramStart"/>
      <w:r w:rsidRPr="00853B80">
        <w:rPr>
          <w:rFonts w:ascii="Times New Roman" w:hAnsi="Times New Roman" w:cs="Times New Roman"/>
          <w:bCs/>
          <w:color w:val="auto"/>
          <w:sz w:val="22"/>
          <w:szCs w:val="22"/>
        </w:rPr>
        <w:t>će</w:t>
      </w:r>
      <w:proofErr w:type="gramEnd"/>
      <w:r w:rsidRPr="00853B80">
        <w:rPr>
          <w:rFonts w:ascii="Times New Roman" w:hAnsi="Times New Roman" w:cs="Times New Roman"/>
          <w:bCs/>
          <w:color w:val="auto"/>
          <w:sz w:val="22"/>
          <w:szCs w:val="22"/>
        </w:rPr>
        <w:t xml:space="preserve"> biti uzete isključivo žalbe podnesene u navedenom obliku.</w:t>
      </w:r>
      <w:r w:rsidRPr="00853B80">
        <w:rPr>
          <w:rFonts w:ascii="Times New Roman" w:hAnsi="Times New Roman" w:cs="Times New Roman"/>
          <w:b/>
          <w:bCs/>
          <w:color w:val="auto"/>
          <w:sz w:val="22"/>
          <w:szCs w:val="22"/>
        </w:rPr>
        <w:t xml:space="preserve"> </w:t>
      </w:r>
      <w:r w:rsidRPr="00853B80">
        <w:rPr>
          <w:rFonts w:ascii="Times New Roman" w:hAnsi="Times New Roman" w:cs="Times New Roman"/>
          <w:color w:val="auto"/>
          <w:sz w:val="22"/>
          <w:szCs w:val="22"/>
        </w:rPr>
        <w:t xml:space="preserve">Žalbe </w:t>
      </w:r>
      <w:proofErr w:type="gramStart"/>
      <w:r w:rsidRPr="00853B80">
        <w:rPr>
          <w:rFonts w:ascii="Times New Roman" w:hAnsi="Times New Roman" w:cs="Times New Roman"/>
          <w:color w:val="auto"/>
          <w:sz w:val="22"/>
          <w:szCs w:val="22"/>
        </w:rPr>
        <w:t>ili</w:t>
      </w:r>
      <w:proofErr w:type="gramEnd"/>
      <w:r w:rsidRPr="00853B80">
        <w:rPr>
          <w:rFonts w:ascii="Times New Roman" w:hAnsi="Times New Roman" w:cs="Times New Roman"/>
          <w:color w:val="auto"/>
          <w:sz w:val="22"/>
          <w:szCs w:val="22"/>
        </w:rPr>
        <w:t xml:space="preserve"> upiti poslani putem elektroničke pošte neće se uzeti u razmatranje.</w:t>
      </w:r>
    </w:p>
    <w:p w:rsidR="0072539E" w:rsidRPr="00853B80" w:rsidRDefault="0072539E" w:rsidP="0062066E">
      <w:pPr>
        <w:autoSpaceDE w:val="0"/>
        <w:autoSpaceDN w:val="0"/>
        <w:adjustRightInd w:val="0"/>
        <w:spacing w:after="0" w:line="240" w:lineRule="auto"/>
        <w:rPr>
          <w:rFonts w:ascii="Times New Roman" w:hAnsi="Times New Roman" w:cs="Times New Roman"/>
          <w:color w:val="000000"/>
        </w:rPr>
      </w:pPr>
    </w:p>
    <w:p w:rsidR="00C607B4" w:rsidRPr="00853B80" w:rsidRDefault="0062066E" w:rsidP="00C607B4">
      <w:pPr>
        <w:rPr>
          <w:rFonts w:ascii="Times New Roman" w:hAnsi="Times New Roman" w:cs="Times New Roman"/>
          <w:b/>
        </w:rPr>
      </w:pPr>
      <w:r w:rsidRPr="00853B80">
        <w:rPr>
          <w:rFonts w:ascii="Times New Roman" w:hAnsi="Times New Roman" w:cs="Times New Roman"/>
          <w:b/>
        </w:rPr>
        <w:t>OSTALO</w:t>
      </w:r>
    </w:p>
    <w:p w:rsidR="00A616C6" w:rsidRPr="00853B80" w:rsidRDefault="0062066E" w:rsidP="00C607B4">
      <w:pPr>
        <w:rPr>
          <w:rFonts w:ascii="Times New Roman" w:hAnsi="Times New Roman" w:cs="Times New Roman"/>
          <w:b/>
        </w:rPr>
      </w:pPr>
      <w:r w:rsidRPr="00853B80">
        <w:rPr>
          <w:rFonts w:ascii="Times New Roman" w:hAnsi="Times New Roman" w:cs="Times New Roman"/>
          <w:color w:val="000000"/>
        </w:rPr>
        <w:t xml:space="preserve">Detaljne informacije o Erasmus+ programu mogu se pronaći </w:t>
      </w:r>
      <w:proofErr w:type="gramStart"/>
      <w:r w:rsidRPr="00853B80">
        <w:rPr>
          <w:rFonts w:ascii="Times New Roman" w:hAnsi="Times New Roman" w:cs="Times New Roman"/>
          <w:color w:val="000000"/>
        </w:rPr>
        <w:t>na</w:t>
      </w:r>
      <w:proofErr w:type="gramEnd"/>
      <w:r w:rsidRPr="00853B80">
        <w:rPr>
          <w:rFonts w:ascii="Times New Roman" w:hAnsi="Times New Roman" w:cs="Times New Roman"/>
          <w:color w:val="000000"/>
        </w:rPr>
        <w:t xml:space="preserve"> mrežnim stranicama Agencije za</w:t>
      </w:r>
      <w:r w:rsidR="00C607B4" w:rsidRPr="00853B80">
        <w:rPr>
          <w:rFonts w:ascii="Times New Roman" w:hAnsi="Times New Roman" w:cs="Times New Roman"/>
          <w:color w:val="000000"/>
        </w:rPr>
        <w:t xml:space="preserve"> </w:t>
      </w:r>
      <w:r w:rsidRPr="00853B80">
        <w:rPr>
          <w:rFonts w:ascii="Times New Roman" w:hAnsi="Times New Roman" w:cs="Times New Roman"/>
          <w:color w:val="000000"/>
        </w:rPr>
        <w:t>mobilnost i programe EU (</w:t>
      </w:r>
      <w:r w:rsidRPr="00853B80">
        <w:rPr>
          <w:rFonts w:ascii="Times New Roman" w:hAnsi="Times New Roman" w:cs="Times New Roman"/>
          <w:color w:val="0000FF"/>
        </w:rPr>
        <w:t>www.mobilnost.hr</w:t>
      </w:r>
      <w:r w:rsidRPr="00853B80">
        <w:rPr>
          <w:rFonts w:ascii="Times New Roman" w:hAnsi="Times New Roman" w:cs="Times New Roman"/>
          <w:color w:val="000000"/>
        </w:rPr>
        <w:t xml:space="preserve">) ili </w:t>
      </w:r>
      <w:r w:rsidR="00A616C6" w:rsidRPr="00853B80">
        <w:rPr>
          <w:rFonts w:ascii="Times New Roman" w:hAnsi="Times New Roman" w:cs="Times New Roman"/>
          <w:color w:val="000000"/>
        </w:rPr>
        <w:t xml:space="preserve">na mrežnim stranicama Visokoga gospodarskog učilišta u Križevcima </w:t>
      </w:r>
      <w:r w:rsidRPr="00853B80">
        <w:rPr>
          <w:rFonts w:ascii="Times New Roman" w:hAnsi="Times New Roman" w:cs="Times New Roman"/>
          <w:color w:val="000000"/>
        </w:rPr>
        <w:t>(</w:t>
      </w:r>
      <w:hyperlink r:id="rId12" w:history="1">
        <w:r w:rsidR="00A616C6" w:rsidRPr="00853B80">
          <w:rPr>
            <w:rStyle w:val="Hyperlink"/>
            <w:rFonts w:ascii="Times New Roman" w:hAnsi="Times New Roman" w:cs="Times New Roman"/>
          </w:rPr>
          <w:t>www.vguk.hr</w:t>
        </w:r>
      </w:hyperlink>
      <w:r w:rsidRPr="00853B80">
        <w:rPr>
          <w:rFonts w:ascii="Times New Roman" w:hAnsi="Times New Roman" w:cs="Times New Roman"/>
          <w:color w:val="000000"/>
        </w:rPr>
        <w:t>).</w:t>
      </w:r>
    </w:p>
    <w:p w:rsidR="003869D6" w:rsidRPr="00853B80" w:rsidRDefault="00A616C6" w:rsidP="00C607B4">
      <w:pPr>
        <w:rPr>
          <w:rFonts w:ascii="Times New Roman" w:hAnsi="Times New Roman" w:cs="Times New Roman"/>
          <w:b/>
        </w:rPr>
      </w:pPr>
      <w:r w:rsidRPr="00853B80">
        <w:rPr>
          <w:rFonts w:ascii="Times New Roman" w:hAnsi="Times New Roman" w:cs="Times New Roman"/>
          <w:b/>
        </w:rPr>
        <w:t>KONTAKT OSOBA</w:t>
      </w:r>
      <w:r w:rsidR="0062066E" w:rsidRPr="00853B80">
        <w:rPr>
          <w:rFonts w:ascii="Times New Roman" w:hAnsi="Times New Roman" w:cs="Times New Roman"/>
          <w:b/>
        </w:rPr>
        <w:t xml:space="preserve"> ZA DODATNE UPITE</w:t>
      </w:r>
    </w:p>
    <w:p w:rsidR="00EC35E4" w:rsidRPr="00853B80" w:rsidRDefault="00A616C6" w:rsidP="00853B80">
      <w:pPr>
        <w:shd w:val="clear" w:color="auto" w:fill="FFFFFF"/>
        <w:spacing w:after="0" w:line="240" w:lineRule="auto"/>
        <w:rPr>
          <w:rFonts w:ascii="Times New Roman" w:eastAsia="Times New Roman" w:hAnsi="Times New Roman" w:cs="Times New Roman"/>
          <w:b/>
          <w:color w:val="000000"/>
          <w:lang w:val="de-DE" w:eastAsia="en-GB"/>
        </w:rPr>
      </w:pPr>
      <w:r w:rsidRPr="00853B80">
        <w:rPr>
          <w:rFonts w:ascii="Times New Roman" w:eastAsia="Times New Roman" w:hAnsi="Times New Roman" w:cs="Times New Roman"/>
          <w:color w:val="000000"/>
          <w:lang w:val="de-DE" w:eastAsia="en-GB"/>
        </w:rPr>
        <w:t>Renata Husinec</w:t>
      </w:r>
      <w:r w:rsidRPr="00853B80">
        <w:rPr>
          <w:rFonts w:ascii="Times New Roman" w:eastAsia="Times New Roman" w:hAnsi="Times New Roman" w:cs="Times New Roman"/>
          <w:b/>
          <w:color w:val="000000"/>
          <w:lang w:val="de-DE" w:eastAsia="en-GB"/>
        </w:rPr>
        <w:t xml:space="preserve">, </w:t>
      </w:r>
      <w:r w:rsidRPr="00853B80">
        <w:rPr>
          <w:rFonts w:ascii="Times New Roman" w:eastAsia="Times New Roman" w:hAnsi="Times New Roman" w:cs="Times New Roman"/>
          <w:color w:val="000000"/>
          <w:lang w:val="de-DE" w:eastAsia="en-GB"/>
        </w:rPr>
        <w:t>Erasmus koordinatorica</w:t>
      </w:r>
      <w:r w:rsidR="00EC35E4" w:rsidRPr="00853B80">
        <w:rPr>
          <w:rFonts w:ascii="Times New Roman" w:eastAsia="Times New Roman" w:hAnsi="Times New Roman" w:cs="Times New Roman"/>
          <w:color w:val="000000"/>
          <w:lang w:val="de-DE" w:eastAsia="en-GB"/>
        </w:rPr>
        <w:t>,</w:t>
      </w:r>
      <w:r w:rsidR="00EC35E4" w:rsidRPr="00853B80">
        <w:rPr>
          <w:rFonts w:ascii="Times New Roman" w:eastAsia="Times New Roman" w:hAnsi="Times New Roman" w:cs="Times New Roman"/>
          <w:b/>
          <w:color w:val="000000"/>
          <w:lang w:val="de-DE" w:eastAsia="en-GB"/>
        </w:rPr>
        <w:t xml:space="preserve"> tel: 048 617 953</w:t>
      </w:r>
      <w:r w:rsidR="00EC35E4" w:rsidRPr="00853B80">
        <w:rPr>
          <w:rFonts w:ascii="Times New Roman" w:eastAsia="Times New Roman" w:hAnsi="Times New Roman" w:cs="Times New Roman"/>
          <w:color w:val="000000"/>
          <w:lang w:eastAsia="en-GB"/>
        </w:rPr>
        <w:t xml:space="preserve">, </w:t>
      </w:r>
      <w:r w:rsidRPr="00853B80">
        <w:rPr>
          <w:rFonts w:ascii="Times New Roman" w:eastAsia="Times New Roman" w:hAnsi="Times New Roman" w:cs="Times New Roman"/>
          <w:b/>
          <w:color w:val="000000"/>
          <w:lang w:val="de-DE" w:eastAsia="en-GB"/>
        </w:rPr>
        <w:t xml:space="preserve">e-mail: </w:t>
      </w:r>
      <w:hyperlink r:id="rId13" w:history="1">
        <w:r w:rsidRPr="00853B80">
          <w:rPr>
            <w:rStyle w:val="Hyperlink"/>
            <w:rFonts w:ascii="Times New Roman" w:eastAsia="Times New Roman" w:hAnsi="Times New Roman" w:cs="Times New Roman"/>
            <w:b/>
            <w:lang w:val="de-DE" w:eastAsia="en-GB"/>
          </w:rPr>
          <w:t>rhusinec@vguk.hr</w:t>
        </w:r>
      </w:hyperlink>
      <w:r w:rsidRPr="00853B80">
        <w:rPr>
          <w:rFonts w:ascii="Times New Roman" w:eastAsia="Times New Roman" w:hAnsi="Times New Roman" w:cs="Times New Roman"/>
          <w:b/>
          <w:color w:val="000000"/>
          <w:lang w:val="de-DE" w:eastAsia="en-GB"/>
        </w:rPr>
        <w:t xml:space="preserve">  </w:t>
      </w:r>
    </w:p>
    <w:p w:rsidR="00853B80" w:rsidRPr="00853B80" w:rsidRDefault="00853B80" w:rsidP="00853B80">
      <w:pPr>
        <w:shd w:val="clear" w:color="auto" w:fill="FFFFFF"/>
        <w:spacing w:after="0" w:line="240" w:lineRule="auto"/>
        <w:rPr>
          <w:rFonts w:ascii="Times New Roman" w:eastAsia="Times New Roman" w:hAnsi="Times New Roman" w:cs="Times New Roman"/>
          <w:b/>
          <w:color w:val="000000"/>
          <w:lang w:val="de-DE" w:eastAsia="en-GB"/>
        </w:rPr>
      </w:pPr>
    </w:p>
    <w:p w:rsidR="002124B8" w:rsidRPr="00853B80" w:rsidRDefault="00355803" w:rsidP="005431A8">
      <w:pPr>
        <w:spacing w:after="0" w:line="240" w:lineRule="auto"/>
        <w:rPr>
          <w:rStyle w:val="Hyperlink"/>
          <w:rFonts w:ascii="Times New Roman" w:hAnsi="Times New Roman" w:cs="Times New Roman"/>
          <w:b/>
          <w:color w:val="auto"/>
          <w:u w:val="none"/>
          <w:lang w:val="en"/>
        </w:rPr>
      </w:pPr>
      <w:hyperlink r:id="rId14" w:tooltip="Odluka_o_imenovanju_Povjerenstva_za_medunarodnu_suradnju.pdf" w:history="1">
        <w:r w:rsidR="002124B8" w:rsidRPr="00853B80">
          <w:rPr>
            <w:rStyle w:val="Hyperlink"/>
            <w:rFonts w:ascii="Times New Roman" w:hAnsi="Times New Roman" w:cs="Times New Roman"/>
            <w:b/>
            <w:color w:val="auto"/>
            <w:u w:val="none"/>
            <w:lang w:val="en"/>
          </w:rPr>
          <w:t>Povjerenstvo za Erasmus</w:t>
        </w:r>
      </w:hyperlink>
      <w:r w:rsidR="002124B8" w:rsidRPr="00853B80">
        <w:rPr>
          <w:rStyle w:val="Hyperlink"/>
          <w:rFonts w:ascii="Times New Roman" w:hAnsi="Times New Roman" w:cs="Times New Roman"/>
          <w:b/>
          <w:color w:val="auto"/>
          <w:u w:val="none"/>
          <w:lang w:val="en"/>
        </w:rPr>
        <w:t xml:space="preserve"> mobilnost: </w:t>
      </w:r>
    </w:p>
    <w:p w:rsidR="002124B8" w:rsidRPr="00853B80" w:rsidRDefault="002124B8" w:rsidP="005431A8">
      <w:pPr>
        <w:spacing w:after="0" w:line="240" w:lineRule="auto"/>
        <w:rPr>
          <w:rStyle w:val="Hyperlink"/>
          <w:rFonts w:ascii="Times New Roman" w:hAnsi="Times New Roman" w:cs="Times New Roman"/>
          <w:color w:val="auto"/>
          <w:u w:val="none"/>
          <w:lang w:val="en"/>
        </w:rPr>
      </w:pPr>
      <w:r w:rsidRPr="00853B80">
        <w:rPr>
          <w:rStyle w:val="Hyperlink"/>
          <w:rFonts w:ascii="Times New Roman" w:hAnsi="Times New Roman" w:cs="Times New Roman"/>
          <w:color w:val="auto"/>
          <w:u w:val="none"/>
          <w:lang w:val="en"/>
        </w:rPr>
        <w:t>mr. sc. Renata Husinec</w:t>
      </w:r>
    </w:p>
    <w:p w:rsidR="002124B8" w:rsidRPr="00853B80" w:rsidRDefault="002124B8" w:rsidP="005431A8">
      <w:pPr>
        <w:spacing w:after="0" w:line="240" w:lineRule="auto"/>
        <w:rPr>
          <w:rStyle w:val="Hyperlink"/>
          <w:rFonts w:ascii="Times New Roman" w:hAnsi="Times New Roman" w:cs="Times New Roman"/>
          <w:color w:val="auto"/>
          <w:u w:val="none"/>
          <w:lang w:val="en"/>
        </w:rPr>
      </w:pPr>
      <w:r w:rsidRPr="00853B80">
        <w:rPr>
          <w:rStyle w:val="Hyperlink"/>
          <w:rFonts w:ascii="Times New Roman" w:hAnsi="Times New Roman" w:cs="Times New Roman"/>
          <w:color w:val="auto"/>
          <w:u w:val="none"/>
          <w:lang w:val="en"/>
        </w:rPr>
        <w:t>dr. sc. Tatjana Jelen</w:t>
      </w:r>
    </w:p>
    <w:p w:rsidR="000C1A56" w:rsidRPr="00853B80" w:rsidRDefault="002124B8" w:rsidP="005431A8">
      <w:pPr>
        <w:spacing w:after="0" w:line="240" w:lineRule="auto"/>
        <w:rPr>
          <w:rFonts w:ascii="Times New Roman" w:hAnsi="Times New Roman" w:cs="Times New Roman"/>
          <w:lang w:val="en"/>
        </w:rPr>
      </w:pPr>
      <w:r w:rsidRPr="00853B80">
        <w:rPr>
          <w:rStyle w:val="Hyperlink"/>
          <w:rFonts w:ascii="Times New Roman" w:hAnsi="Times New Roman" w:cs="Times New Roman"/>
          <w:color w:val="auto"/>
          <w:u w:val="none"/>
          <w:lang w:val="en"/>
        </w:rPr>
        <w:t>dr. sc. Marcela Andreata Koren</w:t>
      </w:r>
    </w:p>
    <w:p w:rsidR="000C1A56" w:rsidRPr="00853B80" w:rsidRDefault="000C1A56" w:rsidP="002D7E8F">
      <w:pPr>
        <w:shd w:val="clear" w:color="auto" w:fill="FFFFFF"/>
        <w:spacing w:after="0" w:line="240" w:lineRule="auto"/>
        <w:rPr>
          <w:rFonts w:ascii="Times New Roman" w:eastAsia="Times New Roman" w:hAnsi="Times New Roman" w:cs="Times New Roman"/>
          <w:color w:val="000000"/>
          <w:lang w:eastAsia="en-GB"/>
        </w:rPr>
      </w:pPr>
    </w:p>
    <w:p w:rsidR="005431A8" w:rsidRPr="00853B80" w:rsidRDefault="005431A8" w:rsidP="00C607B4">
      <w:pPr>
        <w:spacing w:after="0"/>
        <w:jc w:val="both"/>
        <w:rPr>
          <w:rFonts w:ascii="Times New Roman" w:hAnsi="Times New Roman" w:cs="Times New Roman"/>
        </w:rPr>
      </w:pPr>
      <w:r w:rsidRPr="00853B80">
        <w:rPr>
          <w:rFonts w:ascii="Times New Roman" w:hAnsi="Times New Roman" w:cs="Times New Roman"/>
        </w:rPr>
        <w:t>Napomena:</w:t>
      </w:r>
    </w:p>
    <w:p w:rsidR="005431A8" w:rsidRPr="00853B80" w:rsidRDefault="005431A8" w:rsidP="00C607B4">
      <w:pPr>
        <w:spacing w:after="0"/>
        <w:jc w:val="both"/>
        <w:rPr>
          <w:rFonts w:ascii="Times New Roman" w:hAnsi="Times New Roman" w:cs="Times New Roman"/>
        </w:rPr>
      </w:pPr>
      <w:r w:rsidRPr="00853B80">
        <w:rPr>
          <w:rFonts w:ascii="Times New Roman" w:hAnsi="Times New Roman" w:cs="Times New Roman"/>
        </w:rPr>
        <w:t xml:space="preserve">Realizacija odobrenih mobilnosti ovisi o epidemiološkoj situaciji uzrokovanoj koronavirusom COVID-19 u određenom trenutku, odnosno stjecanju uvjeta za putovanje izvan Republike Hrvatske. Prije odluke o putovanju obvezno konzultirati i pratiti mrežne stranice nadležnih tijela: </w:t>
      </w:r>
      <w:hyperlink r:id="rId15" w:anchor="odgovori" w:history="1">
        <w:r w:rsidRPr="00853B80">
          <w:rPr>
            <w:rStyle w:val="Hyperlink"/>
            <w:rFonts w:ascii="Times New Roman" w:hAnsi="Times New Roman" w:cs="Times New Roman"/>
          </w:rPr>
          <w:t>https://www.mobilnost.hr/hr/novosti/preporuke-studentima-i-visokim-ucilistima-u-kontekstu-pandemije-koronavirusa/#odgovori</w:t>
        </w:r>
      </w:hyperlink>
      <w:r w:rsidRPr="00853B80">
        <w:rPr>
          <w:rStyle w:val="Hyperlink"/>
          <w:rFonts w:ascii="Times New Roman" w:hAnsi="Times New Roman" w:cs="Times New Roman"/>
        </w:rPr>
        <w:t xml:space="preserve"> </w:t>
      </w:r>
    </w:p>
    <w:p w:rsidR="005431A8" w:rsidRPr="00853B80" w:rsidRDefault="00355803" w:rsidP="00C607B4">
      <w:pPr>
        <w:spacing w:after="0"/>
        <w:jc w:val="both"/>
        <w:rPr>
          <w:rFonts w:ascii="Times New Roman" w:hAnsi="Times New Roman" w:cs="Times New Roman"/>
        </w:rPr>
      </w:pPr>
      <w:hyperlink r:id="rId16" w:history="1">
        <w:r w:rsidR="005431A8" w:rsidRPr="00853B80">
          <w:rPr>
            <w:rStyle w:val="Hyperlink"/>
            <w:rFonts w:ascii="Times New Roman" w:hAnsi="Times New Roman" w:cs="Times New Roman"/>
          </w:rPr>
          <w:t>http://www.mvep.hr/hr/konzularne-informacije/informacije-o-putovanjima/upozorenja/</w:t>
        </w:r>
      </w:hyperlink>
      <w:r w:rsidR="005431A8" w:rsidRPr="00853B80">
        <w:rPr>
          <w:rFonts w:ascii="Times New Roman" w:hAnsi="Times New Roman" w:cs="Times New Roman"/>
        </w:rPr>
        <w:t xml:space="preserve"> </w:t>
      </w:r>
    </w:p>
    <w:p w:rsidR="00721BC6" w:rsidRPr="00853B80" w:rsidRDefault="00355803" w:rsidP="00C607B4">
      <w:pPr>
        <w:spacing w:after="0"/>
        <w:jc w:val="both"/>
        <w:rPr>
          <w:rFonts w:ascii="Times New Roman" w:hAnsi="Times New Roman" w:cs="Times New Roman"/>
        </w:rPr>
      </w:pPr>
      <w:hyperlink r:id="rId17" w:history="1">
        <w:r w:rsidR="00853B80" w:rsidRPr="00853B80">
          <w:rPr>
            <w:rStyle w:val="Hyperlink"/>
            <w:rFonts w:ascii="Times New Roman" w:hAnsi="Times New Roman" w:cs="Times New Roman"/>
          </w:rPr>
          <w:t>https://www.koronavirus.hr/o-putovanju/118</w:t>
        </w:r>
      </w:hyperlink>
      <w:r w:rsidR="00853B80" w:rsidRPr="00853B80">
        <w:rPr>
          <w:rFonts w:ascii="Times New Roman" w:hAnsi="Times New Roman" w:cs="Times New Roman"/>
        </w:rPr>
        <w:t xml:space="preserve"> </w:t>
      </w:r>
    </w:p>
    <w:p w:rsidR="00853B80" w:rsidRPr="00853B80" w:rsidRDefault="00853B80" w:rsidP="00C607B4">
      <w:pPr>
        <w:spacing w:after="0"/>
        <w:jc w:val="both"/>
        <w:rPr>
          <w:rFonts w:ascii="Times New Roman" w:hAnsi="Times New Roman" w:cs="Times New Roman"/>
        </w:rPr>
      </w:pPr>
    </w:p>
    <w:p w:rsidR="00853B80" w:rsidRPr="00853B80" w:rsidRDefault="00853B80" w:rsidP="00853B80">
      <w:pPr>
        <w:shd w:val="clear" w:color="auto" w:fill="FFFFFF"/>
        <w:spacing w:after="0" w:line="240" w:lineRule="auto"/>
        <w:rPr>
          <w:rFonts w:ascii="Times New Roman" w:eastAsia="Times New Roman" w:hAnsi="Times New Roman" w:cs="Times New Roman"/>
          <w:color w:val="000000"/>
          <w:lang w:eastAsia="en-GB"/>
        </w:rPr>
      </w:pPr>
      <w:r w:rsidRPr="00853B80">
        <w:rPr>
          <w:rFonts w:ascii="Times New Roman" w:eastAsia="Times New Roman" w:hAnsi="Times New Roman" w:cs="Times New Roman"/>
          <w:color w:val="000000"/>
          <w:lang w:eastAsia="en-GB"/>
        </w:rPr>
        <w:t xml:space="preserve">Erasmus+ program mobilnosti provodi se u suradnji s </w:t>
      </w:r>
      <w:hyperlink r:id="rId18" w:history="1">
        <w:r w:rsidRPr="00853B80">
          <w:rPr>
            <w:rFonts w:ascii="Times New Roman" w:eastAsia="Times New Roman" w:hAnsi="Times New Roman" w:cs="Times New Roman"/>
            <w:color w:val="0000FF"/>
            <w:u w:val="single"/>
            <w:lang w:eastAsia="en-GB"/>
          </w:rPr>
          <w:t>Agencijom za mobilnost i programe EU Zagreb.</w:t>
        </w:r>
        <w:r w:rsidRPr="00853B80">
          <w:rPr>
            <w:rFonts w:ascii="Times New Roman" w:eastAsia="Times New Roman" w:hAnsi="Times New Roman" w:cs="Times New Roman"/>
            <w:color w:val="0000FF"/>
            <w:u w:val="single"/>
            <w:lang w:eastAsia="en-GB"/>
          </w:rPr>
          <w:br/>
        </w:r>
      </w:hyperlink>
    </w:p>
    <w:p w:rsidR="00853B80" w:rsidRPr="00853B80" w:rsidRDefault="00853B80" w:rsidP="00C607B4">
      <w:pPr>
        <w:spacing w:after="0"/>
        <w:jc w:val="both"/>
        <w:rPr>
          <w:rFonts w:ascii="Times New Roman" w:hAnsi="Times New Roman" w:cs="Times New Roman"/>
        </w:rPr>
      </w:pPr>
    </w:p>
    <w:p w:rsidR="00FD75FF" w:rsidRPr="00853B80" w:rsidRDefault="00FD75FF" w:rsidP="00801554">
      <w:pPr>
        <w:rPr>
          <w:rFonts w:ascii="Times New Roman" w:hAnsi="Times New Roman" w:cs="Times New Roman"/>
        </w:rPr>
      </w:pPr>
    </w:p>
    <w:p w:rsidR="00446898" w:rsidRPr="00853B80" w:rsidRDefault="00446898" w:rsidP="00801554">
      <w:pPr>
        <w:rPr>
          <w:rFonts w:ascii="Times New Roman" w:hAnsi="Times New Roman" w:cs="Times New Roman"/>
        </w:rPr>
      </w:pPr>
    </w:p>
    <w:p w:rsidR="00446898" w:rsidRPr="00853B80" w:rsidRDefault="00446898" w:rsidP="00801554">
      <w:pPr>
        <w:rPr>
          <w:rFonts w:ascii="Times New Roman" w:hAnsi="Times New Roman" w:cs="Times New Roman"/>
        </w:rPr>
      </w:pPr>
    </w:p>
    <w:p w:rsidR="00FD75FF" w:rsidRPr="00853B80" w:rsidRDefault="00FD75FF" w:rsidP="00FD75FF">
      <w:pPr>
        <w:rPr>
          <w:rFonts w:ascii="Times New Roman" w:hAnsi="Times New Roman" w:cs="Times New Roman"/>
        </w:rPr>
      </w:pPr>
    </w:p>
    <w:sectPr w:rsidR="00FD75FF" w:rsidRPr="0085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A85"/>
    <w:multiLevelType w:val="hybridMultilevel"/>
    <w:tmpl w:val="13DC4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32B5C"/>
    <w:multiLevelType w:val="hybridMultilevel"/>
    <w:tmpl w:val="EBBA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05739"/>
    <w:multiLevelType w:val="hybridMultilevel"/>
    <w:tmpl w:val="00227AA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27C45"/>
    <w:multiLevelType w:val="hybridMultilevel"/>
    <w:tmpl w:val="1C86B286"/>
    <w:lvl w:ilvl="0" w:tplc="76B6B9F2">
      <w:start w:val="1"/>
      <w:numFmt w:val="decimal"/>
      <w:lvlText w:val="%1."/>
      <w:lvlJc w:val="left"/>
      <w:pPr>
        <w:ind w:left="1170" w:hanging="6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 w15:restartNumberingAfterBreak="0">
    <w:nsid w:val="301F64F4"/>
    <w:multiLevelType w:val="hybridMultilevel"/>
    <w:tmpl w:val="74AE9A4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D35B7"/>
    <w:multiLevelType w:val="hybridMultilevel"/>
    <w:tmpl w:val="01EE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E52C6"/>
    <w:multiLevelType w:val="hybridMultilevel"/>
    <w:tmpl w:val="6A20E774"/>
    <w:lvl w:ilvl="0" w:tplc="041A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3FB96CCE"/>
    <w:multiLevelType w:val="multilevel"/>
    <w:tmpl w:val="1EA2B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976EFE"/>
    <w:multiLevelType w:val="hybridMultilevel"/>
    <w:tmpl w:val="3F8EA452"/>
    <w:lvl w:ilvl="0" w:tplc="12C096A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21AE6"/>
    <w:multiLevelType w:val="hybridMultilevel"/>
    <w:tmpl w:val="D61E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01844"/>
    <w:multiLevelType w:val="hybridMultilevel"/>
    <w:tmpl w:val="2990FA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76ADA"/>
    <w:multiLevelType w:val="hybridMultilevel"/>
    <w:tmpl w:val="16F8880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11D86"/>
    <w:multiLevelType w:val="hybridMultilevel"/>
    <w:tmpl w:val="9A40339C"/>
    <w:lvl w:ilvl="0" w:tplc="12C096A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3488A"/>
    <w:multiLevelType w:val="hybridMultilevel"/>
    <w:tmpl w:val="2B141BC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E360C"/>
    <w:multiLevelType w:val="hybridMultilevel"/>
    <w:tmpl w:val="FCCCD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554F6"/>
    <w:multiLevelType w:val="hybridMultilevel"/>
    <w:tmpl w:val="64E62160"/>
    <w:lvl w:ilvl="0" w:tplc="12C096A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1"/>
  </w:num>
  <w:num w:numId="5">
    <w:abstractNumId w:val="7"/>
  </w:num>
  <w:num w:numId="6">
    <w:abstractNumId w:val="6"/>
  </w:num>
  <w:num w:numId="7">
    <w:abstractNumId w:val="3"/>
  </w:num>
  <w:num w:numId="8">
    <w:abstractNumId w:val="8"/>
  </w:num>
  <w:num w:numId="9">
    <w:abstractNumId w:val="15"/>
  </w:num>
  <w:num w:numId="10">
    <w:abstractNumId w:val="13"/>
  </w:num>
  <w:num w:numId="11">
    <w:abstractNumId w:val="14"/>
  </w:num>
  <w:num w:numId="12">
    <w:abstractNumId w:val="5"/>
  </w:num>
  <w:num w:numId="13">
    <w:abstractNumId w:val="0"/>
  </w:num>
  <w:num w:numId="14">
    <w:abstractNumId w:val="16"/>
  </w:num>
  <w:num w:numId="15">
    <w:abstractNumId w:val="18"/>
  </w:num>
  <w:num w:numId="16">
    <w:abstractNumId w:val="12"/>
  </w:num>
  <w:num w:numId="17">
    <w:abstractNumId w:val="10"/>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54"/>
    <w:rsid w:val="0004173F"/>
    <w:rsid w:val="0005040F"/>
    <w:rsid w:val="00066814"/>
    <w:rsid w:val="000C1A56"/>
    <w:rsid w:val="000C1D5F"/>
    <w:rsid w:val="000E6368"/>
    <w:rsid w:val="00120F57"/>
    <w:rsid w:val="00133648"/>
    <w:rsid w:val="00144580"/>
    <w:rsid w:val="0016088D"/>
    <w:rsid w:val="001637A5"/>
    <w:rsid w:val="00166D12"/>
    <w:rsid w:val="001672EE"/>
    <w:rsid w:val="00167D36"/>
    <w:rsid w:val="00180704"/>
    <w:rsid w:val="00184DB4"/>
    <w:rsid w:val="001948EE"/>
    <w:rsid w:val="001A77C7"/>
    <w:rsid w:val="001C04A8"/>
    <w:rsid w:val="001C481A"/>
    <w:rsid w:val="001D22E8"/>
    <w:rsid w:val="001F38A2"/>
    <w:rsid w:val="002124B8"/>
    <w:rsid w:val="00295D37"/>
    <w:rsid w:val="002D7E8F"/>
    <w:rsid w:val="002F1C75"/>
    <w:rsid w:val="00313EFD"/>
    <w:rsid w:val="00321EB7"/>
    <w:rsid w:val="00355803"/>
    <w:rsid w:val="003869D6"/>
    <w:rsid w:val="003B1676"/>
    <w:rsid w:val="003B71E6"/>
    <w:rsid w:val="003C5D5E"/>
    <w:rsid w:val="003E33F7"/>
    <w:rsid w:val="00400567"/>
    <w:rsid w:val="004034C9"/>
    <w:rsid w:val="00406748"/>
    <w:rsid w:val="0044409A"/>
    <w:rsid w:val="00446898"/>
    <w:rsid w:val="004808E3"/>
    <w:rsid w:val="00486E2C"/>
    <w:rsid w:val="004B7AE6"/>
    <w:rsid w:val="004D610B"/>
    <w:rsid w:val="004F2808"/>
    <w:rsid w:val="005369E5"/>
    <w:rsid w:val="00540B1E"/>
    <w:rsid w:val="00541BDA"/>
    <w:rsid w:val="005431A8"/>
    <w:rsid w:val="00590049"/>
    <w:rsid w:val="005E05A0"/>
    <w:rsid w:val="005F599D"/>
    <w:rsid w:val="0061326F"/>
    <w:rsid w:val="0062066E"/>
    <w:rsid w:val="006221A7"/>
    <w:rsid w:val="006404D8"/>
    <w:rsid w:val="00645232"/>
    <w:rsid w:val="00653545"/>
    <w:rsid w:val="0065535A"/>
    <w:rsid w:val="00685262"/>
    <w:rsid w:val="006C4FBD"/>
    <w:rsid w:val="006E77C3"/>
    <w:rsid w:val="00714C3B"/>
    <w:rsid w:val="00721BC6"/>
    <w:rsid w:val="0072468D"/>
    <w:rsid w:val="0072539E"/>
    <w:rsid w:val="00732C3D"/>
    <w:rsid w:val="00756113"/>
    <w:rsid w:val="007576F0"/>
    <w:rsid w:val="007A69F4"/>
    <w:rsid w:val="00801554"/>
    <w:rsid w:val="00812DDF"/>
    <w:rsid w:val="00820614"/>
    <w:rsid w:val="00836D72"/>
    <w:rsid w:val="00853B80"/>
    <w:rsid w:val="008542D4"/>
    <w:rsid w:val="0086014F"/>
    <w:rsid w:val="00876F91"/>
    <w:rsid w:val="00877894"/>
    <w:rsid w:val="0089032B"/>
    <w:rsid w:val="008D0FAA"/>
    <w:rsid w:val="008E255F"/>
    <w:rsid w:val="008E767C"/>
    <w:rsid w:val="00900DC2"/>
    <w:rsid w:val="0092497E"/>
    <w:rsid w:val="009442A4"/>
    <w:rsid w:val="009939EF"/>
    <w:rsid w:val="009A60FE"/>
    <w:rsid w:val="009C1A68"/>
    <w:rsid w:val="00A0127E"/>
    <w:rsid w:val="00A171C2"/>
    <w:rsid w:val="00A20D4C"/>
    <w:rsid w:val="00A616C6"/>
    <w:rsid w:val="00A62C6A"/>
    <w:rsid w:val="00A7056E"/>
    <w:rsid w:val="00A828FF"/>
    <w:rsid w:val="00B251CE"/>
    <w:rsid w:val="00B522D5"/>
    <w:rsid w:val="00B908E1"/>
    <w:rsid w:val="00BB26E9"/>
    <w:rsid w:val="00BD7D9C"/>
    <w:rsid w:val="00BF24F9"/>
    <w:rsid w:val="00BF3B77"/>
    <w:rsid w:val="00C0149D"/>
    <w:rsid w:val="00C45D35"/>
    <w:rsid w:val="00C530EF"/>
    <w:rsid w:val="00C607B4"/>
    <w:rsid w:val="00C77F1E"/>
    <w:rsid w:val="00C86A26"/>
    <w:rsid w:val="00CA1356"/>
    <w:rsid w:val="00CA5747"/>
    <w:rsid w:val="00CC1F82"/>
    <w:rsid w:val="00CE381A"/>
    <w:rsid w:val="00D171C6"/>
    <w:rsid w:val="00D251F3"/>
    <w:rsid w:val="00D9234C"/>
    <w:rsid w:val="00D970DD"/>
    <w:rsid w:val="00DA75D5"/>
    <w:rsid w:val="00DC559D"/>
    <w:rsid w:val="00DE2411"/>
    <w:rsid w:val="00E23643"/>
    <w:rsid w:val="00E42E93"/>
    <w:rsid w:val="00E77CB0"/>
    <w:rsid w:val="00E8376F"/>
    <w:rsid w:val="00EA1E58"/>
    <w:rsid w:val="00EC35E4"/>
    <w:rsid w:val="00EF1026"/>
    <w:rsid w:val="00F2592F"/>
    <w:rsid w:val="00F67956"/>
    <w:rsid w:val="00F742E2"/>
    <w:rsid w:val="00FA26D7"/>
    <w:rsid w:val="00FB3ED7"/>
    <w:rsid w:val="00FC33A4"/>
    <w:rsid w:val="00FD1884"/>
    <w:rsid w:val="00FD75FF"/>
    <w:rsid w:val="00FE1120"/>
    <w:rsid w:val="00FE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39BFE-5FF5-432C-AF7E-F3545EE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54"/>
    <w:rPr>
      <w:color w:val="0000FF"/>
      <w:u w:val="single"/>
    </w:rPr>
  </w:style>
  <w:style w:type="paragraph" w:styleId="BalloonText">
    <w:name w:val="Balloon Text"/>
    <w:basedOn w:val="Normal"/>
    <w:link w:val="BalloonTextChar"/>
    <w:uiPriority w:val="99"/>
    <w:semiHidden/>
    <w:unhideWhenUsed/>
    <w:rsid w:val="008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554"/>
    <w:rPr>
      <w:rFonts w:ascii="Tahoma" w:hAnsi="Tahoma" w:cs="Tahoma"/>
      <w:sz w:val="16"/>
      <w:szCs w:val="16"/>
    </w:rPr>
  </w:style>
  <w:style w:type="paragraph" w:styleId="ListParagraph">
    <w:name w:val="List Paragraph"/>
    <w:basedOn w:val="Normal"/>
    <w:uiPriority w:val="34"/>
    <w:qFormat/>
    <w:rsid w:val="001F38A2"/>
    <w:pPr>
      <w:ind w:left="720"/>
      <w:contextualSpacing/>
    </w:pPr>
  </w:style>
  <w:style w:type="character" w:customStyle="1" w:styleId="currenthithighlight1">
    <w:name w:val="currenthithighlight1"/>
    <w:basedOn w:val="DefaultParagraphFont"/>
    <w:rsid w:val="0086014F"/>
    <w:rPr>
      <w:color w:val="FFFFFF"/>
      <w:shd w:val="clear" w:color="auto" w:fill="D82300"/>
    </w:rPr>
  </w:style>
  <w:style w:type="paragraph" w:customStyle="1" w:styleId="Default">
    <w:name w:val="Default"/>
    <w:rsid w:val="00E8376F"/>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D970DD"/>
    <w:rPr>
      <w:i/>
      <w:iCs/>
    </w:rPr>
  </w:style>
  <w:style w:type="character" w:styleId="FollowedHyperlink">
    <w:name w:val="FollowedHyperlink"/>
    <w:basedOn w:val="DefaultParagraphFont"/>
    <w:uiPriority w:val="99"/>
    <w:semiHidden/>
    <w:unhideWhenUsed/>
    <w:rsid w:val="00D97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2146">
      <w:bodyDiv w:val="1"/>
      <w:marLeft w:val="0"/>
      <w:marRight w:val="0"/>
      <w:marTop w:val="0"/>
      <w:marBottom w:val="0"/>
      <w:divBdr>
        <w:top w:val="none" w:sz="0" w:space="0" w:color="auto"/>
        <w:left w:val="none" w:sz="0" w:space="0" w:color="auto"/>
        <w:bottom w:val="none" w:sz="0" w:space="0" w:color="auto"/>
        <w:right w:val="none" w:sz="0" w:space="0" w:color="auto"/>
      </w:divBdr>
    </w:div>
    <w:div w:id="257102641">
      <w:bodyDiv w:val="1"/>
      <w:marLeft w:val="0"/>
      <w:marRight w:val="0"/>
      <w:marTop w:val="0"/>
      <w:marBottom w:val="0"/>
      <w:divBdr>
        <w:top w:val="none" w:sz="0" w:space="0" w:color="auto"/>
        <w:left w:val="none" w:sz="0" w:space="0" w:color="auto"/>
        <w:bottom w:val="none" w:sz="0" w:space="0" w:color="auto"/>
        <w:right w:val="none" w:sz="0" w:space="0" w:color="auto"/>
      </w:divBdr>
    </w:div>
    <w:div w:id="1240561317">
      <w:bodyDiv w:val="1"/>
      <w:marLeft w:val="0"/>
      <w:marRight w:val="0"/>
      <w:marTop w:val="0"/>
      <w:marBottom w:val="0"/>
      <w:divBdr>
        <w:top w:val="none" w:sz="0" w:space="0" w:color="auto"/>
        <w:left w:val="none" w:sz="0" w:space="0" w:color="auto"/>
        <w:bottom w:val="none" w:sz="0" w:space="0" w:color="auto"/>
        <w:right w:val="none" w:sz="0" w:space="0" w:color="auto"/>
      </w:divBdr>
    </w:div>
    <w:div w:id="1359548316">
      <w:bodyDiv w:val="1"/>
      <w:marLeft w:val="0"/>
      <w:marRight w:val="0"/>
      <w:marTop w:val="0"/>
      <w:marBottom w:val="0"/>
      <w:divBdr>
        <w:top w:val="none" w:sz="0" w:space="0" w:color="auto"/>
        <w:left w:val="none" w:sz="0" w:space="0" w:color="auto"/>
        <w:bottom w:val="none" w:sz="0" w:space="0" w:color="auto"/>
        <w:right w:val="none" w:sz="0" w:space="0" w:color="auto"/>
      </w:divBdr>
      <w:divsChild>
        <w:div w:id="2117282924">
          <w:marLeft w:val="0"/>
          <w:marRight w:val="0"/>
          <w:marTop w:val="0"/>
          <w:marBottom w:val="0"/>
          <w:divBdr>
            <w:top w:val="none" w:sz="0" w:space="0" w:color="auto"/>
            <w:left w:val="none" w:sz="0" w:space="0" w:color="auto"/>
            <w:bottom w:val="none" w:sz="0" w:space="0" w:color="auto"/>
            <w:right w:val="single" w:sz="6" w:space="0" w:color="E5E3E3"/>
          </w:divBdr>
          <w:divsChild>
            <w:div w:id="970090236">
              <w:marLeft w:val="0"/>
              <w:marRight w:val="0"/>
              <w:marTop w:val="0"/>
              <w:marBottom w:val="0"/>
              <w:divBdr>
                <w:top w:val="none" w:sz="0" w:space="0" w:color="auto"/>
                <w:left w:val="none" w:sz="0" w:space="0" w:color="auto"/>
                <w:bottom w:val="none" w:sz="0" w:space="0" w:color="auto"/>
                <w:right w:val="none" w:sz="0" w:space="0" w:color="auto"/>
              </w:divBdr>
              <w:divsChild>
                <w:div w:id="1837114048">
                  <w:marLeft w:val="0"/>
                  <w:marRight w:val="0"/>
                  <w:marTop w:val="0"/>
                  <w:marBottom w:val="0"/>
                  <w:divBdr>
                    <w:top w:val="none" w:sz="0" w:space="0" w:color="auto"/>
                    <w:left w:val="none" w:sz="0" w:space="0" w:color="auto"/>
                    <w:bottom w:val="none" w:sz="0" w:space="0" w:color="auto"/>
                    <w:right w:val="none" w:sz="0" w:space="0" w:color="auto"/>
                  </w:divBdr>
                  <w:divsChild>
                    <w:div w:id="1992440368">
                      <w:marLeft w:val="0"/>
                      <w:marRight w:val="0"/>
                      <w:marTop w:val="0"/>
                      <w:marBottom w:val="0"/>
                      <w:divBdr>
                        <w:top w:val="none" w:sz="0" w:space="0" w:color="auto"/>
                        <w:left w:val="none" w:sz="0" w:space="0" w:color="auto"/>
                        <w:bottom w:val="none" w:sz="0" w:space="0" w:color="auto"/>
                        <w:right w:val="none" w:sz="0" w:space="0" w:color="auto"/>
                      </w:divBdr>
                      <w:divsChild>
                        <w:div w:id="1111516380">
                          <w:marLeft w:val="0"/>
                          <w:marRight w:val="0"/>
                          <w:marTop w:val="0"/>
                          <w:marBottom w:val="0"/>
                          <w:divBdr>
                            <w:top w:val="none" w:sz="0" w:space="0" w:color="auto"/>
                            <w:left w:val="none" w:sz="0" w:space="0" w:color="auto"/>
                            <w:bottom w:val="none" w:sz="0" w:space="0" w:color="auto"/>
                            <w:right w:val="none" w:sz="0" w:space="0" w:color="auto"/>
                          </w:divBdr>
                          <w:divsChild>
                            <w:div w:id="887762829">
                              <w:marLeft w:val="0"/>
                              <w:marRight w:val="0"/>
                              <w:marTop w:val="0"/>
                              <w:marBottom w:val="0"/>
                              <w:divBdr>
                                <w:top w:val="none" w:sz="0" w:space="0" w:color="auto"/>
                                <w:left w:val="single" w:sz="6" w:space="0" w:color="E5E3E3"/>
                                <w:bottom w:val="none" w:sz="0" w:space="0" w:color="auto"/>
                                <w:right w:val="none" w:sz="0" w:space="0" w:color="auto"/>
                              </w:divBdr>
                              <w:divsChild>
                                <w:div w:id="432479429">
                                  <w:marLeft w:val="0"/>
                                  <w:marRight w:val="0"/>
                                  <w:marTop w:val="0"/>
                                  <w:marBottom w:val="0"/>
                                  <w:divBdr>
                                    <w:top w:val="none" w:sz="0" w:space="0" w:color="auto"/>
                                    <w:left w:val="none" w:sz="0" w:space="0" w:color="auto"/>
                                    <w:bottom w:val="none" w:sz="0" w:space="0" w:color="auto"/>
                                    <w:right w:val="none" w:sz="0" w:space="0" w:color="auto"/>
                                  </w:divBdr>
                                  <w:divsChild>
                                    <w:div w:id="879711992">
                                      <w:marLeft w:val="0"/>
                                      <w:marRight w:val="0"/>
                                      <w:marTop w:val="0"/>
                                      <w:marBottom w:val="0"/>
                                      <w:divBdr>
                                        <w:top w:val="none" w:sz="0" w:space="0" w:color="auto"/>
                                        <w:left w:val="none" w:sz="0" w:space="0" w:color="auto"/>
                                        <w:bottom w:val="none" w:sz="0" w:space="0" w:color="auto"/>
                                        <w:right w:val="none" w:sz="0" w:space="0" w:color="auto"/>
                                      </w:divBdr>
                                      <w:divsChild>
                                        <w:div w:id="1774399683">
                                          <w:marLeft w:val="0"/>
                                          <w:marRight w:val="0"/>
                                          <w:marTop w:val="0"/>
                                          <w:marBottom w:val="0"/>
                                          <w:divBdr>
                                            <w:top w:val="none" w:sz="0" w:space="0" w:color="auto"/>
                                            <w:left w:val="none" w:sz="0" w:space="0" w:color="auto"/>
                                            <w:bottom w:val="none" w:sz="0" w:space="0" w:color="auto"/>
                                            <w:right w:val="none" w:sz="0" w:space="0" w:color="auto"/>
                                          </w:divBdr>
                                          <w:divsChild>
                                            <w:div w:id="998384382">
                                              <w:marLeft w:val="0"/>
                                              <w:marRight w:val="0"/>
                                              <w:marTop w:val="0"/>
                                              <w:marBottom w:val="0"/>
                                              <w:divBdr>
                                                <w:top w:val="none" w:sz="0" w:space="0" w:color="auto"/>
                                                <w:left w:val="none" w:sz="0" w:space="0" w:color="auto"/>
                                                <w:bottom w:val="none" w:sz="0" w:space="0" w:color="auto"/>
                                                <w:right w:val="none" w:sz="0" w:space="0" w:color="auto"/>
                                              </w:divBdr>
                                              <w:divsChild>
                                                <w:div w:id="766269851">
                                                  <w:marLeft w:val="0"/>
                                                  <w:marRight w:val="0"/>
                                                  <w:marTop w:val="0"/>
                                                  <w:marBottom w:val="0"/>
                                                  <w:divBdr>
                                                    <w:top w:val="none" w:sz="0" w:space="0" w:color="auto"/>
                                                    <w:left w:val="none" w:sz="0" w:space="0" w:color="auto"/>
                                                    <w:bottom w:val="none" w:sz="0" w:space="0" w:color="auto"/>
                                                    <w:right w:val="none" w:sz="0" w:space="0" w:color="auto"/>
                                                  </w:divBdr>
                                                  <w:divsChild>
                                                    <w:div w:id="1701008785">
                                                      <w:marLeft w:val="0"/>
                                                      <w:marRight w:val="0"/>
                                                      <w:marTop w:val="0"/>
                                                      <w:marBottom w:val="0"/>
                                                      <w:divBdr>
                                                        <w:top w:val="none" w:sz="0" w:space="0" w:color="auto"/>
                                                        <w:left w:val="none" w:sz="0" w:space="0" w:color="auto"/>
                                                        <w:bottom w:val="none" w:sz="0" w:space="0" w:color="auto"/>
                                                        <w:right w:val="none" w:sz="0" w:space="0" w:color="auto"/>
                                                      </w:divBdr>
                                                      <w:divsChild>
                                                        <w:div w:id="366688873">
                                                          <w:marLeft w:val="480"/>
                                                          <w:marRight w:val="0"/>
                                                          <w:marTop w:val="0"/>
                                                          <w:marBottom w:val="0"/>
                                                          <w:divBdr>
                                                            <w:top w:val="none" w:sz="0" w:space="0" w:color="auto"/>
                                                            <w:left w:val="none" w:sz="0" w:space="0" w:color="auto"/>
                                                            <w:bottom w:val="none" w:sz="0" w:space="0" w:color="auto"/>
                                                            <w:right w:val="none" w:sz="0" w:space="0" w:color="auto"/>
                                                          </w:divBdr>
                                                          <w:divsChild>
                                                            <w:div w:id="359088874">
                                                              <w:marLeft w:val="0"/>
                                                              <w:marRight w:val="0"/>
                                                              <w:marTop w:val="0"/>
                                                              <w:marBottom w:val="0"/>
                                                              <w:divBdr>
                                                                <w:top w:val="none" w:sz="0" w:space="0" w:color="auto"/>
                                                                <w:left w:val="none" w:sz="0" w:space="0" w:color="auto"/>
                                                                <w:bottom w:val="none" w:sz="0" w:space="0" w:color="auto"/>
                                                                <w:right w:val="none" w:sz="0" w:space="0" w:color="auto"/>
                                                              </w:divBdr>
                                                              <w:divsChild>
                                                                <w:div w:id="534462692">
                                                                  <w:marLeft w:val="0"/>
                                                                  <w:marRight w:val="0"/>
                                                                  <w:marTop w:val="0"/>
                                                                  <w:marBottom w:val="0"/>
                                                                  <w:divBdr>
                                                                    <w:top w:val="none" w:sz="0" w:space="0" w:color="auto"/>
                                                                    <w:left w:val="none" w:sz="0" w:space="0" w:color="auto"/>
                                                                    <w:bottom w:val="none" w:sz="0" w:space="0" w:color="auto"/>
                                                                    <w:right w:val="none" w:sz="0" w:space="0" w:color="auto"/>
                                                                  </w:divBdr>
                                                                  <w:divsChild>
                                                                    <w:div w:id="204755060">
                                                                      <w:marLeft w:val="0"/>
                                                                      <w:marRight w:val="0"/>
                                                                      <w:marTop w:val="0"/>
                                                                      <w:marBottom w:val="0"/>
                                                                      <w:divBdr>
                                                                        <w:top w:val="none" w:sz="0" w:space="0" w:color="auto"/>
                                                                        <w:left w:val="none" w:sz="0" w:space="0" w:color="auto"/>
                                                                        <w:bottom w:val="none" w:sz="0" w:space="0" w:color="auto"/>
                                                                        <w:right w:val="none" w:sz="0" w:space="0" w:color="auto"/>
                                                                      </w:divBdr>
                                                                      <w:divsChild>
                                                                        <w:div w:id="377169746">
                                                                          <w:marLeft w:val="0"/>
                                                                          <w:marRight w:val="0"/>
                                                                          <w:marTop w:val="0"/>
                                                                          <w:marBottom w:val="0"/>
                                                                          <w:divBdr>
                                                                            <w:top w:val="none" w:sz="0" w:space="0" w:color="auto"/>
                                                                            <w:left w:val="none" w:sz="0" w:space="0" w:color="auto"/>
                                                                            <w:bottom w:val="none" w:sz="0" w:space="0" w:color="auto"/>
                                                                            <w:right w:val="none" w:sz="0" w:space="0" w:color="auto"/>
                                                                          </w:divBdr>
                                                                          <w:divsChild>
                                                                            <w:div w:id="1011294835">
                                                                              <w:marLeft w:val="0"/>
                                                                              <w:marRight w:val="0"/>
                                                                              <w:marTop w:val="0"/>
                                                                              <w:marBottom w:val="0"/>
                                                                              <w:divBdr>
                                                                                <w:top w:val="none" w:sz="0" w:space="0" w:color="auto"/>
                                                                                <w:left w:val="none" w:sz="0" w:space="0" w:color="auto"/>
                                                                                <w:bottom w:val="none" w:sz="0" w:space="0" w:color="auto"/>
                                                                                <w:right w:val="none" w:sz="0" w:space="0" w:color="auto"/>
                                                                              </w:divBdr>
                                                                              <w:divsChild>
                                                                                <w:div w:id="1115750912">
                                                                                  <w:marLeft w:val="0"/>
                                                                                  <w:marRight w:val="0"/>
                                                                                  <w:marTop w:val="0"/>
                                                                                  <w:marBottom w:val="0"/>
                                                                                  <w:divBdr>
                                                                                    <w:top w:val="none" w:sz="0" w:space="0" w:color="auto"/>
                                                                                    <w:left w:val="none" w:sz="0" w:space="0" w:color="auto"/>
                                                                                    <w:bottom w:val="single" w:sz="6" w:space="23" w:color="auto"/>
                                                                                    <w:right w:val="none" w:sz="0" w:space="0" w:color="auto"/>
                                                                                  </w:divBdr>
                                                                                  <w:divsChild>
                                                                                    <w:div w:id="284044233">
                                                                                      <w:marLeft w:val="0"/>
                                                                                      <w:marRight w:val="0"/>
                                                                                      <w:marTop w:val="0"/>
                                                                                      <w:marBottom w:val="0"/>
                                                                                      <w:divBdr>
                                                                                        <w:top w:val="none" w:sz="0" w:space="0" w:color="auto"/>
                                                                                        <w:left w:val="none" w:sz="0" w:space="0" w:color="auto"/>
                                                                                        <w:bottom w:val="none" w:sz="0" w:space="0" w:color="auto"/>
                                                                                        <w:right w:val="none" w:sz="0" w:space="0" w:color="auto"/>
                                                                                      </w:divBdr>
                                                                                      <w:divsChild>
                                                                                        <w:div w:id="1871720719">
                                                                                          <w:marLeft w:val="0"/>
                                                                                          <w:marRight w:val="0"/>
                                                                                          <w:marTop w:val="0"/>
                                                                                          <w:marBottom w:val="0"/>
                                                                                          <w:divBdr>
                                                                                            <w:top w:val="none" w:sz="0" w:space="0" w:color="auto"/>
                                                                                            <w:left w:val="none" w:sz="0" w:space="0" w:color="auto"/>
                                                                                            <w:bottom w:val="none" w:sz="0" w:space="0" w:color="auto"/>
                                                                                            <w:right w:val="none" w:sz="0" w:space="0" w:color="auto"/>
                                                                                          </w:divBdr>
                                                                                          <w:divsChild>
                                                                                            <w:div w:id="1403141978">
                                                                                              <w:marLeft w:val="0"/>
                                                                                              <w:marRight w:val="150"/>
                                                                                              <w:marTop w:val="60"/>
                                                                                              <w:marBottom w:val="0"/>
                                                                                              <w:divBdr>
                                                                                                <w:top w:val="none" w:sz="0" w:space="0" w:color="auto"/>
                                                                                                <w:left w:val="none" w:sz="0" w:space="0" w:color="auto"/>
                                                                                                <w:bottom w:val="none" w:sz="0" w:space="0" w:color="auto"/>
                                                                                                <w:right w:val="none" w:sz="0" w:space="0" w:color="auto"/>
                                                                                              </w:divBdr>
                                                                                              <w:divsChild>
                                                                                                <w:div w:id="1563128932">
                                                                                                  <w:marLeft w:val="0"/>
                                                                                                  <w:marRight w:val="0"/>
                                                                                                  <w:marTop w:val="0"/>
                                                                                                  <w:marBottom w:val="0"/>
                                                                                                  <w:divBdr>
                                                                                                    <w:top w:val="none" w:sz="0" w:space="0" w:color="auto"/>
                                                                                                    <w:left w:val="none" w:sz="0" w:space="0" w:color="auto"/>
                                                                                                    <w:bottom w:val="none" w:sz="0" w:space="0" w:color="auto"/>
                                                                                                    <w:right w:val="none" w:sz="0" w:space="0" w:color="auto"/>
                                                                                                  </w:divBdr>
                                                                                                  <w:divsChild>
                                                                                                    <w:div w:id="1845126213">
                                                                                                      <w:marLeft w:val="0"/>
                                                                                                      <w:marRight w:val="0"/>
                                                                                                      <w:marTop w:val="0"/>
                                                                                                      <w:marBottom w:val="0"/>
                                                                                                      <w:divBdr>
                                                                                                        <w:top w:val="none" w:sz="0" w:space="0" w:color="auto"/>
                                                                                                        <w:left w:val="none" w:sz="0" w:space="0" w:color="auto"/>
                                                                                                        <w:bottom w:val="none" w:sz="0" w:space="0" w:color="auto"/>
                                                                                                        <w:right w:val="none" w:sz="0" w:space="0" w:color="auto"/>
                                                                                                      </w:divBdr>
                                                                                                      <w:divsChild>
                                                                                                        <w:div w:id="748842728">
                                                                                                          <w:marLeft w:val="0"/>
                                                                                                          <w:marRight w:val="0"/>
                                                                                                          <w:marTop w:val="0"/>
                                                                                                          <w:marBottom w:val="0"/>
                                                                                                          <w:divBdr>
                                                                                                            <w:top w:val="none" w:sz="0" w:space="0" w:color="auto"/>
                                                                                                            <w:left w:val="none" w:sz="0" w:space="0" w:color="auto"/>
                                                                                                            <w:bottom w:val="none" w:sz="0" w:space="0" w:color="auto"/>
                                                                                                            <w:right w:val="none" w:sz="0" w:space="0" w:color="auto"/>
                                                                                                          </w:divBdr>
                                                                                                          <w:divsChild>
                                                                                                            <w:div w:id="955525824">
                                                                                                              <w:marLeft w:val="0"/>
                                                                                                              <w:marRight w:val="0"/>
                                                                                                              <w:marTop w:val="0"/>
                                                                                                              <w:marBottom w:val="0"/>
                                                                                                              <w:divBdr>
                                                                                                                <w:top w:val="none" w:sz="0" w:space="0" w:color="auto"/>
                                                                                                                <w:left w:val="none" w:sz="0" w:space="0" w:color="auto"/>
                                                                                                                <w:bottom w:val="none" w:sz="0" w:space="0" w:color="auto"/>
                                                                                                                <w:right w:val="none" w:sz="0" w:space="0" w:color="auto"/>
                                                                                                              </w:divBdr>
                                                                                                              <w:divsChild>
                                                                                                                <w:div w:id="1715501193">
                                                                                                                  <w:marLeft w:val="0"/>
                                                                                                                  <w:marRight w:val="0"/>
                                                                                                                  <w:marTop w:val="0"/>
                                                                                                                  <w:marBottom w:val="0"/>
                                                                                                                  <w:divBdr>
                                                                                                                    <w:top w:val="none" w:sz="0" w:space="0" w:color="auto"/>
                                                                                                                    <w:left w:val="none" w:sz="0" w:space="0" w:color="auto"/>
                                                                                                                    <w:bottom w:val="none" w:sz="0" w:space="0" w:color="auto"/>
                                                                                                                    <w:right w:val="none" w:sz="0" w:space="0" w:color="auto"/>
                                                                                                                  </w:divBdr>
                                                                                                                  <w:divsChild>
                                                                                                                    <w:div w:id="849375051">
                                                                                                                      <w:marLeft w:val="0"/>
                                                                                                                      <w:marRight w:val="0"/>
                                                                                                                      <w:marTop w:val="0"/>
                                                                                                                      <w:marBottom w:val="0"/>
                                                                                                                      <w:divBdr>
                                                                                                                        <w:top w:val="none" w:sz="0" w:space="0" w:color="auto"/>
                                                                                                                        <w:left w:val="none" w:sz="0" w:space="0" w:color="auto"/>
                                                                                                                        <w:bottom w:val="none" w:sz="0" w:space="0" w:color="auto"/>
                                                                                                                        <w:right w:val="none" w:sz="0" w:space="0" w:color="auto"/>
                                                                                                                      </w:divBdr>
                                                                                                                    </w:div>
                                                                                                                    <w:div w:id="1083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32308">
      <w:bodyDiv w:val="1"/>
      <w:marLeft w:val="0"/>
      <w:marRight w:val="0"/>
      <w:marTop w:val="0"/>
      <w:marBottom w:val="0"/>
      <w:divBdr>
        <w:top w:val="none" w:sz="0" w:space="0" w:color="auto"/>
        <w:left w:val="none" w:sz="0" w:space="0" w:color="auto"/>
        <w:bottom w:val="none" w:sz="0" w:space="0" w:color="auto"/>
        <w:right w:val="none" w:sz="0" w:space="0" w:color="auto"/>
      </w:divBdr>
    </w:div>
    <w:div w:id="2009208140">
      <w:bodyDiv w:val="1"/>
      <w:marLeft w:val="0"/>
      <w:marRight w:val="0"/>
      <w:marTop w:val="0"/>
      <w:marBottom w:val="0"/>
      <w:divBdr>
        <w:top w:val="none" w:sz="0" w:space="0" w:color="auto"/>
        <w:left w:val="none" w:sz="0" w:space="0" w:color="auto"/>
        <w:bottom w:val="none" w:sz="0" w:space="0" w:color="auto"/>
        <w:right w:val="none" w:sz="0" w:space="0" w:color="auto"/>
      </w:divBdr>
      <w:divsChild>
        <w:div w:id="1906260525">
          <w:marLeft w:val="0"/>
          <w:marRight w:val="0"/>
          <w:marTop w:val="0"/>
          <w:marBottom w:val="0"/>
          <w:divBdr>
            <w:top w:val="none" w:sz="0" w:space="0" w:color="auto"/>
            <w:left w:val="none" w:sz="0" w:space="0" w:color="auto"/>
            <w:bottom w:val="none" w:sz="0" w:space="0" w:color="auto"/>
            <w:right w:val="none" w:sz="0" w:space="0" w:color="auto"/>
          </w:divBdr>
          <w:divsChild>
            <w:div w:id="1870214341">
              <w:marLeft w:val="0"/>
              <w:marRight w:val="0"/>
              <w:marTop w:val="0"/>
              <w:marBottom w:val="0"/>
              <w:divBdr>
                <w:top w:val="none" w:sz="0" w:space="0" w:color="auto"/>
                <w:left w:val="none" w:sz="0" w:space="0" w:color="auto"/>
                <w:bottom w:val="none" w:sz="0" w:space="0" w:color="auto"/>
                <w:right w:val="none" w:sz="0" w:space="0" w:color="auto"/>
              </w:divBdr>
              <w:divsChild>
                <w:div w:id="1771048180">
                  <w:marLeft w:val="0"/>
                  <w:marRight w:val="0"/>
                  <w:marTop w:val="0"/>
                  <w:marBottom w:val="0"/>
                  <w:divBdr>
                    <w:top w:val="none" w:sz="0" w:space="0" w:color="auto"/>
                    <w:left w:val="none" w:sz="0" w:space="0" w:color="auto"/>
                    <w:bottom w:val="none" w:sz="0" w:space="0" w:color="auto"/>
                    <w:right w:val="none" w:sz="0" w:space="0" w:color="auto"/>
                  </w:divBdr>
                  <w:divsChild>
                    <w:div w:id="358048617">
                      <w:marLeft w:val="0"/>
                      <w:marRight w:val="0"/>
                      <w:marTop w:val="0"/>
                      <w:marBottom w:val="0"/>
                      <w:divBdr>
                        <w:top w:val="none" w:sz="0" w:space="0" w:color="auto"/>
                        <w:left w:val="none" w:sz="0" w:space="0" w:color="auto"/>
                        <w:bottom w:val="none" w:sz="0" w:space="0" w:color="auto"/>
                        <w:right w:val="none" w:sz="0" w:space="0" w:color="auto"/>
                      </w:divBdr>
                      <w:divsChild>
                        <w:div w:id="69085294">
                          <w:marLeft w:val="0"/>
                          <w:marRight w:val="0"/>
                          <w:marTop w:val="0"/>
                          <w:marBottom w:val="0"/>
                          <w:divBdr>
                            <w:top w:val="none" w:sz="0" w:space="0" w:color="auto"/>
                            <w:left w:val="none" w:sz="0" w:space="0" w:color="auto"/>
                            <w:bottom w:val="none" w:sz="0" w:space="0" w:color="auto"/>
                            <w:right w:val="none" w:sz="0" w:space="0" w:color="auto"/>
                          </w:divBdr>
                          <w:divsChild>
                            <w:div w:id="302738253">
                              <w:marLeft w:val="150"/>
                              <w:marRight w:val="0"/>
                              <w:marTop w:val="0"/>
                              <w:marBottom w:val="0"/>
                              <w:divBdr>
                                <w:top w:val="none" w:sz="0" w:space="0" w:color="auto"/>
                                <w:left w:val="none" w:sz="0" w:space="0" w:color="auto"/>
                                <w:bottom w:val="none" w:sz="0" w:space="0" w:color="auto"/>
                                <w:right w:val="none" w:sz="0" w:space="0" w:color="auto"/>
                              </w:divBdr>
                              <w:divsChild>
                                <w:div w:id="3526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f.unsa.ba" TargetMode="External"/><Relationship Id="rId13" Type="http://schemas.openxmlformats.org/officeDocument/2006/relationships/hyperlink" Target="mailto:rhusinec@vguk.hr" TargetMode="External"/><Relationship Id="rId18" Type="http://schemas.openxmlformats.org/officeDocument/2006/relationships/hyperlink" Target="http://www.mobilnost.hr/index.ph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guk.hr" TargetMode="External"/><Relationship Id="rId17" Type="http://schemas.openxmlformats.org/officeDocument/2006/relationships/hyperlink" Target="https://www.koronavirus.hr/o-putovanju/118" TargetMode="External"/><Relationship Id="rId2" Type="http://schemas.openxmlformats.org/officeDocument/2006/relationships/numbering" Target="numbering.xml"/><Relationship Id="rId16" Type="http://schemas.openxmlformats.org/officeDocument/2006/relationships/hyperlink" Target="http://www.mvep.hr/hr/konzularne-informacije/informacije-o-putovanjima/upozoren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guk.hr" TargetMode="External"/><Relationship Id="rId5" Type="http://schemas.openxmlformats.org/officeDocument/2006/relationships/webSettings" Target="webSettings.xml"/><Relationship Id="rId15" Type="http://schemas.openxmlformats.org/officeDocument/2006/relationships/hyperlink" Target="https://www.mobilnost.hr/hr/novosti/preporuke-studentima-i-visokim-ucilistima-u-kontekstu-pandemije-koronavirusa/" TargetMode="External"/><Relationship Id="rId10" Type="http://schemas.openxmlformats.org/officeDocument/2006/relationships/hyperlink" Target="mailto:rhusinec@vgu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programmes/erasmus-plus/distance-calculator_en" TargetMode="External"/><Relationship Id="rId14" Type="http://schemas.openxmlformats.org/officeDocument/2006/relationships/hyperlink" Target="http://www.veleri.hr/files/datoteke/page_privitak/Odluka_o_imenovanju_Povjerenstva_za_medunarodnu_surad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204D-3553-46EE-B4B2-76C8ABC4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cp:lastModifiedBy>
  <cp:revision>52</cp:revision>
  <dcterms:created xsi:type="dcterms:W3CDTF">2015-01-18T18:18:00Z</dcterms:created>
  <dcterms:modified xsi:type="dcterms:W3CDTF">2020-12-14T07:26:00Z</dcterms:modified>
</cp:coreProperties>
</file>