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3958"/>
        <w:gridCol w:w="3827"/>
      </w:tblGrid>
      <w:tr w:rsidR="000512E0" w:rsidRPr="00295453" w14:paraId="59A463AE" w14:textId="77777777" w:rsidTr="00743FAE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D8BA8B9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958" w:type="dxa"/>
            <w:vMerge w:val="restart"/>
            <w:shd w:val="clear" w:color="auto" w:fill="auto"/>
          </w:tcPr>
          <w:p w14:paraId="31D4A730" w14:textId="77777777" w:rsidR="00743FAE" w:rsidRPr="00A072F3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461E9815" w14:textId="77777777" w:rsidR="000512E0" w:rsidRPr="00743FAE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Obrazac izvedbenog plana nastave</w:t>
            </w:r>
          </w:p>
        </w:tc>
        <w:tc>
          <w:tcPr>
            <w:tcW w:w="3827" w:type="dxa"/>
            <w:shd w:val="clear" w:color="auto" w:fill="auto"/>
          </w:tcPr>
          <w:p w14:paraId="1EBD2796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Izdanje: travanj 2017. Oznaka: Prilog 5/SOUK/A 4.3.1. </w:t>
            </w:r>
          </w:p>
        </w:tc>
      </w:tr>
      <w:tr w:rsidR="000512E0" w:rsidRPr="00295453" w14:paraId="7E2506EE" w14:textId="77777777" w:rsidTr="00743FAE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2910146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14:paraId="5FEAA5F5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ED8570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Izdanje: travanj 2017. Oznaka: Prilog 5/SOUK/A 4.3.1. </w:t>
            </w:r>
          </w:p>
        </w:tc>
      </w:tr>
    </w:tbl>
    <w:p w14:paraId="6D87D238" w14:textId="77777777" w:rsidR="000512E0" w:rsidRPr="00295453" w:rsidRDefault="000512E0" w:rsidP="000512E0">
      <w:pPr>
        <w:spacing w:after="98"/>
        <w:ind w:left="48"/>
        <w:jc w:val="center"/>
        <w:rPr>
          <w:rFonts w:ascii="Arial Narrow" w:eastAsia="Calibri" w:hAnsi="Arial Narrow" w:cs="Times New Roman"/>
          <w:szCs w:val="24"/>
        </w:rPr>
      </w:pPr>
    </w:p>
    <w:p w14:paraId="0DA479B4" w14:textId="3370368B" w:rsidR="00743FAE" w:rsidRPr="00295453" w:rsidRDefault="000512E0" w:rsidP="00A072F3">
      <w:pPr>
        <w:spacing w:line="276" w:lineRule="auto"/>
        <w:jc w:val="center"/>
        <w:outlineLvl w:val="0"/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</w:pP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Akademska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</w:rPr>
        <w:t xml:space="preserve"> 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godina: 202</w:t>
      </w:r>
      <w:r w:rsidR="001A226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4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./202</w:t>
      </w:r>
      <w:r w:rsidR="001A226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5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</w:t>
      </w:r>
    </w:p>
    <w:tbl>
      <w:tblPr>
        <w:tblW w:w="907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2835"/>
      </w:tblGrid>
      <w:tr w:rsidR="000512E0" w:rsidRPr="00A072F3" w14:paraId="3C84BDB6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F3E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Studij: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7D9" w14:textId="7A35804D" w:rsidR="000512E0" w:rsidRPr="00A072F3" w:rsidRDefault="000512E0" w:rsidP="00743FA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9C44FD" w:rsidRPr="00A072F3">
              <w:rPr>
                <w:rFonts w:ascii="Arial Narrow" w:hAnsi="Arial Narrow"/>
                <w:b/>
                <w:bCs/>
              </w:rPr>
              <w:t xml:space="preserve">tručni </w:t>
            </w:r>
            <w:r w:rsidRPr="00A072F3">
              <w:rPr>
                <w:rFonts w:ascii="Arial Narrow" w:hAnsi="Arial Narrow"/>
                <w:b/>
                <w:bCs/>
              </w:rPr>
              <w:t xml:space="preserve">diplomski studij </w:t>
            </w:r>
            <w:r w:rsidRPr="00A072F3">
              <w:rPr>
                <w:rFonts w:ascii="Arial Narrow" w:hAnsi="Arial Narrow"/>
                <w:b/>
                <w:bCs/>
                <w:i/>
              </w:rPr>
              <w:t>Poljoprivreda</w:t>
            </w:r>
            <w:r w:rsidRPr="00A072F3">
              <w:rPr>
                <w:rFonts w:ascii="Arial Narrow" w:hAnsi="Arial Narrow"/>
                <w:b/>
                <w:bCs/>
              </w:rPr>
              <w:t xml:space="preserve">,  </w:t>
            </w:r>
          </w:p>
          <w:p w14:paraId="2C5B1015" w14:textId="5C72C7EB" w:rsidR="000512E0" w:rsidRPr="00A072F3" w:rsidRDefault="00A072F3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0512E0" w:rsidRPr="00A072F3">
              <w:rPr>
                <w:rFonts w:ascii="Arial Narrow" w:hAnsi="Arial Narrow"/>
                <w:b/>
                <w:bCs/>
              </w:rPr>
              <w:t>mjer</w:t>
            </w:r>
            <w:r w:rsidRPr="00A072F3">
              <w:rPr>
                <w:rFonts w:ascii="Arial Narrow" w:hAnsi="Arial Narrow"/>
                <w:b/>
                <w:bCs/>
              </w:rPr>
              <w:t>:</w:t>
            </w:r>
            <w:r w:rsidR="000512E0" w:rsidRPr="00A072F3">
              <w:rPr>
                <w:rFonts w:ascii="Arial Narrow" w:hAnsi="Arial Narrow"/>
                <w:b/>
                <w:bCs/>
              </w:rPr>
              <w:t xml:space="preserve"> </w:t>
            </w:r>
            <w:r w:rsidR="000512E0" w:rsidRPr="00A072F3">
              <w:rPr>
                <w:rFonts w:ascii="Arial Narrow" w:hAnsi="Arial Narrow"/>
                <w:b/>
                <w:bCs/>
                <w:i/>
              </w:rPr>
              <w:t>Održiva i ekološka poljoprivreda</w:t>
            </w:r>
          </w:p>
        </w:tc>
      </w:tr>
      <w:tr w:rsidR="000512E0" w:rsidRPr="00A072F3" w14:paraId="591CC8E3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EEA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Kolegij:</w:t>
            </w:r>
            <w:r w:rsidRPr="00A072F3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201" w14:textId="72E94597" w:rsidR="000512E0" w:rsidRPr="00A072F3" w:rsidRDefault="000512E0" w:rsidP="00A072F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>EKOLOŠKO PERADARSTVo</w:t>
            </w:r>
          </w:p>
        </w:tc>
      </w:tr>
      <w:tr w:rsidR="000512E0" w:rsidRPr="00A072F3" w14:paraId="2DF6982E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54A" w14:textId="1AF5F0AE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Šifra:</w:t>
            </w:r>
            <w:r w:rsidR="002F6196">
              <w:rPr>
                <w:rFonts w:ascii="Arial Narrow" w:eastAsia="Calibri" w:hAnsi="Arial Narrow" w:cs="Times New Roman"/>
                <w:b/>
              </w:rPr>
              <w:t xml:space="preserve"> 273337</w:t>
            </w:r>
            <w:bookmarkStart w:id="0" w:name="_GoBack"/>
            <w:bookmarkEnd w:id="0"/>
          </w:p>
          <w:p w14:paraId="6193162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Status</w:t>
            </w:r>
            <w:r w:rsidRPr="00A072F3">
              <w:rPr>
                <w:rFonts w:ascii="Arial Narrow" w:eastAsia="Calibri" w:hAnsi="Arial Narrow" w:cs="Times New Roman"/>
                <w:bCs/>
              </w:rPr>
              <w:t xml:space="preserve">: </w:t>
            </w:r>
            <w:r w:rsidRPr="00A072F3">
              <w:rPr>
                <w:rFonts w:ascii="Arial Narrow" w:hAnsi="Arial Narrow" w:cs="Times New Roman"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03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Semestar:</w:t>
            </w:r>
            <w:r w:rsidRPr="00A072F3">
              <w:rPr>
                <w:rFonts w:ascii="Arial Narrow" w:eastAsia="Calibri" w:hAnsi="Arial Narrow" w:cs="Times New Roman"/>
              </w:rPr>
              <w:t xml:space="preserve"> </w:t>
            </w:r>
            <w:r w:rsidRPr="00A072F3">
              <w:rPr>
                <w:rFonts w:ascii="Arial Narrow" w:hAnsi="Arial Narrow" w:cs="Times New Roman"/>
                <w:b/>
                <w:bCs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3AD" w14:textId="29C5C03D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ECTS bodovi:</w:t>
            </w:r>
            <w:r w:rsidRPr="00A072F3">
              <w:rPr>
                <w:rFonts w:ascii="Arial Narrow" w:hAnsi="Arial Narrow" w:cs="Times New Roman"/>
                <w:b/>
              </w:rPr>
              <w:t xml:space="preserve"> </w:t>
            </w:r>
            <w:r w:rsidR="001A2263">
              <w:rPr>
                <w:rFonts w:ascii="Arial Narrow" w:hAnsi="Arial Narrow" w:cs="Times New Roman"/>
                <w:b/>
              </w:rPr>
              <w:t>4</w:t>
            </w:r>
          </w:p>
        </w:tc>
      </w:tr>
      <w:tr w:rsidR="000512E0" w:rsidRPr="00A072F3" w14:paraId="307B5C6D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880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 xml:space="preserve">Nositelj: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4C1" w14:textId="61501EF2" w:rsidR="000512E0" w:rsidRPr="00A072F3" w:rsidRDefault="001A2263" w:rsidP="00A072F3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hAnsi="Arial Narrow" w:cs="Times New Roman"/>
              </w:rPr>
              <w:t>Marijana Vrbančić Igrić, mag. ing. agr., v. pred.</w:t>
            </w:r>
          </w:p>
        </w:tc>
      </w:tr>
      <w:tr w:rsidR="000512E0" w:rsidRPr="00A072F3" w14:paraId="2A65D62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E1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Oblik nastave: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BC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 xml:space="preserve">Sati nastave  </w:t>
            </w:r>
          </w:p>
        </w:tc>
      </w:tr>
      <w:tr w:rsidR="000512E0" w:rsidRPr="00A072F3" w14:paraId="5F937C81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4E3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Predavanja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1D634" w14:textId="41DB9E7B" w:rsidR="000512E0" w:rsidRPr="00A072F3" w:rsidRDefault="001A2263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</w:tr>
      <w:tr w:rsidR="000512E0" w:rsidRPr="00A072F3" w14:paraId="5A2370E5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53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Vježbe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74AF5" w14:textId="54A64479" w:rsidR="000512E0" w:rsidRPr="00A072F3" w:rsidRDefault="00AE247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</w:tr>
      <w:tr w:rsidR="000512E0" w:rsidRPr="00A072F3" w14:paraId="3CDF148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D8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Seminari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46F4F" w14:textId="6BDBFDAE" w:rsidR="000512E0" w:rsidRPr="00A072F3" w:rsidRDefault="00AE247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10</w:t>
            </w:r>
          </w:p>
        </w:tc>
      </w:tr>
    </w:tbl>
    <w:p w14:paraId="64F6DB25" w14:textId="77777777" w:rsidR="000512E0" w:rsidRDefault="000512E0" w:rsidP="00A072F3">
      <w:pPr>
        <w:rPr>
          <w:rFonts w:ascii="Arial Narrow" w:hAnsi="Arial Narrow"/>
          <w:b/>
        </w:rPr>
      </w:pPr>
      <w:bookmarkStart w:id="1" w:name="_Hlk146802610"/>
    </w:p>
    <w:p w14:paraId="6D420F1A" w14:textId="4195D01D" w:rsidR="000512E0" w:rsidRPr="00A072F3" w:rsidRDefault="000512E0" w:rsidP="00281F7D">
      <w:pPr>
        <w:ind w:left="10" w:right="-284"/>
        <w:jc w:val="both"/>
        <w:rPr>
          <w:rFonts w:ascii="Arial Narrow" w:hAnsi="Arial Narrow"/>
          <w:sz w:val="24"/>
          <w:szCs w:val="24"/>
        </w:rPr>
      </w:pPr>
      <w:r w:rsidRPr="00A072F3">
        <w:rPr>
          <w:rFonts w:ascii="Arial Narrow" w:hAnsi="Arial Narrow"/>
          <w:b/>
          <w:sz w:val="24"/>
          <w:szCs w:val="24"/>
        </w:rPr>
        <w:t>CILJ KOLEGIJA:</w:t>
      </w:r>
      <w:r w:rsidRPr="00A072F3">
        <w:rPr>
          <w:rFonts w:ascii="Arial Narrow" w:hAnsi="Arial Narrow"/>
          <w:sz w:val="24"/>
          <w:szCs w:val="24"/>
        </w:rPr>
        <w:t xml:space="preserve"> </w:t>
      </w:r>
      <w:r w:rsidR="00743FAE" w:rsidRPr="00A072F3">
        <w:rPr>
          <w:rFonts w:ascii="Arial Narrow" w:hAnsi="Arial Narrow" w:cs="Arial"/>
          <w:color w:val="000000"/>
          <w:sz w:val="24"/>
          <w:szCs w:val="24"/>
        </w:rPr>
        <w:t>O</w:t>
      </w:r>
      <w:r w:rsidR="00743FAE" w:rsidRPr="00A072F3">
        <w:rPr>
          <w:rFonts w:ascii="Arial Narrow" w:hAnsi="Arial Narrow"/>
          <w:sz w:val="24"/>
          <w:szCs w:val="24"/>
        </w:rPr>
        <w:t>sposobiti studente za samostalno organiziranje</w:t>
      </w:r>
      <w:r w:rsidR="001A2263">
        <w:rPr>
          <w:rFonts w:ascii="Arial Narrow" w:hAnsi="Arial Narrow"/>
          <w:sz w:val="24"/>
          <w:szCs w:val="24"/>
        </w:rPr>
        <w:t xml:space="preserve"> </w:t>
      </w:r>
      <w:r w:rsidR="00743FAE" w:rsidRPr="00A072F3">
        <w:rPr>
          <w:rFonts w:ascii="Arial Narrow" w:hAnsi="Arial Narrow"/>
          <w:sz w:val="24"/>
          <w:szCs w:val="24"/>
        </w:rPr>
        <w:t xml:space="preserve">peradarske proizvodnje </w:t>
      </w:r>
      <w:r w:rsidR="00743FAE" w:rsidRPr="00A072F3">
        <w:rPr>
          <w:rFonts w:ascii="Arial Narrow" w:hAnsi="Arial Narrow" w:cs="Arial Narrow"/>
          <w:sz w:val="24"/>
          <w:szCs w:val="24"/>
        </w:rPr>
        <w:t>prema načelima ekološkog uzgoja.</w:t>
      </w:r>
    </w:p>
    <w:bookmarkEnd w:id="1"/>
    <w:p w14:paraId="30269644" w14:textId="77777777" w:rsidR="000512E0" w:rsidRPr="00295453" w:rsidRDefault="000512E0" w:rsidP="000512E0">
      <w:pPr>
        <w:spacing w:after="19"/>
        <w:rPr>
          <w:rFonts w:ascii="Arial Narrow" w:eastAsia="Calibri" w:hAnsi="Arial Narrow" w:cs="Times New Roman"/>
          <w:szCs w:val="24"/>
        </w:rPr>
      </w:pPr>
    </w:p>
    <w:p w14:paraId="535F6999" w14:textId="77777777" w:rsidR="00C1593A" w:rsidRDefault="000512E0" w:rsidP="00743FAE">
      <w:pPr>
        <w:spacing w:after="17"/>
        <w:ind w:left="10" w:right="3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Izvedbeni plan nastave</w:t>
      </w:r>
      <w:r w:rsidR="00C1593A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88F1793" w14:textId="77777777" w:rsidR="00A072F3" w:rsidRPr="00743FAE" w:rsidRDefault="00A072F3" w:rsidP="00743FAE">
      <w:pPr>
        <w:spacing w:after="17"/>
        <w:ind w:left="10" w:right="3"/>
        <w:jc w:val="center"/>
        <w:rPr>
          <w:rFonts w:ascii="Arial Narrow" w:eastAsia="Calibri" w:hAnsi="Arial Narrow" w:cs="Times New Roman"/>
          <w:szCs w:val="24"/>
        </w:rPr>
      </w:pPr>
    </w:p>
    <w:p w14:paraId="0E62E395" w14:textId="13566274" w:rsidR="00C1593A" w:rsidRPr="00A072F3" w:rsidRDefault="009C44FD" w:rsidP="009C44FD">
      <w:pPr>
        <w:ind w:right="-20"/>
        <w:rPr>
          <w:rFonts w:ascii="Arial Narrow" w:eastAsia="Arial Narrow" w:hAnsi="Arial Narrow" w:cs="Times New Roman"/>
          <w:bCs/>
          <w:sz w:val="24"/>
          <w:szCs w:val="24"/>
        </w:rPr>
      </w:pPr>
      <w:r w:rsidRPr="00A072F3">
        <w:rPr>
          <w:rFonts w:ascii="Arial Narrow" w:eastAsia="Arial Narrow" w:hAnsi="Arial Narrow" w:cs="Times New Roman"/>
          <w:sz w:val="24"/>
          <w:szCs w:val="24"/>
        </w:rPr>
        <w:t>Početak i završetak te satnica izvođenja nastave utvrđeni su akademskim kalendarom i rasporedom nastave.</w:t>
      </w:r>
    </w:p>
    <w:p w14:paraId="02C18C2C" w14:textId="77777777" w:rsidR="00C1593A" w:rsidRPr="00743FAE" w:rsidRDefault="00C1593A" w:rsidP="00743FA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1. Nastavne jedinice, oblici nastave i mjesta izvođenja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927"/>
        <w:gridCol w:w="525"/>
        <w:gridCol w:w="802"/>
        <w:gridCol w:w="739"/>
        <w:gridCol w:w="1099"/>
      </w:tblGrid>
      <w:tr w:rsidR="008B629C" w:rsidRPr="00A072F3" w14:paraId="6C4D6B16" w14:textId="77777777" w:rsidTr="002371CB">
        <w:trPr>
          <w:trHeight w:val="8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1A92" w14:textId="1BC8AD6C" w:rsidR="008B629C" w:rsidRPr="00A072F3" w:rsidRDefault="00A072F3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R.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A072F3">
              <w:rPr>
                <w:rFonts w:ascii="Arial Narrow" w:hAnsi="Arial Narrow"/>
                <w:b/>
                <w:bCs/>
                <w:lang w:val="en-US"/>
              </w:rPr>
              <w:t>br.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Nastavna jedinica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856" w14:textId="77777777" w:rsidR="00743FAE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Oblici nastave </w:t>
            </w:r>
          </w:p>
          <w:p w14:paraId="1647C654" w14:textId="0326489B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900" w14:textId="0C4A5C6E" w:rsidR="008B629C" w:rsidRPr="00A072F3" w:rsidRDefault="009C44FD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Mjesto izvođenja</w:t>
            </w:r>
            <w:r w:rsidR="00A072F3">
              <w:rPr>
                <w:rFonts w:ascii="Arial Narrow" w:hAnsi="Arial Narrow"/>
                <w:b/>
                <w:bCs/>
                <w:lang w:val="en-US"/>
              </w:rPr>
              <w:t xml:space="preserve"> nastave</w:t>
            </w:r>
            <w:r w:rsidR="008B629C" w:rsidRPr="00A072F3">
              <w:rPr>
                <w:rFonts w:ascii="Arial Narrow" w:hAnsi="Arial Narrow"/>
                <w:b/>
                <w:bCs/>
                <w:lang w:val="en-US"/>
              </w:rPr>
              <w:t>***</w:t>
            </w:r>
          </w:p>
        </w:tc>
      </w:tr>
      <w:tr w:rsidR="008B629C" w:rsidRPr="00A072F3" w14:paraId="6BBB766A" w14:textId="77777777" w:rsidTr="002371CB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AAB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BD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BF9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208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6D4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540803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6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8B629C" w:rsidRPr="00A072F3" w14:paraId="1B76D87A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AF08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766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Uvod,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7B72" w14:textId="414546E4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93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26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EF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08668945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7CA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B86" w14:textId="2B5DBFD4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Značaj i načela ekološkog uzgoja peradi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326" w14:textId="376811CF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68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E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BAF1CD8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BFF5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F411" w14:textId="4694F2F2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Dobrobit peradi u ekološkom uzgoju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6C1" w14:textId="7D411B6D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72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F6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0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9502BB7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588C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B0AE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Smještaj, osnovne zootehničke norme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11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94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74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DD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898B7F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BF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3D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Osnovna načela hranidbe i liječenja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09C" w14:textId="409A29FD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64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20F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59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EDE20E7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D94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AC97" w14:textId="5B38F9F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Pasmine peradi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75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23F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0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57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DFB83FF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E29E" w14:textId="16055406" w:rsidR="008B629C" w:rsidRPr="00A072F3" w:rsidRDefault="00220855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F8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Uzgoj, držanje i hranidba u ekološkom uzgoju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EAA" w14:textId="25406668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A8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57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7D0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3FDEC8C6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ABD" w14:textId="3E5F4745" w:rsidR="008B629C" w:rsidRPr="00A072F3" w:rsidRDefault="00220855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1AFB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Ekološki i alternativni proizvodi peradarstva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CC40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E8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A9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2AE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7EED7F2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2560" w14:textId="20A1BCC9" w:rsidR="008B629C" w:rsidRPr="00A072F3" w:rsidRDefault="00220855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EB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Golubovi, emui, nandui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99CC" w14:textId="4531EBBD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1B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63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AD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78BC9AA0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122D" w14:textId="19F5DD2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0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BF7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Biserke, prepelice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30B2" w14:textId="1B7B2616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FED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62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F0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07C9CD9D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6F8" w14:textId="513427C1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1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E932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Nojevi – podrijetlo i pasmine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FBCE" w14:textId="109A9C67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31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516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F16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C6C526C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BC6D" w14:textId="0B4D904E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2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4372" w14:textId="77777777" w:rsidR="001A226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Temeljne odredbe o ekološkom uzgoju </w:t>
            </w:r>
            <w:r w:rsidR="001A2263">
              <w:rPr>
                <w:rFonts w:ascii="Arial Narrow" w:hAnsi="Arial Narrow"/>
                <w:lang w:val="en-US"/>
              </w:rPr>
              <w:t>peradi</w:t>
            </w:r>
          </w:p>
          <w:p w14:paraId="66068ADF" w14:textId="3F5165B9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EB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D4A" w14:textId="579F8AFB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E90" w14:textId="30ECAF44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327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D471574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601" w14:textId="236BF5B2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3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AC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Ispunjavanje osnovnih etoloških i fizioloških potreba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88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0BB" w14:textId="0962E46B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94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02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A2138E2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438" w14:textId="4545C411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4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13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Procjena uzgojne vrijednosti, odabir pasmina za ekološki uzgoj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8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632" w14:textId="295A09D1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E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04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67679FD4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C92" w14:textId="7C380FF6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5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80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Kakvoća proizvoda, deklariranje i označavanje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10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A2F" w14:textId="068C477E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DD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05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  <w:r w:rsidR="000512E0" w:rsidRPr="00A072F3">
              <w:rPr>
                <w:rFonts w:ascii="Arial Narrow" w:hAnsi="Arial Narrow"/>
                <w:lang w:val="en-US"/>
              </w:rPr>
              <w:t>, L</w:t>
            </w:r>
          </w:p>
        </w:tc>
      </w:tr>
      <w:tr w:rsidR="008B629C" w:rsidRPr="00A072F3" w14:paraId="064AFF9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5A4" w14:textId="7E614B94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lastRenderedPageBreak/>
              <w:t>1</w:t>
            </w:r>
            <w:r w:rsidR="00220855">
              <w:rPr>
                <w:rFonts w:ascii="Arial Narrow" w:hAnsi="Arial Narrow"/>
                <w:lang w:val="en-US"/>
              </w:rPr>
              <w:t>6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E16" w14:textId="30B8470B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Organizacija ekološke proizvodnje na peradarskom gospodarstvu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3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27B" w14:textId="013C86B5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8C7" w14:textId="48008CD6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9F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7C348CDA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F471" w14:textId="3064FAB5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7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4B0" w14:textId="4376CE5B" w:rsidR="008B629C" w:rsidRPr="00A072F3" w:rsidRDefault="00802639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  <w:r w:rsidR="008B629C" w:rsidRPr="00A072F3">
              <w:rPr>
                <w:rFonts w:ascii="Arial Narrow" w:hAnsi="Arial Narrow"/>
                <w:lang w:val="en-US"/>
              </w:rPr>
              <w:t>erenska nastava.</w:t>
            </w:r>
          </w:p>
          <w:p w14:paraId="4F0FC246" w14:textId="030C9814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Studenti su dužni prisustvovati jednoj organiziranoj terenskoj nastavi vezanoj za predmet i izraditi izvještaj s terenske nastave te prezentaciju koju prezentiraju u grupi. Izvještaj se povezuje s drugim predmetima i povezuje s integriranim zadatkom.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54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A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  <w:p w14:paraId="20ED9E8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981" w14:textId="30D70F86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FF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TN, P</w:t>
            </w:r>
          </w:p>
        </w:tc>
      </w:tr>
      <w:tr w:rsidR="008B629C" w:rsidRPr="00A072F3" w14:paraId="60CD8EA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6F4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F73" w14:textId="77777777" w:rsidR="008B629C" w:rsidRPr="00A072F3" w:rsidRDefault="008B629C" w:rsidP="00281F7D">
            <w:pPr>
              <w:keepNext/>
              <w:keepLines/>
              <w:spacing w:before="200" w:after="0" w:line="240" w:lineRule="auto"/>
              <w:outlineLvl w:val="1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Ukupno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909" w14:textId="041AD1FB" w:rsidR="008B629C" w:rsidRPr="00A072F3" w:rsidRDefault="00862CD3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931" w14:textId="6507CAD2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5C" w14:textId="6DC2AED8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E4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14:paraId="48E799D4" w14:textId="77777777" w:rsidR="000512E0" w:rsidRPr="00743FAE" w:rsidRDefault="00C1593A" w:rsidP="00540803">
      <w:pPr>
        <w:autoSpaceDE w:val="0"/>
        <w:autoSpaceDN w:val="0"/>
        <w:adjustRightInd w:val="0"/>
        <w:spacing w:line="240" w:lineRule="auto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hr-HR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="000512E0" w:rsidRPr="00295453">
        <w:rPr>
          <w:rFonts w:ascii="Arial Narrow" w:hAnsi="Arial Narrow" w:cs="Times New Roman"/>
          <w:szCs w:val="24"/>
        </w:rPr>
        <w:t xml:space="preserve">Oblici nastave = P – predavanja  V – vježbe  S -  seminari </w:t>
      </w:r>
    </w:p>
    <w:p w14:paraId="78053414" w14:textId="77777777" w:rsidR="000512E0" w:rsidRPr="00743FAE" w:rsidRDefault="000512E0" w:rsidP="00540803">
      <w:pPr>
        <w:spacing w:after="5" w:line="240" w:lineRule="auto"/>
        <w:ind w:left="-5"/>
        <w:contextualSpacing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***  mjesto izvođenja</w:t>
      </w:r>
      <w:r w:rsidRPr="00295453">
        <w:rPr>
          <w:rFonts w:ascii="Arial Narrow" w:hAnsi="Arial Narrow" w:cs="Times New Roman"/>
          <w:szCs w:val="24"/>
        </w:rPr>
        <w:t xml:space="preserve">  P = Predavaona, L = Laboratorij, TN = Terenska nastava, </w:t>
      </w:r>
      <w:bookmarkStart w:id="2" w:name="_Hlk146803112"/>
    </w:p>
    <w:p w14:paraId="7AABC9D7" w14:textId="77777777" w:rsidR="000512E0" w:rsidRDefault="000512E0" w:rsidP="000512E0">
      <w:pPr>
        <w:rPr>
          <w:rFonts w:ascii="Arial Narrow" w:eastAsia="Arial Narrow" w:hAnsi="Arial Narrow" w:cs="Times New Roman"/>
          <w:b/>
          <w:bCs/>
          <w:spacing w:val="1"/>
          <w:szCs w:val="24"/>
        </w:rPr>
      </w:pPr>
    </w:p>
    <w:p w14:paraId="2B6B3092" w14:textId="77777777" w:rsidR="000512E0" w:rsidRPr="00540803" w:rsidRDefault="000512E0" w:rsidP="000512E0">
      <w:pPr>
        <w:rPr>
          <w:rFonts w:ascii="Arial Narrow" w:eastAsia="Calibri" w:hAnsi="Arial Narrow" w:cs="Times New Roman"/>
          <w:sz w:val="24"/>
          <w:szCs w:val="24"/>
        </w:rPr>
      </w:pPr>
      <w:r w:rsidRPr="00295453">
        <w:rPr>
          <w:rFonts w:ascii="Arial Narrow" w:eastAsia="Arial Narrow" w:hAnsi="Arial Narrow" w:cs="Times New Roman"/>
          <w:b/>
          <w:bCs/>
          <w:spacing w:val="1"/>
          <w:szCs w:val="24"/>
        </w:rPr>
        <w:t>2</w:t>
      </w:r>
      <w:r w:rsidRPr="00295453">
        <w:rPr>
          <w:rFonts w:ascii="Arial Narrow" w:eastAsia="Arial Narrow" w:hAnsi="Arial Narrow" w:cs="Times New Roman"/>
          <w:b/>
          <w:bCs/>
          <w:szCs w:val="24"/>
        </w:rPr>
        <w:t>.</w:t>
      </w:r>
      <w:r w:rsidRPr="00295453">
        <w:rPr>
          <w:rFonts w:ascii="Arial Narrow" w:eastAsia="Arial Narrow" w:hAnsi="Arial Narrow" w:cs="Times New Roman"/>
          <w:b/>
          <w:bCs/>
          <w:spacing w:val="-3"/>
          <w:szCs w:val="24"/>
        </w:rPr>
        <w:t xml:space="preserve"> </w:t>
      </w:r>
      <w:r w:rsidRPr="00540803">
        <w:rPr>
          <w:rFonts w:ascii="Arial Narrow" w:eastAsia="Arial Narrow" w:hAnsi="Arial Narrow" w:cs="Times New Roman"/>
          <w:b/>
          <w:sz w:val="24"/>
          <w:szCs w:val="24"/>
        </w:rPr>
        <w:t>Obveze studenata te način polaganja ispita i način ocjenjivanja</w:t>
      </w:r>
    </w:p>
    <w:bookmarkEnd w:id="2"/>
    <w:p w14:paraId="4A33276E" w14:textId="77777777" w:rsidR="000512E0" w:rsidRPr="00540803" w:rsidRDefault="000512E0" w:rsidP="000512E0">
      <w:pPr>
        <w:tabs>
          <w:tab w:val="left" w:pos="416"/>
        </w:tabs>
        <w:spacing w:line="240" w:lineRule="auto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77C915C" w14:textId="77777777" w:rsidR="000512E0" w:rsidRPr="00540803" w:rsidRDefault="000512E0" w:rsidP="000512E0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540803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512E0" w:rsidRPr="00295453" w14:paraId="7E142490" w14:textId="77777777" w:rsidTr="00A63180">
        <w:trPr>
          <w:jc w:val="center"/>
        </w:trPr>
        <w:tc>
          <w:tcPr>
            <w:tcW w:w="3125" w:type="dxa"/>
          </w:tcPr>
          <w:p w14:paraId="70E14D90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Ocjena</w:t>
            </w:r>
          </w:p>
        </w:tc>
        <w:tc>
          <w:tcPr>
            <w:tcW w:w="4100" w:type="dxa"/>
          </w:tcPr>
          <w:p w14:paraId="0E6970AC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% usvojenosti ishoda učenja</w:t>
            </w:r>
          </w:p>
        </w:tc>
      </w:tr>
      <w:tr w:rsidR="000512E0" w:rsidRPr="00295453" w14:paraId="3DAB6E8C" w14:textId="77777777" w:rsidTr="00A63180">
        <w:trPr>
          <w:jc w:val="center"/>
        </w:trPr>
        <w:tc>
          <w:tcPr>
            <w:tcW w:w="3125" w:type="dxa"/>
          </w:tcPr>
          <w:p w14:paraId="65CB9D59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Dovoljan</w:t>
            </w:r>
          </w:p>
        </w:tc>
        <w:tc>
          <w:tcPr>
            <w:tcW w:w="4100" w:type="dxa"/>
          </w:tcPr>
          <w:p w14:paraId="4F60550B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60 – 69 %</w:t>
            </w:r>
          </w:p>
        </w:tc>
      </w:tr>
      <w:tr w:rsidR="000512E0" w:rsidRPr="00295453" w14:paraId="221CA4E3" w14:textId="77777777" w:rsidTr="00A63180">
        <w:trPr>
          <w:jc w:val="center"/>
        </w:trPr>
        <w:tc>
          <w:tcPr>
            <w:tcW w:w="3125" w:type="dxa"/>
          </w:tcPr>
          <w:p w14:paraId="74BCCBB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Dobar</w:t>
            </w:r>
          </w:p>
        </w:tc>
        <w:tc>
          <w:tcPr>
            <w:tcW w:w="4100" w:type="dxa"/>
          </w:tcPr>
          <w:p w14:paraId="09E144E4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70 – 79 %</w:t>
            </w:r>
          </w:p>
        </w:tc>
      </w:tr>
      <w:tr w:rsidR="000512E0" w:rsidRPr="00295453" w14:paraId="4340B969" w14:textId="77777777" w:rsidTr="00A63180">
        <w:trPr>
          <w:jc w:val="center"/>
        </w:trPr>
        <w:tc>
          <w:tcPr>
            <w:tcW w:w="3125" w:type="dxa"/>
          </w:tcPr>
          <w:p w14:paraId="3FEE6BE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Vrlo dobar</w:t>
            </w:r>
          </w:p>
        </w:tc>
        <w:tc>
          <w:tcPr>
            <w:tcW w:w="4100" w:type="dxa"/>
          </w:tcPr>
          <w:p w14:paraId="38AF9700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80 – 89 %</w:t>
            </w:r>
          </w:p>
        </w:tc>
      </w:tr>
      <w:tr w:rsidR="000512E0" w:rsidRPr="00295453" w14:paraId="1E1CD82C" w14:textId="77777777" w:rsidTr="00A63180">
        <w:trPr>
          <w:jc w:val="center"/>
        </w:trPr>
        <w:tc>
          <w:tcPr>
            <w:tcW w:w="3125" w:type="dxa"/>
          </w:tcPr>
          <w:p w14:paraId="2515C5E4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Izvrstan</w:t>
            </w:r>
          </w:p>
        </w:tc>
        <w:tc>
          <w:tcPr>
            <w:tcW w:w="4100" w:type="dxa"/>
          </w:tcPr>
          <w:p w14:paraId="4F558003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90 – 100 %</w:t>
            </w:r>
          </w:p>
        </w:tc>
      </w:tr>
    </w:tbl>
    <w:p w14:paraId="64393AE7" w14:textId="77777777" w:rsidR="009C44FD" w:rsidRDefault="009C44FD" w:rsidP="00C1593A">
      <w:pPr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608"/>
        <w:gridCol w:w="2555"/>
      </w:tblGrid>
      <w:tr w:rsidR="009C44FD" w:rsidRPr="00540803" w14:paraId="1349905B" w14:textId="77777777" w:rsidTr="00540803"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557" w14:textId="0964F193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Aktivnost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2AA9" w14:textId="51C9A179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Udio u konačnoj ocjeni</w:t>
            </w:r>
            <w:r w:rsidR="00540803" w:rsidRPr="00540803">
              <w:rPr>
                <w:rFonts w:ascii="Arial Narrow" w:hAnsi="Arial Narrow"/>
                <w:b/>
                <w:bCs/>
                <w:lang w:val="en-US"/>
              </w:rPr>
              <w:t xml:space="preserve"> (%)</w:t>
            </w:r>
          </w:p>
        </w:tc>
      </w:tr>
      <w:tr w:rsidR="009C44FD" w:rsidRPr="00540803" w14:paraId="05896BFC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D01" w14:textId="4A0FA11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287" w14:textId="5710D7FB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Prisutnost na nastavi i aktivnost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2B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666F217E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F62" w14:textId="00323B1B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B92" w14:textId="029DD238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Zadaća/zadatak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AC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3C7B57A3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808" w14:textId="2DEB3F2E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c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8B9" w14:textId="3E97686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Seminar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4E7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10% </w:t>
            </w:r>
          </w:p>
        </w:tc>
      </w:tr>
      <w:tr w:rsidR="009C44FD" w:rsidRPr="00540803" w14:paraId="67C65B3C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240" w14:textId="16EB274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A42" w14:textId="3C3A9DDD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1.kolokvij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234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0F07BF97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A6" w14:textId="74767491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0DC" w14:textId="2FC6ED6B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2.kolokvij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FA0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7DD8A728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55F" w14:textId="0E9A34A9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f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BBC1" w14:textId="7D8EFC4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Izvješće s terenske nastave - zadatak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1EC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</w:tbl>
    <w:p w14:paraId="7B91B438" w14:textId="77777777" w:rsidR="00C1593A" w:rsidRDefault="00C1593A" w:rsidP="00C1593A">
      <w:pPr>
        <w:ind w:left="72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3DA2FB06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Konačna ocjena je suma ocjena svake nastavne aktivnosti izražena kroz postotni udio.</w:t>
      </w:r>
    </w:p>
    <w:p w14:paraId="3084EFFE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</w:p>
    <w:p w14:paraId="76F7C2CE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Konačna ocjena =  </w:t>
      </w:r>
      <w:r w:rsidRPr="00540803">
        <w:rPr>
          <w:rFonts w:ascii="Arial Narrow" w:eastAsia="Calibri" w:hAnsi="Arial Narrow" w:cs="Times New Roman"/>
          <w:sz w:val="24"/>
          <w:szCs w:val="24"/>
          <w:u w:val="single"/>
        </w:rPr>
        <w:t>(a x 10%) + (b x 10%) + (c x 10%)(d x 30%) + (e x 30%) + (f x 10%)</w:t>
      </w:r>
    </w:p>
    <w:p w14:paraId="19F94962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                         100</w:t>
      </w:r>
    </w:p>
    <w:p w14:paraId="1FBBD0F1" w14:textId="1311DF28" w:rsidR="00724C6F" w:rsidRPr="00540803" w:rsidRDefault="00540803" w:rsidP="005408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U</w:t>
      </w:r>
      <w:r w:rsidR="00724C6F" w:rsidRPr="00540803">
        <w:rPr>
          <w:rFonts w:ascii="Arial Narrow" w:hAnsi="Arial Narrow"/>
          <w:sz w:val="24"/>
          <w:szCs w:val="24"/>
        </w:rPr>
        <w:t xml:space="preserve"> seminarskim radovima i izrađenim zadacima ocjenjuje se: točnost rješavanja zadatka i sadržaj, upotreba novonaučenih metoda i postupaka, interpretacija sadržaja, usmeno izlaganje, izgled PP prezentacije i razumijevanje problema te iznošenje rezultata.</w:t>
      </w:r>
      <w:r w:rsidR="00724C6F" w:rsidRPr="00540803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7E99926B" w14:textId="77777777" w:rsidR="00724C6F" w:rsidRPr="00540803" w:rsidRDefault="00724C6F" w:rsidP="00F224DE">
      <w:pPr>
        <w:spacing w:after="0" w:line="276" w:lineRule="auto"/>
        <w:ind w:left="-5"/>
        <w:jc w:val="both"/>
        <w:rPr>
          <w:rFonts w:ascii="Arial Narrow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 xml:space="preserve">Ako ne položi kolokvije, student polaže završni ispit, pisano i usmeno, koji u tom slučaju ima 60% udjela u konačnoj ocjeni i ocjenjuje se prema istim kriterijima kao i kolokviji.  </w:t>
      </w:r>
    </w:p>
    <w:p w14:paraId="649306EF" w14:textId="37AF61C5" w:rsidR="00724C6F" w:rsidRPr="00540803" w:rsidRDefault="00724C6F" w:rsidP="00F224DE">
      <w:pPr>
        <w:spacing w:after="0" w:line="276" w:lineRule="auto"/>
        <w:ind w:left="10"/>
        <w:jc w:val="both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Ocjena prisustva na nastavi i aktivnosti formira se na sljedeći način: ostvarivanje prava na potpis, koje je uvjet za polaganje ispita, moguće</w:t>
      </w:r>
      <w:r w:rsidR="00F224DE" w:rsidRPr="00540803">
        <w:rPr>
          <w:rFonts w:ascii="Arial Narrow" w:hAnsi="Arial Narrow"/>
          <w:sz w:val="24"/>
          <w:szCs w:val="24"/>
        </w:rPr>
        <w:t xml:space="preserve"> je</w:t>
      </w:r>
      <w:r w:rsidRPr="00540803">
        <w:rPr>
          <w:rFonts w:ascii="Arial Narrow" w:hAnsi="Arial Narrow"/>
          <w:sz w:val="24"/>
          <w:szCs w:val="24"/>
        </w:rPr>
        <w:t xml:space="preserve"> 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777DFD86" w14:textId="77777777" w:rsidR="00724C6F" w:rsidRPr="00295453" w:rsidRDefault="00724C6F" w:rsidP="00743FAE">
      <w:pPr>
        <w:spacing w:after="5" w:line="249" w:lineRule="auto"/>
        <w:ind w:left="-5"/>
        <w:jc w:val="both"/>
        <w:rPr>
          <w:rFonts w:ascii="Arial Narrow" w:eastAsia="Calibri" w:hAnsi="Arial Narrow" w:cs="Times New Roman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756"/>
        <w:gridCol w:w="2659"/>
        <w:gridCol w:w="4363"/>
      </w:tblGrid>
      <w:tr w:rsidR="00724C6F" w:rsidRPr="00540803" w14:paraId="442954F7" w14:textId="77777777" w:rsidTr="009C44FD">
        <w:tc>
          <w:tcPr>
            <w:tcW w:w="1756" w:type="dxa"/>
          </w:tcPr>
          <w:p w14:paraId="377403C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 xml:space="preserve">ocjena </w:t>
            </w:r>
          </w:p>
        </w:tc>
        <w:tc>
          <w:tcPr>
            <w:tcW w:w="2659" w:type="dxa"/>
          </w:tcPr>
          <w:p w14:paraId="78C2AEB4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363" w:type="dxa"/>
          </w:tcPr>
          <w:p w14:paraId="5FB52A6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724C6F" w:rsidRPr="00540803" w14:paraId="020E566C" w14:textId="77777777" w:rsidTr="009C44FD">
        <w:tc>
          <w:tcPr>
            <w:tcW w:w="1756" w:type="dxa"/>
          </w:tcPr>
          <w:p w14:paraId="00AD5882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659" w:type="dxa"/>
          </w:tcPr>
          <w:p w14:paraId="15291F5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363" w:type="dxa"/>
          </w:tcPr>
          <w:p w14:paraId="65A4E5B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724C6F" w:rsidRPr="00540803" w14:paraId="5866443A" w14:textId="77777777" w:rsidTr="009C44FD">
        <w:tc>
          <w:tcPr>
            <w:tcW w:w="1756" w:type="dxa"/>
          </w:tcPr>
          <w:p w14:paraId="7B16256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659" w:type="dxa"/>
          </w:tcPr>
          <w:p w14:paraId="1BA6CFA5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363" w:type="dxa"/>
          </w:tcPr>
          <w:p w14:paraId="6978BFE3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724C6F" w:rsidRPr="00540803" w14:paraId="1356D0C5" w14:textId="77777777" w:rsidTr="009C44FD">
        <w:tc>
          <w:tcPr>
            <w:tcW w:w="1756" w:type="dxa"/>
          </w:tcPr>
          <w:p w14:paraId="665439F6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659" w:type="dxa"/>
          </w:tcPr>
          <w:p w14:paraId="48408ADA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363" w:type="dxa"/>
          </w:tcPr>
          <w:p w14:paraId="6F1BAA0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724C6F" w:rsidRPr="00540803" w14:paraId="30514900" w14:textId="77777777" w:rsidTr="009C44FD">
        <w:tc>
          <w:tcPr>
            <w:tcW w:w="1756" w:type="dxa"/>
          </w:tcPr>
          <w:p w14:paraId="0493E3B8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659" w:type="dxa"/>
          </w:tcPr>
          <w:p w14:paraId="3893CEA1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363" w:type="dxa"/>
          </w:tcPr>
          <w:p w14:paraId="196AC69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607605E" w14:textId="77777777" w:rsidR="00724C6F" w:rsidRDefault="00724C6F" w:rsidP="009C44FD">
      <w:pPr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1259932D" w14:textId="116FD65B" w:rsidR="00540803" w:rsidRPr="00540803" w:rsidRDefault="00C1593A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3. Ispitni rokovi i konzultacije</w:t>
      </w:r>
    </w:p>
    <w:p w14:paraId="4712EB26" w14:textId="77777777" w:rsidR="00540803" w:rsidRPr="00540803" w:rsidRDefault="00540803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</w:p>
    <w:p w14:paraId="223C81C8" w14:textId="77777777" w:rsidR="00724C6F" w:rsidRPr="00540803" w:rsidRDefault="00724C6F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  <w:bookmarkStart w:id="3" w:name="_Hlk146803345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</w:t>
      </w:r>
      <w:r w:rsidRPr="00540803">
        <w:rPr>
          <w:rFonts w:ascii="Arial Narrow" w:eastAsia="Arial Narrow" w:hAnsi="Arial Narrow" w:cs="Times New Roman"/>
          <w:sz w:val="24"/>
          <w:szCs w:val="24"/>
        </w:rPr>
        <w:t>i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>j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e</w:t>
      </w:r>
      <w:r w:rsidRPr="00540803">
        <w:rPr>
          <w:rFonts w:ascii="Arial Narrow" w:eastAsia="Arial Narrow" w:hAnsi="Arial Narrow" w:cs="Times New Roman"/>
          <w:spacing w:val="2"/>
          <w:sz w:val="24"/>
          <w:szCs w:val="24"/>
        </w:rPr>
        <w:t>k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o</w:t>
      </w:r>
      <w:r w:rsidRPr="00540803">
        <w:rPr>
          <w:rFonts w:ascii="Arial Narrow" w:eastAsia="Arial Narrow" w:hAnsi="Arial Narrow" w:cs="Times New Roman"/>
          <w:sz w:val="24"/>
          <w:szCs w:val="24"/>
        </w:rPr>
        <w:t>m</w:t>
      </w: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 xml:space="preserve"> zimskog, ljetnog i jesenskog ispitnog roka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 xml:space="preserve"> najmanje po dva puta</w:t>
      </w:r>
      <w:r w:rsidRPr="00540803">
        <w:rPr>
          <w:rFonts w:ascii="Arial Narrow" w:eastAsia="Arial Narrow" w:hAnsi="Arial Narrow" w:cs="Times New Roman"/>
          <w:sz w:val="24"/>
          <w:szCs w:val="24"/>
        </w:rPr>
        <w:t xml:space="preserve">, a tijekom semestara jednom mjesečno </w:t>
      </w:r>
      <w:r w:rsidRPr="00540803">
        <w:rPr>
          <w:rFonts w:ascii="Arial Narrow" w:eastAsia="Times New Roman" w:hAnsi="Arial Narrow" w:cs="Times New Roman"/>
          <w:sz w:val="24"/>
          <w:szCs w:val="24"/>
        </w:rPr>
        <w:t>i objavljuju se na  mrežnim stranicama Veleučilišta</w:t>
      </w:r>
    </w:p>
    <w:bookmarkEnd w:id="3"/>
    <w:p w14:paraId="1CE0F79E" w14:textId="04A9D6B2" w:rsidR="00C1593A" w:rsidRPr="00540803" w:rsidRDefault="00F224DE" w:rsidP="00F224DE">
      <w:pPr>
        <w:spacing w:before="3" w:after="0"/>
        <w:ind w:right="-20"/>
        <w:rPr>
          <w:rFonts w:ascii="Arial Narrow" w:eastAsia="Times New Roman" w:hAnsi="Arial Narrow" w:cs="Times New Roman"/>
          <w:sz w:val="24"/>
          <w:szCs w:val="24"/>
        </w:rPr>
      </w:pPr>
      <w:r w:rsidRPr="00540803">
        <w:rPr>
          <w:rFonts w:ascii="Arial Narrow" w:eastAsia="Times New Roman" w:hAnsi="Arial Narrow" w:cs="Times New Roman"/>
          <w:sz w:val="24"/>
          <w:szCs w:val="24"/>
        </w:rPr>
        <w:t>Konzultacije za studente održavaju se prema prethodnoj najavi u dogovorenom terminu.</w:t>
      </w:r>
    </w:p>
    <w:p w14:paraId="3B814A77" w14:textId="77777777" w:rsidR="00F224DE" w:rsidRPr="00540803" w:rsidRDefault="00F224DE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</w:p>
    <w:p w14:paraId="7D8830C7" w14:textId="77777777" w:rsidR="00C1593A" w:rsidRPr="00540803" w:rsidRDefault="00C1593A" w:rsidP="00C1593A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4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Ishodi učenja </w:t>
      </w:r>
    </w:p>
    <w:p w14:paraId="671A5CC6" w14:textId="783FA85C" w:rsidR="00F224DE" w:rsidRPr="00540803" w:rsidRDefault="00F224DE" w:rsidP="00F224DE">
      <w:pPr>
        <w:rPr>
          <w:rFonts w:ascii="Arial Narrow" w:eastAsia="Arial Narrow" w:hAnsi="Arial Narrow" w:cs="Times New Roman"/>
          <w:spacing w:val="-3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>Nakon položenog kolegija student će moći:</w:t>
      </w:r>
    </w:p>
    <w:p w14:paraId="33FD40C2" w14:textId="660E385F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IU 1.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Predloži</w:t>
      </w:r>
      <w:r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ti </w:t>
      </w:r>
      <w:r w:rsidR="001250D1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sustave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ekološkog 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držanja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i mogućnost upotrebe/iskorištavanja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za pojedine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vrste</w:t>
      </w:r>
      <w:r w:rsidR="001A226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i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pasmine peradi </w:t>
      </w:r>
    </w:p>
    <w:p w14:paraId="3A3C1859" w14:textId="2F513B7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IU 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2.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Planirati uzgojne metode, 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preventivnu zdravstvenu zaštitu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, provođenje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selekcije i reprodukcije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uz poštivanje mjera dobrobiti i zakonskih odredbi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u ekološkom svinjogojstvu i peradarstvu</w:t>
      </w:r>
    </w:p>
    <w:p w14:paraId="5B50AC89" w14:textId="760797E2" w:rsidR="00C04979" w:rsidRDefault="006A64B8" w:rsidP="00C04979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>
        <w:rPr>
          <w:rFonts w:ascii="Arial Narrow" w:eastAsia="Arial Narrow" w:hAnsi="Arial Narrow" w:cs="Times New Roman"/>
          <w:spacing w:val="-2"/>
          <w:sz w:val="24"/>
          <w:szCs w:val="24"/>
        </w:rPr>
        <w:t>IU 3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Ocijeniti kakvoću</w:t>
      </w:r>
      <w:r>
        <w:rPr>
          <w:rFonts w:ascii="Arial Narrow" w:eastAsia="Arial Narrow" w:hAnsi="Arial Narrow" w:cs="Times New Roman"/>
          <w:spacing w:val="-2"/>
          <w:sz w:val="24"/>
          <w:szCs w:val="24"/>
        </w:rPr>
        <w:t>, valorizira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ti deklaraciju i oznake proizvoda </w:t>
      </w:r>
      <w:r w:rsidR="001A2263">
        <w:rPr>
          <w:rFonts w:ascii="Arial Narrow" w:eastAsia="Arial Narrow" w:hAnsi="Arial Narrow" w:cs="Times New Roman"/>
          <w:spacing w:val="-2"/>
          <w:sz w:val="24"/>
          <w:szCs w:val="24"/>
        </w:rPr>
        <w:t>od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peradi iz ekološkog uzgoja</w:t>
      </w:r>
      <w:r w:rsidR="00C04979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</w:p>
    <w:p w14:paraId="37CC4A90" w14:textId="1C5AA18E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>
        <w:rPr>
          <w:rFonts w:ascii="Arial Narrow" w:eastAsia="Arial Narrow" w:hAnsi="Arial Narrow" w:cs="Times New Roman"/>
          <w:spacing w:val="-2"/>
          <w:sz w:val="24"/>
          <w:szCs w:val="24"/>
        </w:rPr>
        <w:t>IU 4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. Procijeniti mogućnost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ekološkog uzgoja peradi na gospodarstvima</w:t>
      </w:r>
    </w:p>
    <w:p w14:paraId="335541D7" w14:textId="5550D27D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>
        <w:rPr>
          <w:rFonts w:ascii="Arial Narrow" w:eastAsia="Arial Narrow" w:hAnsi="Arial Narrow" w:cs="Times New Roman"/>
          <w:spacing w:val="-2"/>
          <w:sz w:val="24"/>
          <w:szCs w:val="24"/>
        </w:rPr>
        <w:t>IU 5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Preporučiti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poboljšanja u ekološkom uzgoju peradi 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na primjeru iz prakse</w:t>
      </w:r>
    </w:p>
    <w:p w14:paraId="0900B71F" w14:textId="7B7DD9F4" w:rsidR="001250D1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61F609A" w14:textId="77777777" w:rsidR="001250D1" w:rsidRPr="00540803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0A5952E" w14:textId="7777777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685A7AD2" w14:textId="1C64A3FE" w:rsidR="00C1593A" w:rsidRPr="00540803" w:rsidRDefault="00281F7D" w:rsidP="00743FAE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5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Konstruktivno povezivanje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69"/>
        <w:gridCol w:w="2977"/>
        <w:gridCol w:w="986"/>
      </w:tblGrid>
      <w:tr w:rsidR="00C1593A" w:rsidRPr="00540803" w14:paraId="13E81C6E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BFEC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540803">
              <w:rPr>
                <w:rFonts w:ascii="Arial Narrow" w:hAnsi="Arial Narrow"/>
                <w:b/>
                <w:lang w:val="en-US"/>
              </w:rPr>
              <w:t>Ishodi učenja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DC7AE" w14:textId="40F1D94A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Nastavne jedinice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>/način poučavanja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23D4B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540803">
              <w:rPr>
                <w:rFonts w:ascii="Arial Narrow" w:hAnsi="Arial Narrow"/>
                <w:b/>
                <w:lang w:val="en-US"/>
              </w:rPr>
              <w:t>Vrednovanje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5357" w14:textId="6DF26BDE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>rijeme</w:t>
            </w:r>
            <w:r w:rsidR="00F16685">
              <w:rPr>
                <w:rFonts w:ascii="Arial Narrow" w:hAnsi="Arial Narrow"/>
                <w:b/>
                <w:lang w:val="en-US"/>
              </w:rPr>
              <w:t>*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 xml:space="preserve"> (h)</w:t>
            </w:r>
          </w:p>
        </w:tc>
      </w:tr>
      <w:tr w:rsidR="00C1593A" w:rsidRPr="00540803" w14:paraId="1E341218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6A0C" w14:textId="7D58C485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3024" w14:textId="33BAFEC7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1, </w:t>
            </w:r>
            <w:r w:rsidR="00C04979">
              <w:rPr>
                <w:rFonts w:ascii="Arial Narrow" w:hAnsi="Arial Narrow"/>
                <w:bCs/>
                <w:lang w:val="en-US"/>
              </w:rPr>
              <w:t xml:space="preserve">3, 6, </w:t>
            </w:r>
            <w:r w:rsidR="00220855">
              <w:rPr>
                <w:rFonts w:ascii="Arial Narrow" w:hAnsi="Arial Narrow"/>
                <w:bCs/>
                <w:lang w:val="en-US"/>
              </w:rPr>
              <w:t>9</w:t>
            </w:r>
            <w:r w:rsidR="00C04979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0</w:t>
            </w:r>
            <w:r w:rsidR="00C04979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1</w:t>
            </w:r>
            <w:r w:rsidR="00C04979">
              <w:rPr>
                <w:rFonts w:ascii="Arial Narrow" w:hAnsi="Arial Narrow"/>
                <w:bCs/>
                <w:lang w:val="en-US"/>
              </w:rPr>
              <w:t xml:space="preserve">, </w:t>
            </w:r>
            <w:r w:rsidR="00C04979" w:rsidRPr="0054080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2</w:t>
            </w:r>
            <w:r w:rsidR="00C04979" w:rsidRPr="00540803">
              <w:rPr>
                <w:rFonts w:ascii="Arial Narrow" w:hAnsi="Arial Narrow"/>
                <w:lang w:val="en-US"/>
              </w:rPr>
              <w:t>, 1</w:t>
            </w:r>
            <w:r w:rsidR="00220855">
              <w:rPr>
                <w:rFonts w:ascii="Arial Narrow" w:hAnsi="Arial Narrow"/>
                <w:lang w:val="en-US"/>
              </w:rPr>
              <w:t>3</w:t>
            </w:r>
            <w:r w:rsidR="00C04979" w:rsidRPr="00540803">
              <w:rPr>
                <w:rFonts w:ascii="Arial Narrow" w:hAnsi="Arial Narrow"/>
                <w:lang w:val="en-US"/>
              </w:rPr>
              <w:t>, 1</w:t>
            </w:r>
            <w:r w:rsidR="00220855">
              <w:rPr>
                <w:rFonts w:ascii="Arial Narrow" w:hAnsi="Arial Narrow"/>
                <w:lang w:val="en-US"/>
              </w:rPr>
              <w:t>6</w:t>
            </w:r>
            <w:r w:rsidR="00C04979" w:rsidRPr="00540803">
              <w:rPr>
                <w:rFonts w:ascii="Arial Narrow" w:hAnsi="Arial Narrow"/>
                <w:lang w:val="en-US"/>
              </w:rPr>
              <w:t xml:space="preserve"> </w:t>
            </w:r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B07E" w14:textId="2A8CFD37" w:rsidR="00C1593A" w:rsidRPr="00540803" w:rsidRDefault="00C04979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Pisani ispit I i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9C54" w14:textId="7B139C54" w:rsidR="00C1593A" w:rsidRPr="00540803" w:rsidRDefault="007204BF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15</w:t>
            </w:r>
          </w:p>
        </w:tc>
      </w:tr>
      <w:tr w:rsidR="00C1593A" w:rsidRPr="00540803" w14:paraId="3A901AF1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D273" w14:textId="09CE0EB0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544D" w14:textId="4016A340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fr-FR"/>
              </w:rPr>
            </w:pPr>
            <w:r w:rsidRPr="00540803">
              <w:rPr>
                <w:rFonts w:ascii="Arial Narrow" w:hAnsi="Arial Narrow"/>
                <w:bCs/>
                <w:lang w:val="fr-FR"/>
              </w:rPr>
              <w:t xml:space="preserve">N.J. 2, </w:t>
            </w:r>
            <w:r w:rsidR="00C04979">
              <w:rPr>
                <w:rFonts w:ascii="Arial Narrow" w:hAnsi="Arial Narrow"/>
                <w:bCs/>
                <w:lang w:val="fr-FR"/>
              </w:rPr>
              <w:t xml:space="preserve">3, </w:t>
            </w:r>
            <w:r w:rsidRPr="00540803">
              <w:rPr>
                <w:rFonts w:ascii="Arial Narrow" w:hAnsi="Arial Narrow"/>
                <w:bCs/>
                <w:lang w:val="fr-FR"/>
              </w:rPr>
              <w:t>4,</w:t>
            </w:r>
            <w:r w:rsidRPr="00540803">
              <w:rPr>
                <w:rFonts w:ascii="Arial Narrow" w:hAnsi="Arial Narrow"/>
                <w:lang w:val="fr-FR"/>
              </w:rPr>
              <w:t xml:space="preserve"> 5,</w:t>
            </w:r>
            <w:r w:rsidR="00C04979">
              <w:rPr>
                <w:rFonts w:ascii="Arial Narrow" w:hAnsi="Arial Narrow"/>
                <w:lang w:val="fr-FR"/>
              </w:rPr>
              <w:t xml:space="preserve"> 1</w:t>
            </w:r>
            <w:r w:rsidR="00220855">
              <w:rPr>
                <w:rFonts w:ascii="Arial Narrow" w:hAnsi="Arial Narrow"/>
                <w:lang w:val="fr-FR"/>
              </w:rPr>
              <w:t>2</w:t>
            </w:r>
            <w:r w:rsidR="00C04979">
              <w:rPr>
                <w:rFonts w:ascii="Arial Narrow" w:hAnsi="Arial Narrow"/>
                <w:lang w:val="fr-FR"/>
              </w:rPr>
              <w:t xml:space="preserve">, </w:t>
            </w:r>
            <w:r w:rsidRPr="00540803">
              <w:rPr>
                <w:rFonts w:ascii="Arial Narrow" w:hAnsi="Arial Narrow"/>
                <w:lang w:val="fr-FR"/>
              </w:rPr>
              <w:t>1</w:t>
            </w:r>
            <w:r w:rsidR="00220855">
              <w:rPr>
                <w:rFonts w:ascii="Arial Narrow" w:hAnsi="Arial Narrow"/>
                <w:lang w:val="fr-FR"/>
              </w:rPr>
              <w:t>3</w:t>
            </w:r>
            <w:r w:rsidR="00C04979">
              <w:rPr>
                <w:rFonts w:ascii="Arial Narrow" w:hAnsi="Arial Narrow"/>
                <w:lang w:val="fr-FR"/>
              </w:rPr>
              <w:t>, 1</w:t>
            </w:r>
            <w:r w:rsidR="00220855">
              <w:rPr>
                <w:rFonts w:ascii="Arial Narrow" w:hAnsi="Arial Narrow"/>
                <w:lang w:val="fr-FR"/>
              </w:rPr>
              <w:t>4</w:t>
            </w:r>
            <w:r w:rsidRPr="00540803">
              <w:rPr>
                <w:rFonts w:ascii="Arial Narrow" w:hAnsi="Arial Narrow"/>
                <w:lang w:val="fr-FR"/>
              </w:rPr>
              <w:t xml:space="preserve"> predavanja, vježbe, rasprava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tijekom nastave</w:t>
            </w:r>
            <w:r w:rsidR="00C04979">
              <w:rPr>
                <w:rFonts w:ascii="Arial Narrow" w:hAnsi="Arial Narrow"/>
                <w:bCs/>
                <w:lang w:val="en-US"/>
              </w:rPr>
              <w:t>,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seminar,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DB7F6" w14:textId="77777777" w:rsidR="00C04979" w:rsidRDefault="00C1593A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Rasprava, Pisani ispit I</w:t>
            </w:r>
            <w:r w:rsidR="00C04979" w:rsidRPr="00540803">
              <w:rPr>
                <w:rFonts w:ascii="Arial Narrow" w:hAnsi="Arial Narrow"/>
                <w:lang w:val="en-US"/>
              </w:rPr>
              <w:t xml:space="preserve"> Seminarski rad I </w:t>
            </w:r>
          </w:p>
          <w:p w14:paraId="0282F59A" w14:textId="04850642" w:rsidR="00C1593A" w:rsidRPr="00540803" w:rsidRDefault="00C04979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Seminarski rad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D083" w14:textId="45E95D84" w:rsidR="00C1593A" w:rsidRPr="00540803" w:rsidRDefault="007204BF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40</w:t>
            </w:r>
          </w:p>
        </w:tc>
      </w:tr>
      <w:tr w:rsidR="00C04979" w:rsidRPr="00540803" w14:paraId="1B059BE3" w14:textId="77777777" w:rsidTr="00A714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536" w14:textId="74024B0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6A64B8">
              <w:rPr>
                <w:rFonts w:ascii="Arial Narrow" w:hAnsi="Arial Narrow"/>
                <w:bCs/>
                <w:lang w:val="en-US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2B8" w14:textId="0153EDE0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</w:t>
            </w:r>
            <w:r w:rsidR="00220855">
              <w:rPr>
                <w:rFonts w:ascii="Arial Narrow" w:hAnsi="Arial Narrow"/>
                <w:bCs/>
                <w:lang w:val="en-US"/>
              </w:rPr>
              <w:t>7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r w:rsidR="00220855">
              <w:rPr>
                <w:rFonts w:ascii="Arial Narrow" w:hAnsi="Arial Narrow"/>
                <w:bCs/>
                <w:lang w:val="en-US"/>
              </w:rPr>
              <w:t>8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2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5</w:t>
            </w:r>
            <w:r w:rsidRPr="00540803">
              <w:rPr>
                <w:rFonts w:ascii="Arial Narrow" w:hAnsi="Arial Narrow"/>
                <w:bCs/>
                <w:lang w:val="en-US"/>
              </w:rPr>
              <w:t>,1</w:t>
            </w:r>
            <w:r w:rsidR="00220855">
              <w:rPr>
                <w:rFonts w:ascii="Arial Narrow" w:hAnsi="Arial Narrow"/>
                <w:bCs/>
                <w:lang w:val="en-US"/>
              </w:rPr>
              <w:t>7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predavanja, vježbe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81E" w14:textId="6F450D79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>Pisani ispit/usmeni ispit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E02" w14:textId="51DB6948" w:rsidR="00C04979" w:rsidRPr="00540803" w:rsidRDefault="007204BF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15</w:t>
            </w:r>
          </w:p>
        </w:tc>
      </w:tr>
      <w:tr w:rsidR="00C04979" w:rsidRPr="00540803" w14:paraId="2D67296A" w14:textId="77777777" w:rsidTr="00FF3A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FA3" w14:textId="78A5871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6A64B8">
              <w:rPr>
                <w:rFonts w:ascii="Arial Narrow" w:hAnsi="Arial Narrow"/>
                <w:bCs/>
                <w:lang w:val="en-US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868" w14:textId="46785A89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>N.J. 2, 1</w:t>
            </w:r>
            <w:r w:rsidR="00220855">
              <w:rPr>
                <w:rFonts w:ascii="Arial Narrow" w:hAnsi="Arial Narrow"/>
                <w:bCs/>
                <w:lang w:val="en-US"/>
              </w:rPr>
              <w:t>2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3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predavanja, vježbe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F9B" w14:textId="5A199F27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Pisani ispit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E46" w14:textId="0D016F23" w:rsidR="00C04979" w:rsidRPr="00540803" w:rsidRDefault="007204BF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20</w:t>
            </w:r>
          </w:p>
        </w:tc>
      </w:tr>
      <w:tr w:rsidR="00C04979" w:rsidRPr="00540803" w14:paraId="6EF917AD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9402" w14:textId="0F3FADCC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6A64B8">
              <w:rPr>
                <w:rFonts w:ascii="Arial Narrow" w:hAnsi="Arial Narrow"/>
                <w:bCs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C07" w14:textId="675E9B67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</w:t>
            </w:r>
            <w:r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1</w:t>
            </w:r>
            <w:r>
              <w:rPr>
                <w:rFonts w:ascii="Arial Narrow" w:hAnsi="Arial Narrow"/>
                <w:bCs/>
                <w:lang w:val="en-US"/>
              </w:rPr>
              <w:t xml:space="preserve">, </w:t>
            </w:r>
            <w:r w:rsidRPr="00540803"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2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3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r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4</w:t>
            </w:r>
            <w:r>
              <w:rPr>
                <w:rFonts w:ascii="Arial Narrow" w:hAnsi="Arial Narrow"/>
                <w:bCs/>
                <w:lang w:val="en-US"/>
              </w:rPr>
              <w:t xml:space="preserve">, </w:t>
            </w:r>
            <w:r w:rsidRPr="00540803"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6</w:t>
            </w:r>
            <w:r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1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predavanja, vježbe</w:t>
            </w:r>
            <w:r w:rsidRPr="00540803">
              <w:rPr>
                <w:rFonts w:ascii="Arial Narrow" w:hAnsi="Arial Narrow"/>
                <w:lang w:val="en-US"/>
              </w:rPr>
              <w:t xml:space="preserve"> seminari</w:t>
            </w:r>
            <w:r>
              <w:rPr>
                <w:rFonts w:ascii="Arial Narrow" w:hAnsi="Arial Narrow"/>
                <w:lang w:val="en-US"/>
              </w:rPr>
              <w:t>, t</w:t>
            </w:r>
            <w:r w:rsidRPr="00540803">
              <w:rPr>
                <w:rFonts w:ascii="Arial Narrow" w:hAnsi="Arial Narrow"/>
                <w:lang w:val="en-US"/>
              </w:rPr>
              <w:t>erenska nastava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037" w14:textId="4EB03FE8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>Zadatak,</w:t>
            </w:r>
            <w:r w:rsidRPr="00540803">
              <w:rPr>
                <w:rFonts w:ascii="Arial Narrow" w:hAnsi="Arial Narrow"/>
                <w:lang w:val="en-US"/>
              </w:rPr>
              <w:t xml:space="preserve"> IPZ</w:t>
            </w:r>
            <w:r>
              <w:rPr>
                <w:rFonts w:ascii="Arial Narrow" w:hAnsi="Arial Narrow"/>
                <w:lang w:val="en-US"/>
              </w:rPr>
              <w:t>/izvješća,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Seminarski rad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2640" w14:textId="6CC1A374" w:rsidR="00C04979" w:rsidRPr="00540803" w:rsidRDefault="007204BF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30</w:t>
            </w:r>
          </w:p>
        </w:tc>
      </w:tr>
    </w:tbl>
    <w:p w14:paraId="1634776B" w14:textId="77777777" w:rsidR="00F16685" w:rsidRDefault="00F16685" w:rsidP="00F16685">
      <w:pPr>
        <w:tabs>
          <w:tab w:val="left" w:pos="1280"/>
        </w:tabs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</w:rPr>
        <w:t>*Potrebno vrijeme (h),1 ECTS=30 h</w:t>
      </w:r>
    </w:p>
    <w:p w14:paraId="1849E42E" w14:textId="3F42DF4A" w:rsidR="00C1593A" w:rsidRDefault="00C1593A" w:rsidP="00C1593A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65C385E3" w14:textId="3AC79F56" w:rsidR="00C1593A" w:rsidRPr="00540803" w:rsidRDefault="00281F7D" w:rsidP="00C1593A">
      <w:pPr>
        <w:rPr>
          <w:rFonts w:ascii="Arial Narrow" w:hAnsi="Arial Narrow" w:cs="Arial"/>
          <w:b/>
          <w:sz w:val="24"/>
          <w:szCs w:val="24"/>
        </w:rPr>
      </w:pPr>
      <w:r w:rsidRPr="00540803">
        <w:rPr>
          <w:rFonts w:ascii="Arial Narrow" w:hAnsi="Arial Narrow" w:cs="Arial"/>
          <w:b/>
          <w:sz w:val="24"/>
          <w:szCs w:val="24"/>
        </w:rPr>
        <w:t>6</w:t>
      </w:r>
      <w:r w:rsidR="00C1593A" w:rsidRPr="00540803">
        <w:rPr>
          <w:rFonts w:ascii="Arial Narrow" w:hAnsi="Arial Narrow" w:cs="Arial"/>
          <w:b/>
          <w:sz w:val="24"/>
          <w:szCs w:val="24"/>
        </w:rPr>
        <w:t xml:space="preserve">. Popis </w:t>
      </w:r>
      <w:r w:rsidR="00A023FB" w:rsidRPr="00540803">
        <w:rPr>
          <w:rFonts w:ascii="Arial Narrow" w:hAnsi="Arial Narrow" w:cs="Arial"/>
          <w:b/>
          <w:sz w:val="24"/>
          <w:szCs w:val="24"/>
        </w:rPr>
        <w:t xml:space="preserve">ispitne </w:t>
      </w:r>
      <w:r w:rsidR="00C1593A" w:rsidRPr="00540803">
        <w:rPr>
          <w:rFonts w:ascii="Arial Narrow" w:hAnsi="Arial Narrow" w:cs="Arial"/>
          <w:b/>
          <w:sz w:val="24"/>
          <w:szCs w:val="24"/>
        </w:rPr>
        <w:t>literature</w:t>
      </w:r>
    </w:p>
    <w:p w14:paraId="41CC6045" w14:textId="565A8A7B" w:rsidR="001A2263" w:rsidRDefault="001A2263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1A2263">
        <w:rPr>
          <w:rFonts w:ascii="Arial Narrow" w:hAnsi="Arial Narrow" w:cs="Arial Narrow"/>
          <w:sz w:val="24"/>
          <w:szCs w:val="24"/>
          <w:lang w:val="en-GB"/>
        </w:rPr>
        <w:t>Kralik, G., Has-Schön, E., Kralik, D., &amp; Šperanda, M. (2010). Peradarstvo, biološki i zootehnički principi. Poljoprivreda,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Mostar</w:t>
      </w:r>
      <w:r w:rsidRPr="001A2263">
        <w:rPr>
          <w:rFonts w:ascii="Arial Narrow" w:hAnsi="Arial Narrow" w:cs="Arial Narrow"/>
          <w:sz w:val="24"/>
          <w:szCs w:val="24"/>
          <w:lang w:val="en-GB"/>
        </w:rPr>
        <w:t>.</w:t>
      </w:r>
    </w:p>
    <w:p w14:paraId="56534E16" w14:textId="2101169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lastRenderedPageBreak/>
        <w:t xml:space="preserve">Senčić, Đ., Antunović, Z., Mijić, P., Baban, M., Puškadija, Z. (2011): Ekološka zootehnika, Sveučilišni udžbenik, Osijek </w:t>
      </w:r>
    </w:p>
    <w:p w14:paraId="54E78186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iCs/>
          <w:sz w:val="24"/>
          <w:szCs w:val="24"/>
          <w:lang w:val="en-GB"/>
        </w:rPr>
        <w:t>Senčić, Đ., Antunović, Z. (2003): Ekološko stočarstvo. Katava d.o.o., Osijek.</w:t>
      </w:r>
    </w:p>
    <w:p w14:paraId="5060E239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>Uremović, Z. Uremović, M., Filipović, D., Konjačić, M. (2008): Ekološko stočarstvo. Zagreb, Agronomski fakultet</w:t>
      </w:r>
    </w:p>
    <w:p w14:paraId="2FD377CE" w14:textId="56A84FEB" w:rsidR="00C1593A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Vučemilo, M. (2008): Higijena i bioekologija u peradarstvu. Zagreb, Veterinarski fakultet, </w:t>
      </w:r>
    </w:p>
    <w:p w14:paraId="120EDFDD" w14:textId="1D8EF5C9" w:rsidR="00670A38" w:rsidRPr="00540803" w:rsidRDefault="00670A38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670A38">
        <w:rPr>
          <w:rFonts w:ascii="Arial Narrow" w:hAnsi="Arial Narrow" w:cs="Arial Narrow"/>
          <w:sz w:val="24"/>
          <w:szCs w:val="24"/>
          <w:lang w:val="en-GB"/>
        </w:rPr>
        <w:t>Sandilands, V. and Hocking, P. M. (Eds.). Alternative systems for poultry: health, welfare and productivity (Vol. 30). Cabi., 2012.</w:t>
      </w:r>
    </w:p>
    <w:p w14:paraId="5EA7DE2B" w14:textId="77777777" w:rsidR="00C1593A" w:rsidRPr="00540803" w:rsidRDefault="00C1593A" w:rsidP="00C1593A">
      <w:pPr>
        <w:ind w:left="680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14:paraId="69030AA2" w14:textId="77777777" w:rsidR="00C1593A" w:rsidRPr="00540803" w:rsidRDefault="00C1593A" w:rsidP="00C1593A">
      <w:pPr>
        <w:rPr>
          <w:rFonts w:ascii="Arial Narrow" w:hAnsi="Arial Narrow" w:cs="Times New Roman"/>
          <w:sz w:val="24"/>
          <w:szCs w:val="24"/>
        </w:rPr>
      </w:pPr>
    </w:p>
    <w:p w14:paraId="0D0EED51" w14:textId="6B57912A" w:rsidR="00F224DE" w:rsidRPr="00540803" w:rsidRDefault="00281F7D" w:rsidP="00F224DE">
      <w:pPr>
        <w:spacing w:after="50"/>
        <w:ind w:right="3099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7</w:t>
      </w:r>
      <w:r w:rsidR="00C1593A" w:rsidRPr="00540803">
        <w:rPr>
          <w:rFonts w:ascii="Arial Narrow" w:hAnsi="Arial Narrow" w:cs="Tahoma"/>
          <w:b/>
          <w:sz w:val="24"/>
          <w:szCs w:val="24"/>
        </w:rPr>
        <w:t xml:space="preserve">. </w:t>
      </w:r>
      <w:r w:rsidR="00F224DE" w:rsidRPr="00540803">
        <w:rPr>
          <w:rFonts w:ascii="Arial Narrow" w:hAnsi="Arial Narrow"/>
          <w:b/>
          <w:sz w:val="24"/>
          <w:szCs w:val="24"/>
        </w:rPr>
        <w:t xml:space="preserve">Jezik izvođenja nastave  </w:t>
      </w:r>
    </w:p>
    <w:p w14:paraId="10B2F0BB" w14:textId="6A55D46A" w:rsidR="00F224DE" w:rsidRPr="00540803" w:rsidRDefault="00540803" w:rsidP="00F224DE">
      <w:pPr>
        <w:spacing w:after="66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Nastava se izvodi na hrvatskom jeziku</w:t>
      </w:r>
    </w:p>
    <w:p w14:paraId="104B670A" w14:textId="3BC9E12B" w:rsidR="00C1593A" w:rsidRPr="00540803" w:rsidRDefault="00C1593A" w:rsidP="00F224DE">
      <w:pPr>
        <w:spacing w:before="74" w:after="74" w:line="288" w:lineRule="atLeast"/>
        <w:rPr>
          <w:rFonts w:ascii="Arial Narrow" w:hAnsi="Arial Narrow" w:cs="Times New Roman"/>
          <w:sz w:val="24"/>
          <w:szCs w:val="24"/>
        </w:rPr>
      </w:pPr>
    </w:p>
    <w:p w14:paraId="37BC9604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</w:p>
    <w:p w14:paraId="58D3F7CF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Nositelj kolegija:</w:t>
      </w:r>
    </w:p>
    <w:p w14:paraId="56D6B0AA" w14:textId="4478077E" w:rsidR="00C1593A" w:rsidRPr="00540803" w:rsidRDefault="001A2263" w:rsidP="00C1593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Marijana Vrbančić Igrić, mag.ing.agr.</w:t>
      </w:r>
      <w:r w:rsidR="00220855">
        <w:rPr>
          <w:rFonts w:ascii="Arial Narrow" w:hAnsi="Arial Narrow"/>
          <w:sz w:val="24"/>
          <w:szCs w:val="24"/>
        </w:rPr>
        <w:t>, v. pred.</w:t>
      </w:r>
    </w:p>
    <w:p w14:paraId="05445C41" w14:textId="17F62B49" w:rsidR="00724C6F" w:rsidRPr="00540803" w:rsidRDefault="00724C6F" w:rsidP="00724C6F">
      <w:pPr>
        <w:spacing w:line="239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>U Križevcima,</w:t>
      </w:r>
      <w:r w:rsidR="00220855">
        <w:rPr>
          <w:rFonts w:ascii="Arial Narrow" w:hAnsi="Arial Narrow" w:cs="Times New Roman"/>
          <w:sz w:val="24"/>
          <w:szCs w:val="24"/>
        </w:rPr>
        <w:t xml:space="preserve"> srpanj</w:t>
      </w:r>
      <w:r w:rsidRPr="00540803">
        <w:rPr>
          <w:rFonts w:ascii="Arial Narrow" w:hAnsi="Arial Narrow" w:cs="Times New Roman"/>
          <w:sz w:val="24"/>
          <w:szCs w:val="24"/>
        </w:rPr>
        <w:t xml:space="preserve"> 202</w:t>
      </w:r>
      <w:r w:rsidR="001A2263">
        <w:rPr>
          <w:rFonts w:ascii="Arial Narrow" w:hAnsi="Arial Narrow" w:cs="Times New Roman"/>
          <w:sz w:val="24"/>
          <w:szCs w:val="24"/>
        </w:rPr>
        <w:t>4</w:t>
      </w:r>
      <w:r w:rsidRPr="00540803">
        <w:rPr>
          <w:rFonts w:ascii="Arial Narrow" w:hAnsi="Arial Narrow" w:cs="Times New Roman"/>
          <w:sz w:val="24"/>
          <w:szCs w:val="24"/>
        </w:rPr>
        <w:t xml:space="preserve">. </w:t>
      </w:r>
    </w:p>
    <w:p w14:paraId="2A93CBB5" w14:textId="77777777" w:rsidR="00724C6F" w:rsidRPr="00C1593A" w:rsidRDefault="00724C6F" w:rsidP="00C1593A">
      <w:pPr>
        <w:jc w:val="right"/>
        <w:rPr>
          <w:rFonts w:ascii="Arial Narrow" w:hAnsi="Arial Narrow"/>
          <w:sz w:val="24"/>
          <w:szCs w:val="24"/>
        </w:rPr>
      </w:pPr>
    </w:p>
    <w:sectPr w:rsidR="00724C6F" w:rsidRPr="00C1593A" w:rsidSect="00331E72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69"/>
    <w:multiLevelType w:val="hybridMultilevel"/>
    <w:tmpl w:val="C6C64798"/>
    <w:lvl w:ilvl="0" w:tplc="0EEA6A28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30628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0E381C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C30C7C"/>
    <w:multiLevelType w:val="hybridMultilevel"/>
    <w:tmpl w:val="43CA16F2"/>
    <w:lvl w:ilvl="0" w:tplc="9FD2B9E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171C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EF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6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F9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E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2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C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28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0"/>
    <w:rsid w:val="000512E0"/>
    <w:rsid w:val="00076749"/>
    <w:rsid w:val="000E3742"/>
    <w:rsid w:val="001250D1"/>
    <w:rsid w:val="001A2263"/>
    <w:rsid w:val="00220855"/>
    <w:rsid w:val="00231A32"/>
    <w:rsid w:val="002371CB"/>
    <w:rsid w:val="00281F7D"/>
    <w:rsid w:val="002B7FEA"/>
    <w:rsid w:val="002F6196"/>
    <w:rsid w:val="00331E72"/>
    <w:rsid w:val="00454900"/>
    <w:rsid w:val="00487202"/>
    <w:rsid w:val="004E4F78"/>
    <w:rsid w:val="0053179F"/>
    <w:rsid w:val="00540803"/>
    <w:rsid w:val="005A601F"/>
    <w:rsid w:val="00670A38"/>
    <w:rsid w:val="006A64B8"/>
    <w:rsid w:val="007204BF"/>
    <w:rsid w:val="00724C6F"/>
    <w:rsid w:val="00743FAE"/>
    <w:rsid w:val="00802639"/>
    <w:rsid w:val="00862CD3"/>
    <w:rsid w:val="008B629C"/>
    <w:rsid w:val="008E62CA"/>
    <w:rsid w:val="009C44FD"/>
    <w:rsid w:val="00A023FB"/>
    <w:rsid w:val="00A072F3"/>
    <w:rsid w:val="00A733CC"/>
    <w:rsid w:val="00AE2476"/>
    <w:rsid w:val="00C04979"/>
    <w:rsid w:val="00C1593A"/>
    <w:rsid w:val="00C24D04"/>
    <w:rsid w:val="00D42EBD"/>
    <w:rsid w:val="00ED3A0E"/>
    <w:rsid w:val="00F1668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84C"/>
  <w15:chartTrackingRefBased/>
  <w15:docId w15:val="{9E11C836-E272-4C80-A5A2-B1EF4E9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674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5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24C6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15</cp:revision>
  <dcterms:created xsi:type="dcterms:W3CDTF">2024-07-10T17:05:00Z</dcterms:created>
  <dcterms:modified xsi:type="dcterms:W3CDTF">2024-08-16T09:26:00Z</dcterms:modified>
</cp:coreProperties>
</file>