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5EDA2D4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892BB5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892BB5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4B6A7C2" w14:textId="738D3454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DF2A060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1A3990">
              <w:rPr>
                <w:rFonts w:eastAsia="Arial Narrow"/>
                <w:b/>
                <w:bCs/>
                <w:spacing w:val="-2"/>
              </w:rPr>
              <w:t>Njemački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6B20028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1A3990">
              <w:rPr>
                <w:b/>
              </w:rPr>
              <w:t>64016</w:t>
            </w:r>
          </w:p>
          <w:p w14:paraId="4DEFD2BB" w14:textId="3AB9B339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1A3990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45143E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1A3990">
              <w:t>1. i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EB9C5A8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1A3990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1A3990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5E39FA5" w:rsidR="001B6F77" w:rsidRPr="006931D0" w:rsidRDefault="001A3990" w:rsidP="001A3990">
            <w:pPr>
              <w:widowControl w:val="0"/>
              <w:spacing w:after="0" w:line="276" w:lineRule="auto"/>
              <w:rPr>
                <w:rFonts w:eastAsia="Arial Narrow"/>
              </w:rPr>
            </w:pPr>
            <w:r>
              <w:rPr>
                <w:rFonts w:eastAsia="Arial Narrow"/>
              </w:rPr>
              <w:t>dr.sc. Valentina Papić Bogadi, viši predavač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1A3990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0267986" w:rsidR="00EA0B95" w:rsidRPr="006931D0" w:rsidRDefault="001A3990" w:rsidP="001A3990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>
              <w:rPr>
                <w:rFonts w:eastAsia="Arial Narrow"/>
                <w:bCs/>
                <w:spacing w:val="6"/>
              </w:rPr>
              <w:t>-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1A3990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8144196" w:rsidR="00282A73" w:rsidRPr="006931D0" w:rsidRDefault="001A399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F55508F" w:rsidR="00282A73" w:rsidRPr="006931D0" w:rsidRDefault="001A399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</w:tbl>
    <w:p w14:paraId="2391A960" w14:textId="5B5484BA" w:rsidR="001A3990" w:rsidRPr="001A3990" w:rsidRDefault="001B6F77" w:rsidP="001A3990">
      <w:pPr>
        <w:widowControl w:val="0"/>
        <w:spacing w:after="0"/>
        <w:jc w:val="both"/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1A3990" w:rsidRPr="001A3990">
        <w:t>razvijanje temeljnih jezičnih vještina s naglaskom na jezik poljoprivredne struke; osposobljavanje studenata za pis</w:t>
      </w:r>
      <w:r w:rsidR="001A3990">
        <w:t>a</w:t>
      </w:r>
      <w:r w:rsidR="001A3990" w:rsidRPr="001A3990">
        <w:t>nu i usmenu komunikaciju u sklopu tema vezanih uz poljoprivredu; osposobljavanje studenata za samostalno iznošenje podataka i činjenica vezanih uz poljoprivrednu struku na stranom jeziku.</w:t>
      </w:r>
    </w:p>
    <w:p w14:paraId="1956C141" w14:textId="782E4ECB" w:rsidR="001B6F77" w:rsidRPr="006931D0" w:rsidRDefault="001B6F77" w:rsidP="001B6F77">
      <w:pPr>
        <w:spacing w:before="30"/>
        <w:ind w:right="-36"/>
        <w:jc w:val="both"/>
        <w:rPr>
          <w:rFonts w:eastAsia="Arial Narrow"/>
          <w:bCs/>
          <w:spacing w:val="-2"/>
        </w:rPr>
      </w:pP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6059EE83" w14:textId="485DD199" w:rsidR="001A3990" w:rsidRPr="001A3990" w:rsidRDefault="001B6F77" w:rsidP="001A3990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20"/>
        <w:gridCol w:w="455"/>
        <w:gridCol w:w="455"/>
        <w:gridCol w:w="503"/>
        <w:gridCol w:w="1484"/>
      </w:tblGrid>
      <w:tr w:rsidR="001A3990" w:rsidRPr="00766B60" w14:paraId="7794B560" w14:textId="77777777" w:rsidTr="001A3990">
        <w:tc>
          <w:tcPr>
            <w:tcW w:w="557" w:type="dxa"/>
            <w:vAlign w:val="center"/>
          </w:tcPr>
          <w:p w14:paraId="7520013C" w14:textId="77777777" w:rsidR="001A3990" w:rsidRPr="003B2718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20" w:type="dxa"/>
            <w:vAlign w:val="center"/>
          </w:tcPr>
          <w:p w14:paraId="67DC5F58" w14:textId="05EFB10E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1. semestar</w:t>
            </w:r>
          </w:p>
        </w:tc>
        <w:tc>
          <w:tcPr>
            <w:tcW w:w="1413" w:type="dxa"/>
            <w:gridSpan w:val="3"/>
            <w:vAlign w:val="center"/>
          </w:tcPr>
          <w:p w14:paraId="0C42994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Oblici nastave</w:t>
            </w:r>
          </w:p>
        </w:tc>
        <w:tc>
          <w:tcPr>
            <w:tcW w:w="1484" w:type="dxa"/>
            <w:vAlign w:val="center"/>
          </w:tcPr>
          <w:p w14:paraId="71FDDD6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Mjesto</w:t>
            </w:r>
          </w:p>
          <w:p w14:paraId="3323984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izvođenja nastave</w:t>
            </w:r>
          </w:p>
        </w:tc>
      </w:tr>
      <w:tr w:rsidR="001A3990" w:rsidRPr="00766B60" w14:paraId="6AA7897F" w14:textId="77777777" w:rsidTr="001A3990">
        <w:tc>
          <w:tcPr>
            <w:tcW w:w="557" w:type="dxa"/>
            <w:vAlign w:val="center"/>
          </w:tcPr>
          <w:p w14:paraId="1EFF13D2" w14:textId="77777777" w:rsidR="001A3990" w:rsidRPr="00766B60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AA8212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 xml:space="preserve">Nastavna jedinica </w:t>
            </w:r>
          </w:p>
        </w:tc>
        <w:tc>
          <w:tcPr>
            <w:tcW w:w="455" w:type="dxa"/>
            <w:vAlign w:val="center"/>
          </w:tcPr>
          <w:p w14:paraId="5F0CA20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P</w:t>
            </w:r>
          </w:p>
        </w:tc>
        <w:tc>
          <w:tcPr>
            <w:tcW w:w="455" w:type="dxa"/>
            <w:vAlign w:val="center"/>
          </w:tcPr>
          <w:p w14:paraId="02B167C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V</w:t>
            </w:r>
          </w:p>
        </w:tc>
        <w:tc>
          <w:tcPr>
            <w:tcW w:w="503" w:type="dxa"/>
            <w:vAlign w:val="center"/>
          </w:tcPr>
          <w:p w14:paraId="6AE6E05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S</w:t>
            </w:r>
          </w:p>
        </w:tc>
        <w:tc>
          <w:tcPr>
            <w:tcW w:w="1484" w:type="dxa"/>
            <w:vAlign w:val="center"/>
          </w:tcPr>
          <w:p w14:paraId="363A039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1A3990" w:rsidRPr="00766B60" w14:paraId="1FD25039" w14:textId="77777777" w:rsidTr="001A3990">
        <w:tc>
          <w:tcPr>
            <w:tcW w:w="557" w:type="dxa"/>
          </w:tcPr>
          <w:p w14:paraId="3852B35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1.</w:t>
            </w:r>
          </w:p>
        </w:tc>
        <w:tc>
          <w:tcPr>
            <w:tcW w:w="5320" w:type="dxa"/>
          </w:tcPr>
          <w:p w14:paraId="57B6E127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Einführung in den Lehrplan</w:t>
            </w:r>
          </w:p>
        </w:tc>
        <w:tc>
          <w:tcPr>
            <w:tcW w:w="455" w:type="dxa"/>
            <w:vAlign w:val="center"/>
          </w:tcPr>
          <w:p w14:paraId="1DE8792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A7B7FF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6EE806A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6554203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8F19D6F" w14:textId="77777777" w:rsidTr="001A3990">
        <w:tc>
          <w:tcPr>
            <w:tcW w:w="557" w:type="dxa"/>
          </w:tcPr>
          <w:p w14:paraId="625C5A1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2.</w:t>
            </w:r>
          </w:p>
        </w:tc>
        <w:tc>
          <w:tcPr>
            <w:tcW w:w="5320" w:type="dxa"/>
          </w:tcPr>
          <w:p w14:paraId="0BF93E3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Vorstellungsgespräch der Studenten</w:t>
            </w:r>
          </w:p>
        </w:tc>
        <w:tc>
          <w:tcPr>
            <w:tcW w:w="455" w:type="dxa"/>
            <w:vAlign w:val="center"/>
          </w:tcPr>
          <w:p w14:paraId="73D367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5" w:type="dxa"/>
            <w:vAlign w:val="center"/>
          </w:tcPr>
          <w:p w14:paraId="10324AC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46ACFD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0B34883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74B7DA7" w14:textId="77777777" w:rsidTr="001A3990">
        <w:tc>
          <w:tcPr>
            <w:tcW w:w="557" w:type="dxa"/>
          </w:tcPr>
          <w:p w14:paraId="28318EFB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3.</w:t>
            </w:r>
          </w:p>
        </w:tc>
        <w:tc>
          <w:tcPr>
            <w:tcW w:w="5320" w:type="dxa"/>
          </w:tcPr>
          <w:p w14:paraId="1046FCFE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Tempusformen</w:t>
            </w:r>
          </w:p>
        </w:tc>
        <w:tc>
          <w:tcPr>
            <w:tcW w:w="455" w:type="dxa"/>
            <w:vAlign w:val="center"/>
          </w:tcPr>
          <w:p w14:paraId="0E644C8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8D8AFF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BE4215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9DF51A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6641DE61" w14:textId="77777777" w:rsidTr="001A3990">
        <w:tc>
          <w:tcPr>
            <w:tcW w:w="557" w:type="dxa"/>
          </w:tcPr>
          <w:p w14:paraId="26206CA6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4.</w:t>
            </w:r>
          </w:p>
        </w:tc>
        <w:tc>
          <w:tcPr>
            <w:tcW w:w="5320" w:type="dxa"/>
          </w:tcPr>
          <w:p w14:paraId="44F4F53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Lemken – Gerätehersteller für die Landwirtschaft</w:t>
            </w:r>
          </w:p>
        </w:tc>
        <w:tc>
          <w:tcPr>
            <w:tcW w:w="455" w:type="dxa"/>
            <w:vAlign w:val="center"/>
          </w:tcPr>
          <w:p w14:paraId="04713CA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312A3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42E2FE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AF00D79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7445AEC" w14:textId="77777777" w:rsidTr="001A3990">
        <w:tc>
          <w:tcPr>
            <w:tcW w:w="557" w:type="dxa"/>
          </w:tcPr>
          <w:p w14:paraId="07FD202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5.</w:t>
            </w:r>
          </w:p>
        </w:tc>
        <w:tc>
          <w:tcPr>
            <w:tcW w:w="5320" w:type="dxa"/>
          </w:tcPr>
          <w:p w14:paraId="14C76E1C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Informationen erfragen</w:t>
            </w:r>
          </w:p>
        </w:tc>
        <w:tc>
          <w:tcPr>
            <w:tcW w:w="455" w:type="dxa"/>
            <w:vAlign w:val="center"/>
          </w:tcPr>
          <w:p w14:paraId="41D7D7E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082877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A92E1A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FE88BB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69A3C7B" w14:textId="77777777" w:rsidTr="001A3990">
        <w:tc>
          <w:tcPr>
            <w:tcW w:w="557" w:type="dxa"/>
          </w:tcPr>
          <w:p w14:paraId="2460E42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6.</w:t>
            </w:r>
          </w:p>
        </w:tc>
        <w:tc>
          <w:tcPr>
            <w:tcW w:w="5320" w:type="dxa"/>
          </w:tcPr>
          <w:p w14:paraId="341E876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Feldfrüchte</w:t>
            </w:r>
          </w:p>
        </w:tc>
        <w:tc>
          <w:tcPr>
            <w:tcW w:w="455" w:type="dxa"/>
            <w:vAlign w:val="center"/>
          </w:tcPr>
          <w:p w14:paraId="123CB02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D3F14D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810922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EC354D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7DC623A" w14:textId="77777777" w:rsidTr="001A3990">
        <w:tc>
          <w:tcPr>
            <w:tcW w:w="557" w:type="dxa"/>
          </w:tcPr>
          <w:p w14:paraId="760F111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7.</w:t>
            </w:r>
          </w:p>
        </w:tc>
        <w:tc>
          <w:tcPr>
            <w:tcW w:w="5320" w:type="dxa"/>
          </w:tcPr>
          <w:p w14:paraId="3B0EF04D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Betriebsgrößen</w:t>
            </w:r>
          </w:p>
        </w:tc>
        <w:tc>
          <w:tcPr>
            <w:tcW w:w="455" w:type="dxa"/>
            <w:vAlign w:val="center"/>
          </w:tcPr>
          <w:p w14:paraId="4725911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3CE8E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46BF47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318575D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6BD085C" w14:textId="77777777" w:rsidTr="001A3990">
        <w:tc>
          <w:tcPr>
            <w:tcW w:w="557" w:type="dxa"/>
          </w:tcPr>
          <w:p w14:paraId="6CB123EF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8.</w:t>
            </w:r>
          </w:p>
        </w:tc>
        <w:tc>
          <w:tcPr>
            <w:tcW w:w="5320" w:type="dxa"/>
          </w:tcPr>
          <w:p w14:paraId="62BC71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Die Landwirtschaft hat viele Gesichter</w:t>
            </w:r>
          </w:p>
        </w:tc>
        <w:tc>
          <w:tcPr>
            <w:tcW w:w="455" w:type="dxa"/>
            <w:vAlign w:val="center"/>
          </w:tcPr>
          <w:p w14:paraId="726E2C4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A6C9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488AA0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9EF272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1EFE8CE" w14:textId="77777777" w:rsidTr="001A3990">
        <w:tc>
          <w:tcPr>
            <w:tcW w:w="557" w:type="dxa"/>
          </w:tcPr>
          <w:p w14:paraId="2CF6966D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lastRenderedPageBreak/>
              <w:t>9.</w:t>
            </w:r>
          </w:p>
        </w:tc>
        <w:tc>
          <w:tcPr>
            <w:tcW w:w="5320" w:type="dxa"/>
          </w:tcPr>
          <w:p w14:paraId="0AF5A7B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Führung über dem Hoss-Hof</w:t>
            </w:r>
          </w:p>
        </w:tc>
        <w:tc>
          <w:tcPr>
            <w:tcW w:w="455" w:type="dxa"/>
            <w:vAlign w:val="center"/>
          </w:tcPr>
          <w:p w14:paraId="0D30FD3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B6DFA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5214F6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9EF071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BB54FB7" w14:textId="77777777" w:rsidTr="001A3990">
        <w:tc>
          <w:tcPr>
            <w:tcW w:w="557" w:type="dxa"/>
          </w:tcPr>
          <w:p w14:paraId="2BC2EC72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10.</w:t>
            </w:r>
          </w:p>
        </w:tc>
        <w:tc>
          <w:tcPr>
            <w:tcW w:w="5320" w:type="dxa"/>
          </w:tcPr>
          <w:p w14:paraId="6FF5A16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Baumschulen</w:t>
            </w:r>
          </w:p>
        </w:tc>
        <w:tc>
          <w:tcPr>
            <w:tcW w:w="455" w:type="dxa"/>
            <w:vAlign w:val="center"/>
          </w:tcPr>
          <w:p w14:paraId="3D3F1F3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99DD04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64D312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A647A5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BA3B799" w14:textId="77777777" w:rsidTr="001A3990">
        <w:tc>
          <w:tcPr>
            <w:tcW w:w="557" w:type="dxa"/>
          </w:tcPr>
          <w:p w14:paraId="05BFF49A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11.</w:t>
            </w:r>
          </w:p>
        </w:tc>
        <w:tc>
          <w:tcPr>
            <w:tcW w:w="5320" w:type="dxa"/>
          </w:tcPr>
          <w:p w14:paraId="3017789C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Ein Gemüseanbaubetrieb</w:t>
            </w:r>
          </w:p>
        </w:tc>
        <w:tc>
          <w:tcPr>
            <w:tcW w:w="455" w:type="dxa"/>
            <w:vAlign w:val="center"/>
          </w:tcPr>
          <w:p w14:paraId="0F7AC92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4836D6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109D86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1BF86D1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0AE414B" w14:textId="77777777" w:rsidTr="001A3990">
        <w:tc>
          <w:tcPr>
            <w:tcW w:w="557" w:type="dxa"/>
          </w:tcPr>
          <w:p w14:paraId="62C740D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12.</w:t>
            </w:r>
          </w:p>
        </w:tc>
        <w:tc>
          <w:tcPr>
            <w:tcW w:w="5320" w:type="dxa"/>
          </w:tcPr>
          <w:p w14:paraId="110F9DA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Landmaschinen, Bodenbearbeitung, Aussaat</w:t>
            </w:r>
          </w:p>
        </w:tc>
        <w:tc>
          <w:tcPr>
            <w:tcW w:w="455" w:type="dxa"/>
            <w:vAlign w:val="center"/>
          </w:tcPr>
          <w:p w14:paraId="1F1EBFF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9B7537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909522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5A0461B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70CDCDE" w14:textId="77777777" w:rsidTr="001A3990">
        <w:tc>
          <w:tcPr>
            <w:tcW w:w="557" w:type="dxa"/>
          </w:tcPr>
          <w:p w14:paraId="280B98AA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13.</w:t>
            </w:r>
          </w:p>
        </w:tc>
        <w:tc>
          <w:tcPr>
            <w:tcW w:w="5320" w:type="dxa"/>
          </w:tcPr>
          <w:p w14:paraId="5FEC70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Aus der Geschichte des Traktors</w:t>
            </w:r>
          </w:p>
        </w:tc>
        <w:tc>
          <w:tcPr>
            <w:tcW w:w="455" w:type="dxa"/>
            <w:vAlign w:val="center"/>
          </w:tcPr>
          <w:p w14:paraId="0CB7CC2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22045D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B23459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3322D9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B923C25" w14:textId="77777777" w:rsidTr="001A3990">
        <w:tc>
          <w:tcPr>
            <w:tcW w:w="557" w:type="dxa"/>
          </w:tcPr>
          <w:p w14:paraId="0381FBA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14.</w:t>
            </w:r>
          </w:p>
        </w:tc>
        <w:tc>
          <w:tcPr>
            <w:tcW w:w="5320" w:type="dxa"/>
          </w:tcPr>
          <w:p w14:paraId="2CA01FB1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Maschinenschäden beseitigen</w:t>
            </w:r>
          </w:p>
        </w:tc>
        <w:tc>
          <w:tcPr>
            <w:tcW w:w="455" w:type="dxa"/>
            <w:vAlign w:val="center"/>
          </w:tcPr>
          <w:p w14:paraId="15ECA3F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325B0C5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9F4C4E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E33FD88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B4E925B" w14:textId="77777777" w:rsidTr="001A3990">
        <w:tc>
          <w:tcPr>
            <w:tcW w:w="557" w:type="dxa"/>
          </w:tcPr>
          <w:p w14:paraId="141A4D7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15.</w:t>
            </w:r>
          </w:p>
        </w:tc>
        <w:tc>
          <w:tcPr>
            <w:tcW w:w="5320" w:type="dxa"/>
          </w:tcPr>
          <w:p w14:paraId="501A383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Vor der Aussaat bis zur Ernte</w:t>
            </w:r>
          </w:p>
        </w:tc>
        <w:tc>
          <w:tcPr>
            <w:tcW w:w="455" w:type="dxa"/>
            <w:vAlign w:val="center"/>
          </w:tcPr>
          <w:p w14:paraId="18EAED4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79E3E4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CC6D53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2EEB97B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55EC2F3" w14:textId="77777777" w:rsidTr="001A3990">
        <w:tc>
          <w:tcPr>
            <w:tcW w:w="557" w:type="dxa"/>
          </w:tcPr>
          <w:p w14:paraId="00516B6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16.</w:t>
            </w:r>
          </w:p>
        </w:tc>
        <w:tc>
          <w:tcPr>
            <w:tcW w:w="5320" w:type="dxa"/>
          </w:tcPr>
          <w:p w14:paraId="4E9206B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Präsentationen der Studenten</w:t>
            </w:r>
          </w:p>
        </w:tc>
        <w:tc>
          <w:tcPr>
            <w:tcW w:w="455" w:type="dxa"/>
            <w:vAlign w:val="center"/>
          </w:tcPr>
          <w:p w14:paraId="5317779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5" w:type="dxa"/>
            <w:vAlign w:val="center"/>
          </w:tcPr>
          <w:p w14:paraId="4653A210" w14:textId="0AAF3D6C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3" w:type="dxa"/>
            <w:vAlign w:val="center"/>
          </w:tcPr>
          <w:p w14:paraId="117D2139" w14:textId="0B56595F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8704048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B968F1C" w14:textId="77777777" w:rsidTr="001A3990">
        <w:tc>
          <w:tcPr>
            <w:tcW w:w="557" w:type="dxa"/>
          </w:tcPr>
          <w:p w14:paraId="2F69D85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17.</w:t>
            </w:r>
          </w:p>
        </w:tc>
        <w:tc>
          <w:tcPr>
            <w:tcW w:w="5320" w:type="dxa"/>
          </w:tcPr>
          <w:p w14:paraId="0A9D694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Priprema za kolokvij 1</w:t>
            </w:r>
          </w:p>
        </w:tc>
        <w:tc>
          <w:tcPr>
            <w:tcW w:w="455" w:type="dxa"/>
            <w:vAlign w:val="center"/>
          </w:tcPr>
          <w:p w14:paraId="53DDBE2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CD5092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13CD0A5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C12781C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DDB14E3" w14:textId="77777777" w:rsidTr="001A3990">
        <w:tc>
          <w:tcPr>
            <w:tcW w:w="557" w:type="dxa"/>
          </w:tcPr>
          <w:p w14:paraId="49FCDCD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20" w:type="dxa"/>
          </w:tcPr>
          <w:p w14:paraId="04B122BD" w14:textId="77777777" w:rsidR="001A3990" w:rsidRPr="001A3990" w:rsidRDefault="001A3990" w:rsidP="001A3990">
            <w:pPr>
              <w:spacing w:after="0" w:line="240" w:lineRule="auto"/>
              <w:outlineLvl w:val="1"/>
            </w:pPr>
            <w:r w:rsidRPr="001A3990">
              <w:t>Ukupno</w:t>
            </w:r>
          </w:p>
        </w:tc>
        <w:tc>
          <w:tcPr>
            <w:tcW w:w="1413" w:type="dxa"/>
            <w:gridSpan w:val="3"/>
            <w:vAlign w:val="center"/>
          </w:tcPr>
          <w:p w14:paraId="1A8E5F1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30</w:t>
            </w:r>
          </w:p>
        </w:tc>
        <w:tc>
          <w:tcPr>
            <w:tcW w:w="1484" w:type="dxa"/>
            <w:vAlign w:val="center"/>
          </w:tcPr>
          <w:p w14:paraId="62E2B23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</w:tr>
    </w:tbl>
    <w:p w14:paraId="48BD1172" w14:textId="77777777" w:rsidR="001A3990" w:rsidRPr="001A3990" w:rsidRDefault="001A3990" w:rsidP="001A3990">
      <w:pPr>
        <w:pStyle w:val="Odlomakpopisa"/>
        <w:widowControl w:val="0"/>
        <w:numPr>
          <w:ilvl w:val="0"/>
          <w:numId w:val="11"/>
        </w:numPr>
        <w:spacing w:after="0" w:line="240" w:lineRule="auto"/>
        <w:ind w:right="3561"/>
        <w:rPr>
          <w:rFonts w:ascii="Arial Narrow" w:eastAsia="Arial Narrow" w:hAnsi="Arial Narrow" w:cs="Arial Narrow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20"/>
        <w:gridCol w:w="455"/>
        <w:gridCol w:w="455"/>
        <w:gridCol w:w="503"/>
        <w:gridCol w:w="1484"/>
      </w:tblGrid>
      <w:tr w:rsidR="001A3990" w:rsidRPr="00766B60" w14:paraId="3F73DF1C" w14:textId="77777777" w:rsidTr="001A3990">
        <w:tc>
          <w:tcPr>
            <w:tcW w:w="557" w:type="dxa"/>
            <w:vAlign w:val="center"/>
          </w:tcPr>
          <w:p w14:paraId="1853191C" w14:textId="77777777" w:rsidR="001A3990" w:rsidRPr="00766B60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46F700B7" w14:textId="5D651EAA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2.</w:t>
            </w:r>
            <w:r w:rsidRPr="001A3990">
              <w:rPr>
                <w:rFonts w:eastAsia="Arial Narrow"/>
                <w:b/>
              </w:rPr>
              <w:t xml:space="preserve"> semestar</w:t>
            </w:r>
          </w:p>
        </w:tc>
        <w:tc>
          <w:tcPr>
            <w:tcW w:w="1413" w:type="dxa"/>
            <w:gridSpan w:val="3"/>
            <w:vAlign w:val="center"/>
          </w:tcPr>
          <w:p w14:paraId="0CE3598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Oblici nastave</w:t>
            </w:r>
          </w:p>
        </w:tc>
        <w:tc>
          <w:tcPr>
            <w:tcW w:w="1484" w:type="dxa"/>
            <w:vAlign w:val="center"/>
          </w:tcPr>
          <w:p w14:paraId="08ED685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Mjesto</w:t>
            </w:r>
          </w:p>
          <w:p w14:paraId="16C9314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izvođenja nastave</w:t>
            </w:r>
          </w:p>
        </w:tc>
      </w:tr>
      <w:tr w:rsidR="001A3990" w:rsidRPr="00766B60" w14:paraId="73A3FA0A" w14:textId="77777777" w:rsidTr="001A3990">
        <w:tc>
          <w:tcPr>
            <w:tcW w:w="557" w:type="dxa"/>
            <w:vAlign w:val="center"/>
          </w:tcPr>
          <w:p w14:paraId="5B43141B" w14:textId="77777777" w:rsidR="001A3990" w:rsidRPr="00766B60" w:rsidRDefault="001A3990" w:rsidP="001A3990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20" w:type="dxa"/>
            <w:vAlign w:val="center"/>
          </w:tcPr>
          <w:p w14:paraId="37672EF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 xml:space="preserve">Nastavna jedinica </w:t>
            </w:r>
          </w:p>
        </w:tc>
        <w:tc>
          <w:tcPr>
            <w:tcW w:w="455" w:type="dxa"/>
            <w:vAlign w:val="center"/>
          </w:tcPr>
          <w:p w14:paraId="0C81ADC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P</w:t>
            </w:r>
          </w:p>
        </w:tc>
        <w:tc>
          <w:tcPr>
            <w:tcW w:w="455" w:type="dxa"/>
            <w:vAlign w:val="center"/>
          </w:tcPr>
          <w:p w14:paraId="65F52C7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V</w:t>
            </w:r>
          </w:p>
        </w:tc>
        <w:tc>
          <w:tcPr>
            <w:tcW w:w="503" w:type="dxa"/>
            <w:vAlign w:val="center"/>
          </w:tcPr>
          <w:p w14:paraId="09B6FA3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1A3990">
              <w:rPr>
                <w:rFonts w:eastAsia="Arial Narrow"/>
                <w:b/>
              </w:rPr>
              <w:t>S</w:t>
            </w:r>
          </w:p>
        </w:tc>
        <w:tc>
          <w:tcPr>
            <w:tcW w:w="1484" w:type="dxa"/>
            <w:vAlign w:val="center"/>
          </w:tcPr>
          <w:p w14:paraId="4BAAD46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1A3990" w:rsidRPr="00766B60" w14:paraId="1B5371D0" w14:textId="77777777" w:rsidTr="001A3990">
        <w:tc>
          <w:tcPr>
            <w:tcW w:w="557" w:type="dxa"/>
          </w:tcPr>
          <w:p w14:paraId="74BC446C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1.</w:t>
            </w:r>
          </w:p>
        </w:tc>
        <w:tc>
          <w:tcPr>
            <w:tcW w:w="5320" w:type="dxa"/>
          </w:tcPr>
          <w:p w14:paraId="7599C78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Integrierter Pflanzenschutz</w:t>
            </w:r>
          </w:p>
        </w:tc>
        <w:tc>
          <w:tcPr>
            <w:tcW w:w="455" w:type="dxa"/>
            <w:vAlign w:val="center"/>
          </w:tcPr>
          <w:p w14:paraId="2789C18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AD2D06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492EB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  <w:vAlign w:val="center"/>
          </w:tcPr>
          <w:p w14:paraId="0352D21E" w14:textId="77777777" w:rsidR="001A3990" w:rsidRPr="001A3990" w:rsidRDefault="001A3990" w:rsidP="001A3990">
            <w:pPr>
              <w:widowControl w:val="0"/>
              <w:spacing w:after="0" w:line="240" w:lineRule="auto"/>
            </w:pPr>
            <w:r w:rsidRPr="001A3990">
              <w:t xml:space="preserve">Predavaona </w:t>
            </w:r>
          </w:p>
        </w:tc>
      </w:tr>
      <w:tr w:rsidR="001A3990" w:rsidRPr="00766B60" w14:paraId="6CCBD6C4" w14:textId="77777777" w:rsidTr="001A3990">
        <w:tc>
          <w:tcPr>
            <w:tcW w:w="557" w:type="dxa"/>
          </w:tcPr>
          <w:p w14:paraId="6B41F2C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2.</w:t>
            </w:r>
          </w:p>
        </w:tc>
        <w:tc>
          <w:tcPr>
            <w:tcW w:w="5320" w:type="dxa"/>
          </w:tcPr>
          <w:p w14:paraId="5C0BD8AB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Verfahren im Pflanzenschutz</w:t>
            </w:r>
          </w:p>
        </w:tc>
        <w:tc>
          <w:tcPr>
            <w:tcW w:w="455" w:type="dxa"/>
            <w:vAlign w:val="center"/>
          </w:tcPr>
          <w:p w14:paraId="4D83F54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A64B65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4B4583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5A8EE53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9FEAAED" w14:textId="77777777" w:rsidTr="001A3990">
        <w:tc>
          <w:tcPr>
            <w:tcW w:w="557" w:type="dxa"/>
          </w:tcPr>
          <w:p w14:paraId="62FB1DB4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3.</w:t>
            </w:r>
          </w:p>
        </w:tc>
        <w:tc>
          <w:tcPr>
            <w:tcW w:w="5320" w:type="dxa"/>
          </w:tcPr>
          <w:p w14:paraId="56AF7002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Ökologischer Landbau</w:t>
            </w:r>
          </w:p>
        </w:tc>
        <w:tc>
          <w:tcPr>
            <w:tcW w:w="455" w:type="dxa"/>
            <w:vAlign w:val="center"/>
          </w:tcPr>
          <w:p w14:paraId="2368F2F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C3DB95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6FBD64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658714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E68DB99" w14:textId="77777777" w:rsidTr="001A3990">
        <w:tc>
          <w:tcPr>
            <w:tcW w:w="557" w:type="dxa"/>
          </w:tcPr>
          <w:p w14:paraId="79F022E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4.</w:t>
            </w:r>
          </w:p>
        </w:tc>
        <w:tc>
          <w:tcPr>
            <w:tcW w:w="5320" w:type="dxa"/>
          </w:tcPr>
          <w:p w14:paraId="0C7906B1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Wortschatzwiederholung</w:t>
            </w:r>
          </w:p>
        </w:tc>
        <w:tc>
          <w:tcPr>
            <w:tcW w:w="455" w:type="dxa"/>
            <w:vAlign w:val="center"/>
          </w:tcPr>
          <w:p w14:paraId="1A025C1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793A32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5E66C2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3D0DADC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4649A9F" w14:textId="77777777" w:rsidTr="001A3990">
        <w:tc>
          <w:tcPr>
            <w:tcW w:w="557" w:type="dxa"/>
          </w:tcPr>
          <w:p w14:paraId="27BD66D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5.</w:t>
            </w:r>
          </w:p>
        </w:tc>
        <w:tc>
          <w:tcPr>
            <w:tcW w:w="5320" w:type="dxa"/>
          </w:tcPr>
          <w:p w14:paraId="281EC296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Tierhaltung – Futteraufnahme</w:t>
            </w:r>
          </w:p>
        </w:tc>
        <w:tc>
          <w:tcPr>
            <w:tcW w:w="455" w:type="dxa"/>
            <w:vAlign w:val="center"/>
          </w:tcPr>
          <w:p w14:paraId="3F1BB9B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5B0E81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EC58EA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BFF8380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5046A43" w14:textId="77777777" w:rsidTr="001A3990">
        <w:tc>
          <w:tcPr>
            <w:tcW w:w="557" w:type="dxa"/>
          </w:tcPr>
          <w:p w14:paraId="428C866D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6.</w:t>
            </w:r>
          </w:p>
        </w:tc>
        <w:tc>
          <w:tcPr>
            <w:tcW w:w="5320" w:type="dxa"/>
          </w:tcPr>
          <w:p w14:paraId="240DD41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Schweinemast</w:t>
            </w:r>
          </w:p>
        </w:tc>
        <w:tc>
          <w:tcPr>
            <w:tcW w:w="455" w:type="dxa"/>
            <w:vAlign w:val="center"/>
          </w:tcPr>
          <w:p w14:paraId="418D938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F61657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67EE57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D34FE16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C576546" w14:textId="77777777" w:rsidTr="001A3990">
        <w:tc>
          <w:tcPr>
            <w:tcW w:w="557" w:type="dxa"/>
          </w:tcPr>
          <w:p w14:paraId="156D3EC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7.</w:t>
            </w:r>
          </w:p>
        </w:tc>
        <w:tc>
          <w:tcPr>
            <w:tcW w:w="5320" w:type="dxa"/>
          </w:tcPr>
          <w:p w14:paraId="1B0DC869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Merkmale der deutschen Schweinerassen</w:t>
            </w:r>
          </w:p>
        </w:tc>
        <w:tc>
          <w:tcPr>
            <w:tcW w:w="455" w:type="dxa"/>
            <w:vAlign w:val="center"/>
          </w:tcPr>
          <w:p w14:paraId="7ACE2A8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2415FD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106B85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9D99C8B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1EBBF3C" w14:textId="77777777" w:rsidTr="001A3990">
        <w:tc>
          <w:tcPr>
            <w:tcW w:w="557" w:type="dxa"/>
          </w:tcPr>
          <w:p w14:paraId="1FD5140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8.</w:t>
            </w:r>
          </w:p>
        </w:tc>
        <w:tc>
          <w:tcPr>
            <w:tcW w:w="5320" w:type="dxa"/>
          </w:tcPr>
          <w:p w14:paraId="4C6E5C6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Rinderzucht und Milkproduktion</w:t>
            </w:r>
          </w:p>
        </w:tc>
        <w:tc>
          <w:tcPr>
            <w:tcW w:w="455" w:type="dxa"/>
            <w:vAlign w:val="center"/>
          </w:tcPr>
          <w:p w14:paraId="40DCECE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6787CC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757E6F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244513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9DBA268" w14:textId="77777777" w:rsidTr="001A3990">
        <w:tc>
          <w:tcPr>
            <w:tcW w:w="557" w:type="dxa"/>
          </w:tcPr>
          <w:p w14:paraId="6C1432F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9.</w:t>
            </w:r>
          </w:p>
        </w:tc>
        <w:tc>
          <w:tcPr>
            <w:tcW w:w="5320" w:type="dxa"/>
          </w:tcPr>
          <w:p w14:paraId="5DF51E14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12 goldene Regel für richtiges Melken</w:t>
            </w:r>
          </w:p>
        </w:tc>
        <w:tc>
          <w:tcPr>
            <w:tcW w:w="455" w:type="dxa"/>
            <w:vAlign w:val="center"/>
          </w:tcPr>
          <w:p w14:paraId="1F8FBD0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852C41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4A39F322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C31497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D05EF34" w14:textId="77777777" w:rsidTr="001A3990">
        <w:tc>
          <w:tcPr>
            <w:tcW w:w="557" w:type="dxa"/>
          </w:tcPr>
          <w:p w14:paraId="79F2639E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10.</w:t>
            </w:r>
          </w:p>
        </w:tc>
        <w:tc>
          <w:tcPr>
            <w:tcW w:w="5320" w:type="dxa"/>
          </w:tcPr>
          <w:p w14:paraId="62E49DB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Sprachquiz</w:t>
            </w:r>
          </w:p>
        </w:tc>
        <w:tc>
          <w:tcPr>
            <w:tcW w:w="455" w:type="dxa"/>
            <w:vAlign w:val="center"/>
          </w:tcPr>
          <w:p w14:paraId="7783059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87A4DB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70459F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CFD507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ED80EA2" w14:textId="77777777" w:rsidTr="001A3990">
        <w:tc>
          <w:tcPr>
            <w:tcW w:w="557" w:type="dxa"/>
          </w:tcPr>
          <w:p w14:paraId="57B67A4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11.</w:t>
            </w:r>
          </w:p>
        </w:tc>
        <w:tc>
          <w:tcPr>
            <w:tcW w:w="5320" w:type="dxa"/>
          </w:tcPr>
          <w:p w14:paraId="0E7DCE36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Weinbau – Begriffe aus der Weinsprache</w:t>
            </w:r>
          </w:p>
        </w:tc>
        <w:tc>
          <w:tcPr>
            <w:tcW w:w="455" w:type="dxa"/>
            <w:vAlign w:val="center"/>
          </w:tcPr>
          <w:p w14:paraId="0B5CADF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D8B512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4B4E5E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AE50406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9ABEC30" w14:textId="77777777" w:rsidTr="001A3990">
        <w:tc>
          <w:tcPr>
            <w:tcW w:w="557" w:type="dxa"/>
          </w:tcPr>
          <w:p w14:paraId="11B61606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12.</w:t>
            </w:r>
          </w:p>
        </w:tc>
        <w:tc>
          <w:tcPr>
            <w:tcW w:w="5320" w:type="dxa"/>
          </w:tcPr>
          <w:p w14:paraId="1177AE5D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Das Weinanbaugebiet Rheinpfalz</w:t>
            </w:r>
          </w:p>
        </w:tc>
        <w:tc>
          <w:tcPr>
            <w:tcW w:w="455" w:type="dxa"/>
            <w:vAlign w:val="center"/>
          </w:tcPr>
          <w:p w14:paraId="3768D28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4B60FCA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2C95F5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25A9FA8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8DEEC7B" w14:textId="77777777" w:rsidTr="001A3990">
        <w:tc>
          <w:tcPr>
            <w:tcW w:w="557" w:type="dxa"/>
          </w:tcPr>
          <w:p w14:paraId="6390C67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13.</w:t>
            </w:r>
          </w:p>
        </w:tc>
        <w:tc>
          <w:tcPr>
            <w:tcW w:w="5320" w:type="dxa"/>
          </w:tcPr>
          <w:p w14:paraId="441A21E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Rebsorten und Qualitätstufen</w:t>
            </w:r>
          </w:p>
        </w:tc>
        <w:tc>
          <w:tcPr>
            <w:tcW w:w="455" w:type="dxa"/>
            <w:vAlign w:val="center"/>
          </w:tcPr>
          <w:p w14:paraId="3992E1D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2EE25C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152B4F9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999B5C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29CED23A" w14:textId="77777777" w:rsidTr="001A3990">
        <w:tc>
          <w:tcPr>
            <w:tcW w:w="557" w:type="dxa"/>
          </w:tcPr>
          <w:p w14:paraId="7B23011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14.</w:t>
            </w:r>
          </w:p>
        </w:tc>
        <w:tc>
          <w:tcPr>
            <w:tcW w:w="5320" w:type="dxa"/>
          </w:tcPr>
          <w:p w14:paraId="08ED204E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Anbaugebiete und Weinstraßen</w:t>
            </w:r>
          </w:p>
        </w:tc>
        <w:tc>
          <w:tcPr>
            <w:tcW w:w="455" w:type="dxa"/>
            <w:vAlign w:val="center"/>
          </w:tcPr>
          <w:p w14:paraId="0BFD011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42098E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196371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ACD875D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0303883" w14:textId="77777777" w:rsidTr="001A3990">
        <w:tc>
          <w:tcPr>
            <w:tcW w:w="557" w:type="dxa"/>
          </w:tcPr>
          <w:p w14:paraId="7E63D3EF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15.</w:t>
            </w:r>
          </w:p>
        </w:tc>
        <w:tc>
          <w:tcPr>
            <w:tcW w:w="5320" w:type="dxa"/>
          </w:tcPr>
          <w:p w14:paraId="56C661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Weine vermartken</w:t>
            </w:r>
          </w:p>
        </w:tc>
        <w:tc>
          <w:tcPr>
            <w:tcW w:w="455" w:type="dxa"/>
            <w:vAlign w:val="center"/>
          </w:tcPr>
          <w:p w14:paraId="13AA5C5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09A439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7C3A5A0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659C1721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A5232A6" w14:textId="77777777" w:rsidTr="001A3990">
        <w:tc>
          <w:tcPr>
            <w:tcW w:w="557" w:type="dxa"/>
          </w:tcPr>
          <w:p w14:paraId="44F4C62B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16.</w:t>
            </w:r>
          </w:p>
        </w:tc>
        <w:tc>
          <w:tcPr>
            <w:tcW w:w="5320" w:type="dxa"/>
          </w:tcPr>
          <w:p w14:paraId="7D632B8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Priprema za kolokvij 2</w:t>
            </w:r>
          </w:p>
        </w:tc>
        <w:tc>
          <w:tcPr>
            <w:tcW w:w="455" w:type="dxa"/>
            <w:vAlign w:val="center"/>
          </w:tcPr>
          <w:p w14:paraId="60898D9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809D8D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4CD1453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358376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E9E16A1" w14:textId="77777777" w:rsidTr="001A3990">
        <w:tc>
          <w:tcPr>
            <w:tcW w:w="557" w:type="dxa"/>
          </w:tcPr>
          <w:p w14:paraId="7E6DE80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17.</w:t>
            </w:r>
          </w:p>
        </w:tc>
        <w:tc>
          <w:tcPr>
            <w:tcW w:w="5320" w:type="dxa"/>
          </w:tcPr>
          <w:p w14:paraId="596BAA6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Vermarktung und Verkauf</w:t>
            </w:r>
          </w:p>
        </w:tc>
        <w:tc>
          <w:tcPr>
            <w:tcW w:w="455" w:type="dxa"/>
            <w:vAlign w:val="center"/>
          </w:tcPr>
          <w:p w14:paraId="1274816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A94A29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32F06E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E278ECC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787997D" w14:textId="77777777" w:rsidTr="001A3990">
        <w:tc>
          <w:tcPr>
            <w:tcW w:w="557" w:type="dxa"/>
          </w:tcPr>
          <w:p w14:paraId="71D6F541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18.</w:t>
            </w:r>
          </w:p>
        </w:tc>
        <w:tc>
          <w:tcPr>
            <w:tcW w:w="5320" w:type="dxa"/>
          </w:tcPr>
          <w:p w14:paraId="5E8BA57D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Marketing – Vermarktung von Raps und Erdbeeren</w:t>
            </w:r>
          </w:p>
        </w:tc>
        <w:tc>
          <w:tcPr>
            <w:tcW w:w="455" w:type="dxa"/>
            <w:vAlign w:val="center"/>
          </w:tcPr>
          <w:p w14:paraId="2E58956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767BCC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1C2C30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7C123D0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5D255D61" w14:textId="77777777" w:rsidTr="001A3990">
        <w:tc>
          <w:tcPr>
            <w:tcW w:w="557" w:type="dxa"/>
          </w:tcPr>
          <w:p w14:paraId="6818205B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19.</w:t>
            </w:r>
          </w:p>
        </w:tc>
        <w:tc>
          <w:tcPr>
            <w:tcW w:w="5320" w:type="dxa"/>
          </w:tcPr>
          <w:p w14:paraId="009E3BF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Zusätzliche Standbeine in der Landwirtschaft</w:t>
            </w:r>
          </w:p>
        </w:tc>
        <w:tc>
          <w:tcPr>
            <w:tcW w:w="455" w:type="dxa"/>
            <w:vAlign w:val="center"/>
          </w:tcPr>
          <w:p w14:paraId="51705F8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F0EB41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21F8BB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F3F5ED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3AB91191" w14:textId="77777777" w:rsidTr="001A3990">
        <w:tc>
          <w:tcPr>
            <w:tcW w:w="557" w:type="dxa"/>
          </w:tcPr>
          <w:p w14:paraId="7D7C29D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20.</w:t>
            </w:r>
          </w:p>
        </w:tc>
        <w:tc>
          <w:tcPr>
            <w:tcW w:w="5320" w:type="dxa"/>
          </w:tcPr>
          <w:p w14:paraId="1F5D90D2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Unternehmensporträt</w:t>
            </w:r>
          </w:p>
        </w:tc>
        <w:tc>
          <w:tcPr>
            <w:tcW w:w="455" w:type="dxa"/>
            <w:vAlign w:val="center"/>
          </w:tcPr>
          <w:p w14:paraId="638983D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D9451E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E1719F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74B9C5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10FF4D61" w14:textId="77777777" w:rsidTr="001A3990">
        <w:tc>
          <w:tcPr>
            <w:tcW w:w="557" w:type="dxa"/>
          </w:tcPr>
          <w:p w14:paraId="68E3B35A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21.</w:t>
            </w:r>
          </w:p>
        </w:tc>
        <w:tc>
          <w:tcPr>
            <w:tcW w:w="5320" w:type="dxa"/>
          </w:tcPr>
          <w:p w14:paraId="02646F12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Messen und Ausstellungen</w:t>
            </w:r>
          </w:p>
        </w:tc>
        <w:tc>
          <w:tcPr>
            <w:tcW w:w="455" w:type="dxa"/>
            <w:vAlign w:val="center"/>
          </w:tcPr>
          <w:p w14:paraId="6205C42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243ECD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2E27DB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5FE1F30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5D326F9" w14:textId="77777777" w:rsidTr="001A3990">
        <w:tc>
          <w:tcPr>
            <w:tcW w:w="557" w:type="dxa"/>
          </w:tcPr>
          <w:p w14:paraId="2D484D05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22.</w:t>
            </w:r>
          </w:p>
        </w:tc>
        <w:tc>
          <w:tcPr>
            <w:tcW w:w="5320" w:type="dxa"/>
          </w:tcPr>
          <w:p w14:paraId="49BF76E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Messebesuch</w:t>
            </w:r>
          </w:p>
        </w:tc>
        <w:tc>
          <w:tcPr>
            <w:tcW w:w="455" w:type="dxa"/>
            <w:vAlign w:val="center"/>
          </w:tcPr>
          <w:p w14:paraId="5142788E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E17AF3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DAA6DD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E455B7A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459AFF3A" w14:textId="77777777" w:rsidTr="001A3990">
        <w:tc>
          <w:tcPr>
            <w:tcW w:w="557" w:type="dxa"/>
          </w:tcPr>
          <w:p w14:paraId="108AD52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23.</w:t>
            </w:r>
          </w:p>
        </w:tc>
        <w:tc>
          <w:tcPr>
            <w:tcW w:w="5320" w:type="dxa"/>
          </w:tcPr>
          <w:p w14:paraId="392029F0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Wie schreibt man ein Referat</w:t>
            </w:r>
          </w:p>
        </w:tc>
        <w:tc>
          <w:tcPr>
            <w:tcW w:w="455" w:type="dxa"/>
            <w:vAlign w:val="center"/>
          </w:tcPr>
          <w:p w14:paraId="21F59DD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66B485F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368508B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28AB103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BBC2E16" w14:textId="77777777" w:rsidTr="001A3990">
        <w:tc>
          <w:tcPr>
            <w:tcW w:w="557" w:type="dxa"/>
          </w:tcPr>
          <w:p w14:paraId="663E32B4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24.</w:t>
            </w:r>
          </w:p>
        </w:tc>
        <w:tc>
          <w:tcPr>
            <w:tcW w:w="5320" w:type="dxa"/>
          </w:tcPr>
          <w:p w14:paraId="7B2C0D09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Ausbildung und Praktikum in der Landwirtschaft</w:t>
            </w:r>
          </w:p>
        </w:tc>
        <w:tc>
          <w:tcPr>
            <w:tcW w:w="455" w:type="dxa"/>
            <w:vAlign w:val="center"/>
          </w:tcPr>
          <w:p w14:paraId="63FD16D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F613633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4F69406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3D8B59E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8D54985" w14:textId="77777777" w:rsidTr="001A3990">
        <w:tc>
          <w:tcPr>
            <w:tcW w:w="557" w:type="dxa"/>
          </w:tcPr>
          <w:p w14:paraId="7D40EAF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25.</w:t>
            </w:r>
          </w:p>
        </w:tc>
        <w:tc>
          <w:tcPr>
            <w:tcW w:w="5320" w:type="dxa"/>
          </w:tcPr>
          <w:p w14:paraId="3E82F201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Handlungskompetenz im Beruf entwickweln</w:t>
            </w:r>
          </w:p>
        </w:tc>
        <w:tc>
          <w:tcPr>
            <w:tcW w:w="455" w:type="dxa"/>
            <w:vAlign w:val="center"/>
          </w:tcPr>
          <w:p w14:paraId="408AD5F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293F817B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0457253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E3BD7DF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12C60535" w14:textId="77777777" w:rsidTr="001A3990">
        <w:tc>
          <w:tcPr>
            <w:tcW w:w="557" w:type="dxa"/>
          </w:tcPr>
          <w:p w14:paraId="29726668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26.</w:t>
            </w:r>
          </w:p>
        </w:tc>
        <w:tc>
          <w:tcPr>
            <w:tcW w:w="5320" w:type="dxa"/>
          </w:tcPr>
          <w:p w14:paraId="24CF7D9F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Sich um ein Praktikum bewerben</w:t>
            </w:r>
          </w:p>
        </w:tc>
        <w:tc>
          <w:tcPr>
            <w:tcW w:w="455" w:type="dxa"/>
            <w:vAlign w:val="center"/>
          </w:tcPr>
          <w:p w14:paraId="47130E6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411D91B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266BE7B5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14A4D682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073E0608" w14:textId="77777777" w:rsidTr="001A3990">
        <w:tc>
          <w:tcPr>
            <w:tcW w:w="557" w:type="dxa"/>
          </w:tcPr>
          <w:p w14:paraId="51C27CC6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27.</w:t>
            </w:r>
          </w:p>
        </w:tc>
        <w:tc>
          <w:tcPr>
            <w:tcW w:w="5320" w:type="dxa"/>
          </w:tcPr>
          <w:p w14:paraId="2D398C73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Integrierter Pflanzenschutz</w:t>
            </w:r>
          </w:p>
        </w:tc>
        <w:tc>
          <w:tcPr>
            <w:tcW w:w="455" w:type="dxa"/>
            <w:vAlign w:val="center"/>
          </w:tcPr>
          <w:p w14:paraId="13CDED6C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5" w:type="dxa"/>
            <w:vAlign w:val="center"/>
          </w:tcPr>
          <w:p w14:paraId="5E1A1350" w14:textId="075BB991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2</w:t>
            </w:r>
          </w:p>
        </w:tc>
        <w:tc>
          <w:tcPr>
            <w:tcW w:w="503" w:type="dxa"/>
            <w:vAlign w:val="center"/>
          </w:tcPr>
          <w:p w14:paraId="2963BE0E" w14:textId="7FD41CA4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727ED854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766B60" w14:paraId="75204E54" w14:textId="77777777" w:rsidTr="001A3990">
        <w:tc>
          <w:tcPr>
            <w:tcW w:w="557" w:type="dxa"/>
          </w:tcPr>
          <w:p w14:paraId="717A0997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28.</w:t>
            </w:r>
          </w:p>
        </w:tc>
        <w:tc>
          <w:tcPr>
            <w:tcW w:w="5320" w:type="dxa"/>
          </w:tcPr>
          <w:p w14:paraId="71CED7E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Biolandwirtschaft</w:t>
            </w:r>
          </w:p>
        </w:tc>
        <w:tc>
          <w:tcPr>
            <w:tcW w:w="455" w:type="dxa"/>
            <w:vAlign w:val="center"/>
          </w:tcPr>
          <w:p w14:paraId="273D57B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75AD42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7288EF38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0A4E33A7" w14:textId="77777777" w:rsidR="001A3990" w:rsidRPr="001A3990" w:rsidRDefault="001A3990" w:rsidP="001A3990">
            <w:pPr>
              <w:spacing w:after="0" w:line="240" w:lineRule="auto"/>
            </w:pPr>
            <w:r w:rsidRPr="001A3990">
              <w:t>Predavaona</w:t>
            </w:r>
          </w:p>
        </w:tc>
      </w:tr>
      <w:tr w:rsidR="001A3990" w:rsidRPr="00562D2D" w14:paraId="1B643017" w14:textId="77777777" w:rsidTr="001A3990">
        <w:tc>
          <w:tcPr>
            <w:tcW w:w="557" w:type="dxa"/>
          </w:tcPr>
          <w:p w14:paraId="7369E359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29.</w:t>
            </w:r>
          </w:p>
        </w:tc>
        <w:tc>
          <w:tcPr>
            <w:tcW w:w="5320" w:type="dxa"/>
          </w:tcPr>
          <w:p w14:paraId="4043D0D5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Priprema za kolokvij 3</w:t>
            </w:r>
          </w:p>
        </w:tc>
        <w:tc>
          <w:tcPr>
            <w:tcW w:w="455" w:type="dxa"/>
            <w:vAlign w:val="center"/>
          </w:tcPr>
          <w:p w14:paraId="04AF4CD4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54232580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63627A16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53F28EFC" w14:textId="77777777" w:rsidR="001A3990" w:rsidRPr="001A3990" w:rsidRDefault="001A3990" w:rsidP="001A3990">
            <w:pPr>
              <w:spacing w:after="0" w:line="240" w:lineRule="auto"/>
            </w:pPr>
          </w:p>
        </w:tc>
      </w:tr>
      <w:tr w:rsidR="001A3990" w:rsidRPr="00562D2D" w14:paraId="31731048" w14:textId="77777777" w:rsidTr="001A3990">
        <w:tc>
          <w:tcPr>
            <w:tcW w:w="557" w:type="dxa"/>
          </w:tcPr>
          <w:p w14:paraId="6D95B453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  <w:r w:rsidRPr="001A3990">
              <w:t>30.</w:t>
            </w:r>
          </w:p>
        </w:tc>
        <w:tc>
          <w:tcPr>
            <w:tcW w:w="5320" w:type="dxa"/>
          </w:tcPr>
          <w:p w14:paraId="2333C96B" w14:textId="77777777" w:rsidR="001A3990" w:rsidRPr="001A3990" w:rsidRDefault="001A3990" w:rsidP="001A3990">
            <w:pPr>
              <w:widowControl w:val="0"/>
              <w:spacing w:after="0" w:line="240" w:lineRule="auto"/>
              <w:ind w:right="-20"/>
            </w:pPr>
            <w:r w:rsidRPr="001A3990">
              <w:t>Präsentationen der Studenten</w:t>
            </w:r>
          </w:p>
        </w:tc>
        <w:tc>
          <w:tcPr>
            <w:tcW w:w="455" w:type="dxa"/>
            <w:vAlign w:val="center"/>
          </w:tcPr>
          <w:p w14:paraId="14C2CBB1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100CF32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503" w:type="dxa"/>
            <w:vAlign w:val="center"/>
          </w:tcPr>
          <w:p w14:paraId="5BD925AA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3486C652" w14:textId="77777777" w:rsidR="001A3990" w:rsidRPr="001A3990" w:rsidRDefault="001A3990" w:rsidP="001A3990">
            <w:pPr>
              <w:spacing w:after="0" w:line="240" w:lineRule="auto"/>
            </w:pPr>
          </w:p>
        </w:tc>
      </w:tr>
      <w:tr w:rsidR="001A3990" w:rsidRPr="00562D2D" w14:paraId="3D372613" w14:textId="77777777" w:rsidTr="001A3990">
        <w:tc>
          <w:tcPr>
            <w:tcW w:w="557" w:type="dxa"/>
          </w:tcPr>
          <w:p w14:paraId="2644617D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20" w:type="dxa"/>
          </w:tcPr>
          <w:p w14:paraId="285CCF41" w14:textId="77777777" w:rsidR="001A3990" w:rsidRPr="001A3990" w:rsidRDefault="001A3990" w:rsidP="001A3990">
            <w:pPr>
              <w:spacing w:after="0" w:line="240" w:lineRule="auto"/>
              <w:outlineLvl w:val="1"/>
            </w:pPr>
          </w:p>
        </w:tc>
        <w:tc>
          <w:tcPr>
            <w:tcW w:w="455" w:type="dxa"/>
            <w:vAlign w:val="center"/>
          </w:tcPr>
          <w:p w14:paraId="0B87B819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1</w:t>
            </w:r>
          </w:p>
        </w:tc>
        <w:tc>
          <w:tcPr>
            <w:tcW w:w="455" w:type="dxa"/>
            <w:vAlign w:val="center"/>
          </w:tcPr>
          <w:p w14:paraId="70AE557F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vAlign w:val="center"/>
          </w:tcPr>
          <w:p w14:paraId="6B12CEBD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4" w:type="dxa"/>
          </w:tcPr>
          <w:p w14:paraId="4B920E30" w14:textId="77777777" w:rsidR="001A3990" w:rsidRPr="001A3990" w:rsidRDefault="001A3990" w:rsidP="001A3990">
            <w:pPr>
              <w:spacing w:after="0" w:line="240" w:lineRule="auto"/>
            </w:pPr>
          </w:p>
        </w:tc>
      </w:tr>
      <w:tr w:rsidR="001A3990" w:rsidRPr="00766B60" w14:paraId="44A8A1BF" w14:textId="77777777" w:rsidTr="001A3990">
        <w:tc>
          <w:tcPr>
            <w:tcW w:w="557" w:type="dxa"/>
          </w:tcPr>
          <w:p w14:paraId="07BC6A31" w14:textId="77777777" w:rsidR="001A3990" w:rsidRPr="001A3990" w:rsidRDefault="001A3990" w:rsidP="001A3990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20" w:type="dxa"/>
          </w:tcPr>
          <w:p w14:paraId="6242919F" w14:textId="77777777" w:rsidR="001A3990" w:rsidRPr="001A3990" w:rsidRDefault="001A3990" w:rsidP="001A3990">
            <w:pPr>
              <w:spacing w:after="0" w:line="240" w:lineRule="auto"/>
              <w:outlineLvl w:val="1"/>
            </w:pPr>
            <w:r w:rsidRPr="001A3990">
              <w:t>Ukupno</w:t>
            </w:r>
          </w:p>
        </w:tc>
        <w:tc>
          <w:tcPr>
            <w:tcW w:w="1413" w:type="dxa"/>
            <w:gridSpan w:val="3"/>
            <w:vAlign w:val="center"/>
          </w:tcPr>
          <w:p w14:paraId="2ED966F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  <w:r w:rsidRPr="001A3990">
              <w:t>60</w:t>
            </w:r>
          </w:p>
        </w:tc>
        <w:tc>
          <w:tcPr>
            <w:tcW w:w="1484" w:type="dxa"/>
            <w:vAlign w:val="center"/>
          </w:tcPr>
          <w:p w14:paraId="654FE247" w14:textId="77777777" w:rsidR="001A3990" w:rsidRPr="001A3990" w:rsidRDefault="001A3990" w:rsidP="001A3990">
            <w:pPr>
              <w:widowControl w:val="0"/>
              <w:spacing w:after="0" w:line="240" w:lineRule="auto"/>
              <w:jc w:val="center"/>
            </w:pPr>
          </w:p>
        </w:tc>
      </w:tr>
      <w:bookmarkEnd w:id="0"/>
    </w:tbl>
    <w:p w14:paraId="6CA94577" w14:textId="77777777" w:rsidR="001A3990" w:rsidRDefault="001A3990" w:rsidP="001B6F77">
      <w:pPr>
        <w:ind w:right="-20"/>
        <w:rPr>
          <w:rFonts w:eastAsia="Arial Narrow"/>
          <w:b/>
          <w:bCs/>
          <w:spacing w:val="1"/>
        </w:rPr>
      </w:pPr>
    </w:p>
    <w:p w14:paraId="4B87DD4D" w14:textId="386DF052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19CABC61" w14:textId="77777777" w:rsidR="001A3990" w:rsidRPr="006931D0" w:rsidRDefault="001A3990" w:rsidP="001A399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>
        <w:rPr>
          <w:rFonts w:eastAsia="Arial Narrow"/>
          <w:bCs/>
        </w:rPr>
        <w:t>,</w:t>
      </w:r>
      <w:r w:rsidRPr="000F34E6">
        <w:rPr>
          <w:rFonts w:eastAsia="Arial Narrow"/>
          <w:bCs/>
        </w:rPr>
        <w:t xml:space="preserve"> </w:t>
      </w:r>
      <w:r>
        <w:rPr>
          <w:rFonts w:eastAsia="Arial Narrow"/>
          <w:bCs/>
        </w:rPr>
        <w:t>SP= stručna praksa</w:t>
      </w:r>
    </w:p>
    <w:p w14:paraId="11A98B31" w14:textId="77777777" w:rsidR="001A3990" w:rsidRPr="002F1FFB" w:rsidRDefault="001A3990" w:rsidP="001A3990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2F1FFB">
        <w:rPr>
          <w:rFonts w:eastAsia="Arial Narrow"/>
          <w:b/>
        </w:rPr>
        <w:t>Obveze studenata te način polaganja ispita i način ocjenjivanja</w:t>
      </w:r>
    </w:p>
    <w:p w14:paraId="304D81E3" w14:textId="17AF7997" w:rsidR="001A3990" w:rsidRPr="00474B87" w:rsidRDefault="001A3990" w:rsidP="001A3990">
      <w:pPr>
        <w:widowControl w:val="0"/>
        <w:spacing w:after="0" w:line="240" w:lineRule="auto"/>
        <w:ind w:right="516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 xml:space="preserve">Uvjet za polaganje </w:t>
      </w:r>
      <w:r w:rsidR="00C919EC">
        <w:rPr>
          <w:rFonts w:eastAsia="Arial Narrow"/>
          <w:bCs/>
        </w:rPr>
        <w:t>kolegija</w:t>
      </w:r>
      <w:r w:rsidRPr="00474B87">
        <w:rPr>
          <w:rFonts w:eastAsia="Arial Narrow"/>
          <w:bCs/>
        </w:rPr>
        <w:t xml:space="preserve"> je redovito pohađanje predavanja i vježbi te ostvareno pravo na potpis na kraju semestra, održane dvije powerpoint prezentacije na zadanu temu.</w:t>
      </w:r>
    </w:p>
    <w:p w14:paraId="287CA5F3" w14:textId="77777777" w:rsidR="001A3990" w:rsidRPr="00474B87" w:rsidRDefault="001A3990" w:rsidP="001A3990">
      <w:pPr>
        <w:widowControl w:val="0"/>
        <w:spacing w:after="0" w:line="240" w:lineRule="auto"/>
        <w:ind w:right="60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Ispit se polaže pismeno i usmeno. Na kraju svakog semestra student polaže kolokvij, a nakon položenih kolokvija polaže usmeni dio ispita: razgovor na zadanu temu iz gradiva i samostalni prijevod</w:t>
      </w:r>
    </w:p>
    <w:p w14:paraId="50F735DD" w14:textId="77777777" w:rsidR="001A3990" w:rsidRPr="00474B87" w:rsidRDefault="001A3990" w:rsidP="001A3990">
      <w:pPr>
        <w:widowControl w:val="0"/>
        <w:spacing w:after="0" w:line="240" w:lineRule="auto"/>
        <w:ind w:right="-20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20 kartica stručnog teksta po vlastitom izboru.</w:t>
      </w:r>
    </w:p>
    <w:p w14:paraId="36DA5047" w14:textId="77777777" w:rsidR="001A3990" w:rsidRPr="00474B87" w:rsidRDefault="001A3990" w:rsidP="001A3990">
      <w:pPr>
        <w:widowControl w:val="0"/>
        <w:spacing w:after="0" w:line="240" w:lineRule="auto"/>
        <w:ind w:right="57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Ukupna ocjena je prosječna vrijednost zalaganja na nastavi, kolokvija, prezentacija, prijevoda i usmenog ispita.</w:t>
      </w:r>
    </w:p>
    <w:p w14:paraId="70468A55" w14:textId="77777777" w:rsidR="001A3990" w:rsidRPr="00423C2E" w:rsidRDefault="001A3990" w:rsidP="001A3990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5D35D736" w14:textId="77777777" w:rsidR="001A3990" w:rsidRPr="002F1FFB" w:rsidRDefault="001A3990" w:rsidP="001A3990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A3990" w:rsidRPr="00423C2E" w14:paraId="1B11EDA7" w14:textId="77777777" w:rsidTr="001A3990">
        <w:trPr>
          <w:jc w:val="center"/>
        </w:trPr>
        <w:tc>
          <w:tcPr>
            <w:tcW w:w="3125" w:type="dxa"/>
          </w:tcPr>
          <w:p w14:paraId="758E2807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69A28695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1A3990" w:rsidRPr="00423C2E" w14:paraId="4922374C" w14:textId="77777777" w:rsidTr="001A3990">
        <w:trPr>
          <w:jc w:val="center"/>
        </w:trPr>
        <w:tc>
          <w:tcPr>
            <w:tcW w:w="3125" w:type="dxa"/>
          </w:tcPr>
          <w:p w14:paraId="19D6EC3F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6531F8CA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1A3990" w:rsidRPr="00423C2E" w14:paraId="324427EB" w14:textId="77777777" w:rsidTr="001A3990">
        <w:trPr>
          <w:jc w:val="center"/>
        </w:trPr>
        <w:tc>
          <w:tcPr>
            <w:tcW w:w="3125" w:type="dxa"/>
          </w:tcPr>
          <w:p w14:paraId="40B03740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43446785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1A3990" w:rsidRPr="00423C2E" w14:paraId="34BA7D0B" w14:textId="77777777" w:rsidTr="001A3990">
        <w:trPr>
          <w:jc w:val="center"/>
        </w:trPr>
        <w:tc>
          <w:tcPr>
            <w:tcW w:w="3125" w:type="dxa"/>
          </w:tcPr>
          <w:p w14:paraId="7BBC2A99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7CBB33AD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1A3990" w:rsidRPr="00423C2E" w14:paraId="453EAA3A" w14:textId="77777777" w:rsidTr="001A3990">
        <w:trPr>
          <w:jc w:val="center"/>
        </w:trPr>
        <w:tc>
          <w:tcPr>
            <w:tcW w:w="3125" w:type="dxa"/>
          </w:tcPr>
          <w:p w14:paraId="715BD8F3" w14:textId="77777777" w:rsidR="001A3990" w:rsidRPr="00423C2E" w:rsidRDefault="001A3990" w:rsidP="001A3990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6B9EC6D4" w14:textId="77777777" w:rsidR="001A3990" w:rsidRPr="00423C2E" w:rsidRDefault="001A3990" w:rsidP="001A3990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10154C9D" w14:textId="77777777" w:rsidR="001A3990" w:rsidRDefault="001A3990" w:rsidP="001A3990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1C28D8D6" w14:textId="77777777" w:rsidR="001A3990" w:rsidRPr="00633419" w:rsidRDefault="001A3990" w:rsidP="001A3990">
      <w:pPr>
        <w:rPr>
          <w:rFonts w:eastAsia="Calibri"/>
        </w:rPr>
      </w:pPr>
      <w:bookmarkStart w:id="1" w:name="_Hlk146789968"/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A3990" w:rsidRPr="00633419" w14:paraId="22C67A72" w14:textId="77777777" w:rsidTr="001A3990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6134D40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D878358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1A3990" w:rsidRPr="00633419" w14:paraId="57ACAFD3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33543916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411EDA62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1A3990" w:rsidRPr="00633419" w14:paraId="49EB9D61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16E223C5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7C83088A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1A3990" w:rsidRPr="00633419" w14:paraId="6A68383A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6F0166D4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9" w:type="dxa"/>
          </w:tcPr>
          <w:p w14:paraId="23D2D5FE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1A3990" w:rsidRPr="00633419" w14:paraId="6AAD6811" w14:textId="77777777" w:rsidTr="001A3990">
        <w:trPr>
          <w:trHeight w:val="170"/>
          <w:jc w:val="center"/>
        </w:trPr>
        <w:tc>
          <w:tcPr>
            <w:tcW w:w="5949" w:type="dxa"/>
          </w:tcPr>
          <w:p w14:paraId="3B4209CC" w14:textId="77777777" w:rsidR="001A3990" w:rsidRPr="002F1FFB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Kolokvij 3</w:t>
            </w:r>
          </w:p>
        </w:tc>
        <w:tc>
          <w:tcPr>
            <w:tcW w:w="3129" w:type="dxa"/>
          </w:tcPr>
          <w:p w14:paraId="6F7EB332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1A3990" w:rsidRPr="00633419" w14:paraId="46ADC728" w14:textId="77777777" w:rsidTr="001A3990">
        <w:trPr>
          <w:trHeight w:val="170"/>
          <w:jc w:val="center"/>
        </w:trPr>
        <w:tc>
          <w:tcPr>
            <w:tcW w:w="5949" w:type="dxa"/>
          </w:tcPr>
          <w:p w14:paraId="197E4B64" w14:textId="77777777" w:rsidR="001A3990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1</w:t>
            </w:r>
          </w:p>
        </w:tc>
        <w:tc>
          <w:tcPr>
            <w:tcW w:w="3129" w:type="dxa"/>
          </w:tcPr>
          <w:p w14:paraId="1D1EEE6F" w14:textId="77777777" w:rsidR="001A3990" w:rsidRPr="00633419" w:rsidRDefault="001A3990" w:rsidP="001A3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1A3990" w:rsidRPr="00633419" w14:paraId="4845F208" w14:textId="77777777" w:rsidTr="001A3990">
        <w:trPr>
          <w:trHeight w:val="170"/>
          <w:jc w:val="center"/>
        </w:trPr>
        <w:tc>
          <w:tcPr>
            <w:tcW w:w="5949" w:type="dxa"/>
          </w:tcPr>
          <w:p w14:paraId="13BE112A" w14:textId="77777777" w:rsidR="001A3990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2</w:t>
            </w:r>
          </w:p>
        </w:tc>
        <w:tc>
          <w:tcPr>
            <w:tcW w:w="3129" w:type="dxa"/>
          </w:tcPr>
          <w:p w14:paraId="7DA5449B" w14:textId="77777777" w:rsidR="001A3990" w:rsidRPr="00633419" w:rsidRDefault="001A3990" w:rsidP="001A3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1A3990" w:rsidRPr="00633419" w14:paraId="1369C979" w14:textId="77777777" w:rsidTr="001A3990">
        <w:trPr>
          <w:trHeight w:val="170"/>
          <w:jc w:val="center"/>
        </w:trPr>
        <w:tc>
          <w:tcPr>
            <w:tcW w:w="5949" w:type="dxa"/>
          </w:tcPr>
          <w:p w14:paraId="3E630355" w14:textId="77777777" w:rsidR="001A3990" w:rsidRDefault="001A3990" w:rsidP="001A3990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7783B954" w14:textId="77777777" w:rsidR="001A3990" w:rsidRPr="00633419" w:rsidRDefault="001A3990" w:rsidP="001A39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1A3990" w:rsidRPr="00633419" w14:paraId="7262FA00" w14:textId="77777777" w:rsidTr="001A3990">
        <w:trPr>
          <w:trHeight w:val="170"/>
          <w:jc w:val="center"/>
        </w:trPr>
        <w:tc>
          <w:tcPr>
            <w:tcW w:w="5949" w:type="dxa"/>
            <w:hideMark/>
          </w:tcPr>
          <w:p w14:paraId="5C62E778" w14:textId="77777777" w:rsidR="001A3990" w:rsidRPr="00633419" w:rsidRDefault="001A3990" w:rsidP="001A3990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5956CF7E" w14:textId="77777777" w:rsidR="001A3990" w:rsidRPr="00633419" w:rsidRDefault="001A3990" w:rsidP="001A39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5A1DBB0C" w14:textId="77777777" w:rsidR="001A3990" w:rsidRPr="00633419" w:rsidRDefault="001A3990" w:rsidP="001A3990">
      <w:pPr>
        <w:spacing w:line="240" w:lineRule="auto"/>
        <w:ind w:right="477"/>
        <w:rPr>
          <w:rFonts w:eastAsia="Calibri"/>
        </w:rPr>
      </w:pPr>
    </w:p>
    <w:p w14:paraId="5942EB3A" w14:textId="2091C556" w:rsidR="001A3990" w:rsidRPr="007D1243" w:rsidRDefault="001A3990" w:rsidP="007D1243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>
        <w:rPr>
          <w:rFonts w:eastAsia="Calibri"/>
        </w:rPr>
        <w:t xml:space="preserve"> Ukoliko student pisani dio ne položi kroz kolokvija, tada polaže pisani ispit koji nosi 45% ukupne ocjene.</w:t>
      </w:r>
    </w:p>
    <w:p w14:paraId="7746FBBD" w14:textId="77777777" w:rsidR="001A3990" w:rsidRPr="0040483D" w:rsidRDefault="001A3990" w:rsidP="001A3990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lastRenderedPageBreak/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6E80ABCA" w14:textId="6CADA33A" w:rsidR="001A3990" w:rsidRPr="006931D0" w:rsidRDefault="001A3990" w:rsidP="007D1243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  <w:bookmarkEnd w:id="1"/>
    </w:p>
    <w:p w14:paraId="594B657C" w14:textId="77777777" w:rsidR="001A3990" w:rsidRPr="006931D0" w:rsidRDefault="001A3990" w:rsidP="001A3990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3C811EB0" w14:textId="77777777" w:rsidR="001A3990" w:rsidRPr="007A7FA4" w:rsidRDefault="001A3990" w:rsidP="001A3990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Ispit</w:t>
      </w:r>
      <w:r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t</w:t>
      </w:r>
      <w:r w:rsidRPr="006931D0">
        <w:rPr>
          <w:rFonts w:eastAsia="Arial Narrow"/>
        </w:rPr>
        <w:t>i</w:t>
      </w:r>
      <w:r w:rsidRPr="006931D0">
        <w:rPr>
          <w:rFonts w:eastAsia="Arial Narrow"/>
          <w:spacing w:val="-1"/>
        </w:rPr>
        <w:t>j</w:t>
      </w:r>
      <w:r w:rsidRPr="006931D0">
        <w:rPr>
          <w:rFonts w:eastAsia="Arial Narrow"/>
          <w:spacing w:val="1"/>
        </w:rPr>
        <w:t>e</w:t>
      </w:r>
      <w:r w:rsidRPr="006931D0">
        <w:rPr>
          <w:rFonts w:eastAsia="Arial Narrow"/>
          <w:spacing w:val="2"/>
        </w:rPr>
        <w:t>k</w:t>
      </w:r>
      <w:r w:rsidRPr="006931D0">
        <w:rPr>
          <w:rFonts w:eastAsia="Arial Narrow"/>
          <w:spacing w:val="1"/>
        </w:rPr>
        <w:t>o</w:t>
      </w:r>
      <w:r w:rsidRPr="006931D0">
        <w:rPr>
          <w:rFonts w:eastAsia="Arial Narrow"/>
        </w:rPr>
        <w:t>m</w:t>
      </w:r>
      <w:r w:rsidRPr="006931D0">
        <w:rPr>
          <w:rFonts w:eastAsia="Arial Narrow"/>
          <w:spacing w:val="-3"/>
        </w:rPr>
        <w:t xml:space="preserve"> zimskog</w:t>
      </w:r>
      <w:r w:rsidRPr="007A7FA4">
        <w:rPr>
          <w:rFonts w:eastAsia="Arial Narrow"/>
          <w:spacing w:val="-3"/>
        </w:rPr>
        <w:t>, ljetnog i jesenskog ispitnog roka</w:t>
      </w:r>
      <w:r w:rsidRPr="007A7FA4">
        <w:rPr>
          <w:rFonts w:eastAsia="Arial Narrow"/>
          <w:spacing w:val="-1"/>
        </w:rPr>
        <w:t xml:space="preserve"> najmanje po dva puta</w:t>
      </w:r>
      <w:r w:rsidRPr="007A7FA4">
        <w:rPr>
          <w:rFonts w:eastAsia="Arial Narrow"/>
        </w:rPr>
        <w:t xml:space="preserve">, a tijekom semestara jednom mjesečno </w:t>
      </w:r>
      <w:r w:rsidRPr="007A7FA4">
        <w:rPr>
          <w:rFonts w:eastAsia="Times New Roman"/>
          <w:lang w:eastAsia="hr-HR"/>
        </w:rPr>
        <w:t>i objavljuju se na  mrežnim stranicama Veleučilišta</w:t>
      </w:r>
    </w:p>
    <w:p w14:paraId="40831B35" w14:textId="77777777" w:rsidR="001A3990" w:rsidRPr="00684F2E" w:rsidRDefault="001A3990" w:rsidP="001A3990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>
        <w:rPr>
          <w:rFonts w:eastAsia="Arial Narrow"/>
        </w:rPr>
        <w:t>prema prethodnoj najavi u dogovorenom terminu.</w:t>
      </w:r>
    </w:p>
    <w:p w14:paraId="6A16A37C" w14:textId="77777777" w:rsidR="00DE15CD" w:rsidRDefault="00DE15CD" w:rsidP="00DE15CD">
      <w:pPr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4. I</w:t>
      </w:r>
      <w:r>
        <w:rPr>
          <w:rFonts w:eastAsia="Arial Narrow"/>
          <w:b/>
          <w:bCs/>
          <w:spacing w:val="1"/>
        </w:rPr>
        <w:t>s</w:t>
      </w:r>
      <w:r>
        <w:rPr>
          <w:rFonts w:eastAsia="Arial Narrow"/>
          <w:b/>
          <w:bCs/>
        </w:rPr>
        <w:t>ho</w:t>
      </w:r>
      <w:r>
        <w:rPr>
          <w:rFonts w:eastAsia="Arial Narrow"/>
          <w:b/>
          <w:bCs/>
          <w:spacing w:val="-1"/>
        </w:rPr>
        <w:t>d</w:t>
      </w:r>
      <w:r>
        <w:rPr>
          <w:rFonts w:eastAsia="Arial Narrow"/>
          <w:b/>
          <w:bCs/>
        </w:rPr>
        <w:t>i</w:t>
      </w:r>
      <w:r>
        <w:rPr>
          <w:rFonts w:eastAsia="Arial Narrow"/>
          <w:b/>
          <w:bCs/>
          <w:spacing w:val="-3"/>
        </w:rPr>
        <w:t xml:space="preserve"> </w:t>
      </w:r>
      <w:r>
        <w:rPr>
          <w:rFonts w:eastAsia="Arial Narrow"/>
          <w:b/>
          <w:bCs/>
          <w:spacing w:val="-2"/>
        </w:rPr>
        <w:t>u</w:t>
      </w:r>
      <w:r>
        <w:rPr>
          <w:rFonts w:eastAsia="Arial Narrow"/>
          <w:b/>
          <w:bCs/>
          <w:spacing w:val="1"/>
        </w:rPr>
        <w:t>če</w:t>
      </w:r>
      <w:r>
        <w:rPr>
          <w:rFonts w:eastAsia="Arial Narrow"/>
          <w:b/>
          <w:bCs/>
        </w:rPr>
        <w:t>n</w:t>
      </w:r>
      <w:r>
        <w:rPr>
          <w:rFonts w:eastAsia="Arial Narrow"/>
          <w:b/>
          <w:bCs/>
          <w:spacing w:val="-2"/>
        </w:rPr>
        <w:t>j</w:t>
      </w:r>
      <w:r>
        <w:rPr>
          <w:rFonts w:eastAsia="Arial Narrow"/>
          <w:b/>
          <w:bCs/>
        </w:rPr>
        <w:t xml:space="preserve">a </w:t>
      </w: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1243" w14:paraId="682167BB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ADAF" w14:textId="77777777" w:rsidR="007D1243" w:rsidRDefault="007D1243">
            <w:pPr>
              <w:rPr>
                <w:rFonts w:eastAsia="Arial Narrow"/>
                <w:b/>
                <w:bCs/>
                <w:sz w:val="20"/>
                <w:szCs w:val="20"/>
              </w:rPr>
            </w:pPr>
            <w:r>
              <w:rPr>
                <w:rFonts w:eastAsia="Arial Narrow"/>
                <w:b/>
                <w:bCs/>
                <w:sz w:val="20"/>
                <w:szCs w:val="20"/>
              </w:rPr>
              <w:t>Nakon položenog ispita student će moći:</w:t>
            </w:r>
          </w:p>
        </w:tc>
      </w:tr>
      <w:tr w:rsidR="007D1243" w14:paraId="5174B3B3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7195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1. Formulirati osnovne pojmove i procese u području poljoprivrede na engleskom jeziku</w:t>
            </w:r>
          </w:p>
        </w:tc>
      </w:tr>
      <w:tr w:rsidR="007D1243" w14:paraId="35FAF7D9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A81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2. Kritički prosuđivati članke i izvještaje koji obrađuju suvremene teme i probleme iz područja  poljoprivrede  u  kojima  pisac  zauzima  određena  stajališta  ili  izražava određena mišljenja</w:t>
            </w:r>
          </w:p>
        </w:tc>
      </w:tr>
      <w:tr w:rsidR="007D1243" w:rsidRPr="00DE15CD" w14:paraId="6BD4D65F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596" w14:textId="77777777" w:rsidR="007D1243" w:rsidRPr="007D1243" w:rsidRDefault="007D1243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3. Integrirati  osnovna  gramatička  pravila  koja  se  usvajaju  na  vježbama  u pisanoj i govornoj produkciji</w:t>
            </w:r>
          </w:p>
        </w:tc>
      </w:tr>
      <w:tr w:rsidR="007D1243" w14:paraId="198D5E76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55C" w14:textId="52CE96C9" w:rsidR="007D1243" w:rsidRPr="007D1243" w:rsidRDefault="007D1243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4. Argumentirati mišljenje na njemačkom jeziku o temama koje su studentima poznate, koje su od osobnog interesa ili se odnose na šire područje poljoprivrede</w:t>
            </w:r>
          </w:p>
        </w:tc>
      </w:tr>
      <w:tr w:rsidR="007D1243" w:rsidRPr="00DE15CD" w14:paraId="252A7A9C" w14:textId="77777777" w:rsidTr="007D1243">
        <w:trPr>
          <w:trHeight w:val="54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351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 xml:space="preserve">5. Odabrati odgovarajući specifičan vokabular vezan uz poljoprivredne proizvode ili proizvodne procese </w:t>
            </w:r>
          </w:p>
        </w:tc>
      </w:tr>
      <w:tr w:rsidR="007D1243" w14:paraId="7981E4CA" w14:textId="77777777" w:rsidTr="007D124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E50" w14:textId="77777777" w:rsidR="007D1243" w:rsidRPr="007D1243" w:rsidRDefault="007D1243">
            <w:pPr>
              <w:jc w:val="both"/>
              <w:rPr>
                <w:rFonts w:eastAsia="Arial Narrow"/>
              </w:rPr>
            </w:pPr>
            <w:r w:rsidRPr="007D1243">
              <w:rPr>
                <w:rFonts w:eastAsia="Arial Narrow"/>
              </w:rPr>
              <w:t>6. Prezentirati naučene izraze u kombinaciji s komunikacijskim vještinama u aktivnoj jezičnoj produkciji</w:t>
            </w:r>
          </w:p>
        </w:tc>
      </w:tr>
    </w:tbl>
    <w:p w14:paraId="07331073" w14:textId="77777777" w:rsidR="00DE15CD" w:rsidRDefault="00DE15CD" w:rsidP="00DE15CD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/>
          <w:bCs/>
          <w:lang w:val="en-US"/>
        </w:rPr>
      </w:pPr>
    </w:p>
    <w:p w14:paraId="4D0AB104" w14:textId="77777777" w:rsidR="00DE15CD" w:rsidRDefault="00DE15CD" w:rsidP="00DE15CD">
      <w:pPr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88"/>
        <w:gridCol w:w="4677"/>
        <w:gridCol w:w="2127"/>
        <w:gridCol w:w="1559"/>
      </w:tblGrid>
      <w:tr w:rsidR="00DE15CD" w14:paraId="580B1808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CADC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proofErr w:type="spellStart"/>
            <w:r>
              <w:rPr>
                <w:rFonts w:eastAsia="Arial Narrow"/>
                <w:b/>
                <w:bCs/>
              </w:rPr>
              <w:t>IU</w:t>
            </w:r>
            <w:proofErr w:type="spellEnd"/>
            <w:r>
              <w:rPr>
                <w:rFonts w:eastAsia="Arial Narrow"/>
                <w:b/>
                <w:bCs/>
              </w:rPr>
              <w:t>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1CAE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Nastavne jedinice/načini poučavanja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957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C1A9" w14:textId="77777777" w:rsidR="00DE15CD" w:rsidRDefault="00DE15C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Vrijeme** (h)</w:t>
            </w:r>
          </w:p>
        </w:tc>
      </w:tr>
      <w:tr w:rsidR="00DE15CD" w14:paraId="55BF35D9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C81E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FF3D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3E1EA6EB" w14:textId="224F04FB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38F66475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odgovaranje na pitanja usmeno i pismeno, samostalni rad na stručnom tesktu /učenje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A33C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Pisani ispit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209F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35</w:t>
            </w:r>
          </w:p>
        </w:tc>
      </w:tr>
      <w:tr w:rsidR="00DE15CD" w14:paraId="702AF06A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A79E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D73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 N.J. 2-15, </w:t>
            </w:r>
          </w:p>
          <w:p w14:paraId="0FF8BF56" w14:textId="16F61F15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54D0EF74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0B3B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Usmeni ispit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CB53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25</w:t>
            </w:r>
          </w:p>
        </w:tc>
      </w:tr>
      <w:tr w:rsidR="00DE15CD" w14:paraId="66F54346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45D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7652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1. semestar N.J. 1-17</w:t>
            </w:r>
          </w:p>
          <w:p w14:paraId="3DA3D5CC" w14:textId="0363A935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514DBAD1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gramatičke vježbe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B73F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Pismeni ispit, usmeni ispit, 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C521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DE15CD" w14:paraId="65D7BFE3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EC9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E69C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1792D69A" w14:textId="4CDD5902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1- 30</w:t>
            </w:r>
          </w:p>
          <w:p w14:paraId="773F82F2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odgovaranje na zadana pitanja u pisanom i usmenom obliku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762C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Usmeni ispit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645A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DE15CD" w14:paraId="0834F4BB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5696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A48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777EE210" w14:textId="08B00E4A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1- 30</w:t>
            </w:r>
          </w:p>
          <w:p w14:paraId="59B36BB5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odgovaranje na zadana pitanja u pisanom i usmenom obliku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E2C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Pismeni ispit, usmeni ispit, 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EBA6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t>35</w:t>
            </w:r>
          </w:p>
        </w:tc>
      </w:tr>
      <w:tr w:rsidR="00DE15CD" w14:paraId="258DCDDC" w14:textId="77777777" w:rsidTr="007D124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70F6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9511" w14:textId="77777777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 xml:space="preserve">1. semestar N.J. 2-15, </w:t>
            </w:r>
          </w:p>
          <w:p w14:paraId="2D7A5EDB" w14:textId="72147770" w:rsidR="00DE15CD" w:rsidRDefault="00DE15CD">
            <w:pPr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2. semestar N.J. 1-30</w:t>
            </w:r>
          </w:p>
          <w:p w14:paraId="4A95BB71" w14:textId="77777777" w:rsidR="00DE15CD" w:rsidRDefault="00DE15CD">
            <w:pPr>
              <w:ind w:right="-20"/>
              <w:rPr>
                <w:rFonts w:eastAsia="Arial Narrow"/>
                <w:bCs/>
                <w:position w:val="-1"/>
              </w:rPr>
            </w:pPr>
            <w:r>
              <w:rPr>
                <w:rFonts w:eastAsia="Arial Narrow"/>
                <w:bCs/>
                <w:position w:val="-1"/>
              </w:rPr>
              <w:t>predavanje, rasprave, seminar, samostalni rad/učenje, izrada prezentacije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CD9E" w14:textId="77777777" w:rsidR="00DE15CD" w:rsidRDefault="00DE15CD">
            <w:pPr>
              <w:ind w:right="-20"/>
              <w:rPr>
                <w:rFonts w:eastAsia="Arial Narrow"/>
              </w:rPr>
            </w:pPr>
            <w:r>
              <w:t>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1200" w14:textId="77777777" w:rsidR="00DE15CD" w:rsidRDefault="00DE15CD">
            <w:pPr>
              <w:jc w:val="center"/>
            </w:pPr>
            <w:r>
              <w:t>25</w:t>
            </w:r>
          </w:p>
          <w:p w14:paraId="6F6C372E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DE15CD" w14:paraId="3074BE16" w14:textId="77777777" w:rsidTr="007D1243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4FF" w14:textId="77777777" w:rsidR="00DE15CD" w:rsidRDefault="00DE15CD">
            <w:pPr>
              <w:ind w:right="-20"/>
              <w:jc w:val="right"/>
              <w:rPr>
                <w:rFonts w:eastAsia="Arial Narrow"/>
              </w:rPr>
            </w:pPr>
            <w:r>
              <w:rPr>
                <w:rFonts w:eastAsia="Arial Narrow"/>
              </w:rPr>
              <w:t>UKUPNO SATI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DB1" w14:textId="77777777" w:rsidR="00DE15CD" w:rsidRDefault="00DE15CD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180</w:t>
            </w:r>
          </w:p>
        </w:tc>
      </w:tr>
    </w:tbl>
    <w:p w14:paraId="09AD2338" w14:textId="77777777" w:rsidR="00DE15CD" w:rsidRDefault="00DE15CD" w:rsidP="00DE15CD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>
        <w:rPr>
          <w:rFonts w:eastAsia="Arial Narrow"/>
          <w:i/>
        </w:rPr>
        <w:t>*</w:t>
      </w:r>
      <w:r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 Potrebno vrijeme (h</w:t>
      </w:r>
      <w:r w:rsidRPr="001A3990">
        <w:rPr>
          <w:rFonts w:eastAsia="Arial Narrow"/>
          <w:i/>
        </w:rPr>
        <w:t>) 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31C7C0E4" w:rsidR="001B6F77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12EE51F8" w14:textId="748FCB9A" w:rsidR="00C704FB" w:rsidRPr="00C704FB" w:rsidRDefault="00C704FB" w:rsidP="00C704FB">
      <w:pPr>
        <w:widowControl w:val="0"/>
        <w:tabs>
          <w:tab w:val="left" w:pos="5400"/>
        </w:tabs>
        <w:spacing w:after="0" w:line="240" w:lineRule="auto"/>
        <w:jc w:val="both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Papić Bogadi, Valentina: Deutsch in der Landwirtschaft, Visoko gospodarsko učilište u Križevcima, 2017.</w:t>
      </w:r>
    </w:p>
    <w:p w14:paraId="653D5B0E" w14:textId="78BAB761" w:rsidR="001A3990" w:rsidRDefault="00892BB5" w:rsidP="001A3990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>
        <w:t>Dorothea Lévy-Hillerich</w:t>
      </w:r>
      <w:r w:rsidR="001A3990" w:rsidRPr="00C704FB">
        <w:rPr>
          <w:rFonts w:eastAsia="Arial Narrow"/>
          <w:spacing w:val="1"/>
        </w:rPr>
        <w:t>: Kommunikation in der Landwirtschaft</w:t>
      </w:r>
      <w:r>
        <w:rPr>
          <w:rFonts w:eastAsia="Arial Narrow"/>
          <w:spacing w:val="1"/>
        </w:rPr>
        <w:t>,</w:t>
      </w:r>
      <w:r w:rsidRPr="00892BB5">
        <w:rPr>
          <w:rFonts w:eastAsia="Arial Narrow"/>
          <w:spacing w:val="1"/>
        </w:rPr>
        <w:t xml:space="preserve"> </w:t>
      </w:r>
      <w:r w:rsidRPr="00C704FB">
        <w:rPr>
          <w:rFonts w:eastAsia="Arial Narrow"/>
          <w:spacing w:val="1"/>
        </w:rPr>
        <w:t>Goethe Institut, Fraus, Cornelsen</w:t>
      </w:r>
      <w:r>
        <w:rPr>
          <w:rFonts w:eastAsia="Arial Narrow"/>
          <w:spacing w:val="1"/>
        </w:rPr>
        <w:t>, 2005.</w:t>
      </w:r>
    </w:p>
    <w:p w14:paraId="2E19FB9A" w14:textId="13B3BC8E" w:rsidR="00892BB5" w:rsidRDefault="00892BB5" w:rsidP="001A3990">
      <w:pPr>
        <w:widowControl w:val="0"/>
        <w:spacing w:after="0" w:line="240" w:lineRule="auto"/>
        <w:ind w:right="-20"/>
      </w:pPr>
      <w:r>
        <w:t>Lena Müller, Erwin Köster, Christin Dürnegger, Antje Eder, Andreas Pointner, Martin Aumüller, Jens Hepper: Lernsituationen Landwirtschaft – Landwirt-in, Europa Lehrmittel, Digital+, 2019.</w:t>
      </w:r>
    </w:p>
    <w:p w14:paraId="7155537F" w14:textId="10A316F1" w:rsidR="00737047" w:rsidRPr="005F54CE" w:rsidRDefault="00737047" w:rsidP="001A3990">
      <w:pPr>
        <w:widowControl w:val="0"/>
        <w:spacing w:after="0" w:line="240" w:lineRule="auto"/>
        <w:ind w:right="-20"/>
      </w:pPr>
      <w:r>
        <w:t xml:space="preserve">Lena Müller, Erwin Köster, Christin Dürnegger, Antje Eder, Johannes Eckl, Andreas Pointner, Martin Aumüller: Lernsituationen Landwirtschaft – </w:t>
      </w:r>
      <w:r w:rsidR="005F54CE">
        <w:t>Pflanzliche Produktion</w:t>
      </w:r>
      <w:r>
        <w:t xml:space="preserve">, Europa Lehrmittel, Digital+, </w:t>
      </w:r>
      <w:r w:rsidR="005F54CE">
        <w:t>2022</w:t>
      </w:r>
      <w:r>
        <w:t>.</w:t>
      </w:r>
    </w:p>
    <w:p w14:paraId="573FBD6E" w14:textId="5A7B7CA0" w:rsidR="001A3990" w:rsidRPr="00C704FB" w:rsidRDefault="001A3990" w:rsidP="00DE15CD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Oreščić, Ivana: Nemško strokovno berilo za agroživilstvo, Založba obzorja Maribor, 1996.</w:t>
      </w:r>
    </w:p>
    <w:p w14:paraId="4F41384B" w14:textId="44165D33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26DC8C94" w14:textId="3AF5405D" w:rsidR="00C704FB" w:rsidRPr="00C704FB" w:rsidRDefault="00C704FB" w:rsidP="00C704FB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Schritte International 3+4, Hueber Verlag</w:t>
      </w:r>
    </w:p>
    <w:p w14:paraId="6DB2F744" w14:textId="43395240" w:rsidR="00C704FB" w:rsidRPr="00C704FB" w:rsidRDefault="00C704FB" w:rsidP="00C704FB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C704FB">
        <w:rPr>
          <w:rFonts w:eastAsia="Arial Narrow"/>
          <w:spacing w:val="1"/>
        </w:rPr>
        <w:t>Schritte International 5+6, Hueber Verlag</w:t>
      </w:r>
    </w:p>
    <w:p w14:paraId="29023DDA" w14:textId="77777777" w:rsidR="00C704FB" w:rsidRPr="00C704FB" w:rsidRDefault="00C704FB" w:rsidP="00C704FB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</w:p>
    <w:p w14:paraId="43B3CF0E" w14:textId="77777777" w:rsidR="001A3990" w:rsidRPr="006931D0" w:rsidRDefault="001A3990" w:rsidP="001A3990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>7. Jezik izvođenja nastave</w:t>
      </w:r>
    </w:p>
    <w:p w14:paraId="641B1789" w14:textId="77777777" w:rsidR="001A3990" w:rsidRPr="006931D0" w:rsidRDefault="001A3990" w:rsidP="001A3990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7E62DF99" w14:textId="77777777" w:rsidR="001A3990" w:rsidRDefault="001A3990" w:rsidP="001A3990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>Nositelj kolegija:</w:t>
      </w:r>
    </w:p>
    <w:p w14:paraId="3228E1F3" w14:textId="77777777" w:rsidR="001A3990" w:rsidRPr="006931D0" w:rsidRDefault="001A3990" w:rsidP="001A3990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Valentina Papić Bogadi, viši predavač</w:t>
      </w:r>
    </w:p>
    <w:p w14:paraId="68F5E423" w14:textId="77777777" w:rsidR="001B6F77" w:rsidRPr="006931D0" w:rsidRDefault="001B6F77" w:rsidP="001B6F77"/>
    <w:p w14:paraId="3C3E068E" w14:textId="4B675912" w:rsidR="001B6F77" w:rsidRPr="006931D0" w:rsidRDefault="001B6F77" w:rsidP="001B6F77">
      <w:r w:rsidRPr="006931D0">
        <w:t xml:space="preserve">U Križevcima, </w:t>
      </w:r>
      <w:r w:rsidR="007D1243">
        <w:t>srpanj</w:t>
      </w:r>
      <w:r w:rsidR="00737047">
        <w:t xml:space="preserve"> 2024</w:t>
      </w:r>
      <w:r w:rsidRPr="006931D0">
        <w:t>.</w:t>
      </w:r>
    </w:p>
    <w:p w14:paraId="6B67BE44" w14:textId="671F807C" w:rsidR="0063254E" w:rsidRPr="006931D0" w:rsidRDefault="0063254E" w:rsidP="001B6F77">
      <w:bookmarkStart w:id="2" w:name="_GoBack"/>
      <w:bookmarkEnd w:id="2"/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0EE3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A3990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F54CE"/>
    <w:rsid w:val="006001E9"/>
    <w:rsid w:val="006062C7"/>
    <w:rsid w:val="0063254E"/>
    <w:rsid w:val="006467B6"/>
    <w:rsid w:val="006931D0"/>
    <w:rsid w:val="006A71C1"/>
    <w:rsid w:val="0072353F"/>
    <w:rsid w:val="00737047"/>
    <w:rsid w:val="007A7FA4"/>
    <w:rsid w:val="007C5203"/>
    <w:rsid w:val="007D1243"/>
    <w:rsid w:val="008920B3"/>
    <w:rsid w:val="00892BB5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780E"/>
    <w:rsid w:val="00AF23E6"/>
    <w:rsid w:val="00B6173A"/>
    <w:rsid w:val="00B6583A"/>
    <w:rsid w:val="00BC1D79"/>
    <w:rsid w:val="00BD332F"/>
    <w:rsid w:val="00C227E8"/>
    <w:rsid w:val="00C3325F"/>
    <w:rsid w:val="00C334EC"/>
    <w:rsid w:val="00C65664"/>
    <w:rsid w:val="00C704FB"/>
    <w:rsid w:val="00C73F62"/>
    <w:rsid w:val="00C804E6"/>
    <w:rsid w:val="00C86021"/>
    <w:rsid w:val="00C919EC"/>
    <w:rsid w:val="00D30834"/>
    <w:rsid w:val="00D77152"/>
    <w:rsid w:val="00D818FC"/>
    <w:rsid w:val="00DB76E7"/>
    <w:rsid w:val="00DC091C"/>
    <w:rsid w:val="00DE15CD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1228</Words>
  <Characters>7000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10</cp:revision>
  <cp:lastPrinted>2023-06-16T08:42:00Z</cp:lastPrinted>
  <dcterms:created xsi:type="dcterms:W3CDTF">2023-09-28T08:14:00Z</dcterms:created>
  <dcterms:modified xsi:type="dcterms:W3CDTF">2024-07-25T10:31:00Z</dcterms:modified>
</cp:coreProperties>
</file>