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655275">
        <w:trPr>
          <w:trHeight w:val="567"/>
        </w:trPr>
        <w:tc>
          <w:tcPr>
            <w:tcW w:w="1566" w:type="dxa"/>
            <w:vMerge w:val="restart"/>
            <w:shd w:val="clear" w:color="auto" w:fill="auto"/>
          </w:tcPr>
          <w:p w:rsidR="00655275" w:rsidRPr="00F5556D" w:rsidRDefault="00655275" w:rsidP="00655275">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drawing>
                <wp:inline distT="0" distB="0" distL="0" distR="0" wp14:anchorId="2AC58982" wp14:editId="7738FABE">
                  <wp:extent cx="857250" cy="781050"/>
                  <wp:effectExtent l="0" t="0" r="0" b="0"/>
                  <wp:docPr id="12" name="Picture 1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655275" w:rsidRPr="00F5556D" w:rsidRDefault="00655275" w:rsidP="00655275">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655275" w:rsidRPr="00F5556D" w:rsidRDefault="00655275" w:rsidP="00655275">
            <w:pPr>
              <w:spacing w:after="0" w:line="240" w:lineRule="auto"/>
              <w:jc w:val="center"/>
              <w:rPr>
                <w:rFonts w:ascii="Arial Narrow" w:eastAsia="Calibri" w:hAnsi="Arial Narrow" w:cs="Arial"/>
                <w:b/>
                <w:sz w:val="24"/>
                <w:szCs w:val="24"/>
              </w:rPr>
            </w:pPr>
          </w:p>
          <w:p w:rsidR="00655275" w:rsidRPr="00F5556D" w:rsidRDefault="00655275" w:rsidP="00655275">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655275" w:rsidRPr="00F5556D" w:rsidRDefault="00655275" w:rsidP="00655275">
            <w:pPr>
              <w:spacing w:after="0" w:line="240" w:lineRule="auto"/>
              <w:jc w:val="center"/>
              <w:rPr>
                <w:rFonts w:ascii="Arial Narrow" w:eastAsia="Calibri" w:hAnsi="Arial Narrow" w:cs="Times New Roman"/>
                <w:sz w:val="24"/>
                <w:szCs w:val="24"/>
              </w:rPr>
            </w:pPr>
          </w:p>
        </w:tc>
        <w:tc>
          <w:tcPr>
            <w:tcW w:w="2409" w:type="dxa"/>
            <w:shd w:val="clear" w:color="auto" w:fill="auto"/>
          </w:tcPr>
          <w:p w:rsidR="00655275" w:rsidRPr="00F5556D" w:rsidRDefault="00655275" w:rsidP="0065527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655275" w:rsidRPr="00F5556D" w:rsidRDefault="00655275" w:rsidP="0065527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655275">
        <w:trPr>
          <w:trHeight w:val="567"/>
        </w:trPr>
        <w:tc>
          <w:tcPr>
            <w:tcW w:w="1566" w:type="dxa"/>
            <w:vMerge/>
            <w:shd w:val="clear" w:color="auto" w:fill="auto"/>
          </w:tcPr>
          <w:p w:rsidR="00655275" w:rsidRPr="00F5556D" w:rsidRDefault="00655275" w:rsidP="00655275">
            <w:pPr>
              <w:spacing w:after="0" w:line="240" w:lineRule="auto"/>
              <w:rPr>
                <w:rFonts w:ascii="Calibri" w:eastAsia="Calibri" w:hAnsi="Calibri" w:cs="Times New Roman"/>
              </w:rPr>
            </w:pPr>
          </w:p>
        </w:tc>
        <w:tc>
          <w:tcPr>
            <w:tcW w:w="5092" w:type="dxa"/>
            <w:vMerge/>
            <w:shd w:val="clear" w:color="auto" w:fill="auto"/>
          </w:tcPr>
          <w:p w:rsidR="00655275" w:rsidRPr="00F5556D" w:rsidRDefault="00655275" w:rsidP="00655275">
            <w:pPr>
              <w:spacing w:after="0" w:line="240" w:lineRule="auto"/>
              <w:rPr>
                <w:rFonts w:ascii="Arial Narrow" w:eastAsia="Calibri" w:hAnsi="Arial Narrow" w:cs="Times New Roman"/>
                <w:sz w:val="24"/>
                <w:szCs w:val="24"/>
              </w:rPr>
            </w:pPr>
          </w:p>
        </w:tc>
        <w:tc>
          <w:tcPr>
            <w:tcW w:w="2409" w:type="dxa"/>
            <w:shd w:val="clear" w:color="auto" w:fill="auto"/>
          </w:tcPr>
          <w:p w:rsidR="00655275" w:rsidRPr="00F5556D" w:rsidRDefault="00655275" w:rsidP="0065527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655275" w:rsidRPr="00F5556D" w:rsidRDefault="00655275" w:rsidP="0065527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655275" w:rsidRPr="00F5556D" w:rsidRDefault="00655275" w:rsidP="0065527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655275" w:rsidRPr="00F5556D" w:rsidRDefault="00655275" w:rsidP="0065527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A28D6">
        <w:rPr>
          <w:rFonts w:ascii="Arial Narrow" w:eastAsia="Times New Roman" w:hAnsi="Arial Narrow" w:cs="Times New Roman"/>
          <w:b/>
          <w:bCs/>
          <w:kern w:val="36"/>
          <w:lang w:val="pl-PL" w:eastAsia="hr-HR"/>
        </w:rPr>
        <w:t>2019./2020.</w:t>
      </w:r>
    </w:p>
    <w:p w:rsidR="00655275" w:rsidRPr="001C4DBE" w:rsidRDefault="00655275"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C4DBE" w:rsidTr="0065527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55275" w:rsidRPr="00EA31CF" w:rsidRDefault="00655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655275" w:rsidRPr="001C4DBE" w:rsidRDefault="00D05AFF" w:rsidP="001C4DBE">
            <w:pPr>
              <w:spacing w:after="0" w:line="276" w:lineRule="auto"/>
              <w:rPr>
                <w:rFonts w:ascii="Arial Narrow" w:eastAsia="Times New Roman" w:hAnsi="Arial Narrow" w:cs="Arial Narrow"/>
                <w:b/>
                <w:lang w:eastAsia="hr-HR"/>
              </w:rPr>
            </w:pPr>
            <w:r w:rsidRPr="001C4DBE">
              <w:rPr>
                <w:rFonts w:ascii="Arial Narrow" w:eastAsia="Times New Roman" w:hAnsi="Arial Narrow" w:cs="Arial Narrow"/>
                <w:b/>
                <w:lang w:eastAsia="hr-HR"/>
              </w:rPr>
              <w:t xml:space="preserve">Šifra: </w:t>
            </w:r>
            <w:r w:rsidR="00542AEC" w:rsidRPr="001C4DBE">
              <w:rPr>
                <w:rFonts w:ascii="Arial Narrow" w:eastAsia="Times New Roman" w:hAnsi="Arial Narrow" w:cs="Arial Narrow"/>
                <w:b/>
                <w:lang w:eastAsia="hr-HR"/>
              </w:rPr>
              <w:t>101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b/>
                <w:bCs/>
                <w:caps/>
                <w:lang w:eastAsia="hr-HR"/>
              </w:rPr>
            </w:pPr>
            <w:r w:rsidRPr="001C4DBE">
              <w:rPr>
                <w:rFonts w:ascii="Arial Narrow" w:eastAsia="Times New Roman" w:hAnsi="Arial Narrow" w:cs="Times New Roman"/>
                <w:b/>
                <w:bCs/>
                <w:caps/>
                <w:lang w:val="en-GB" w:eastAsia="hr-HR"/>
              </w:rPr>
              <w:t>VOĆARSTVO</w:t>
            </w:r>
          </w:p>
        </w:tc>
        <w:tc>
          <w:tcPr>
            <w:tcW w:w="1984" w:type="dxa"/>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ECTS bodovi: 5</w:t>
            </w:r>
          </w:p>
        </w:tc>
      </w:tr>
      <w:tr w:rsidR="00F5556D" w:rsidRPr="001C4DBE" w:rsidTr="0065527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55275" w:rsidRPr="001C4DBE" w:rsidRDefault="00542AEC"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542AEC"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Semestar: III</w:t>
            </w:r>
          </w:p>
        </w:tc>
      </w:tr>
      <w:tr w:rsidR="00F5556D" w:rsidRPr="001C4DBE"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Dragutin Kamenjak, dipl. ing., v. pred.</w:t>
            </w:r>
          </w:p>
        </w:tc>
      </w:tr>
      <w:tr w:rsidR="00F5556D" w:rsidRPr="001C4DBE"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jc w:val="center"/>
              <w:rPr>
                <w:rFonts w:ascii="Arial Narrow" w:eastAsia="Times New Roman" w:hAnsi="Arial Narrow" w:cs="Arial Narrow"/>
                <w:b/>
                <w:bCs/>
                <w:lang w:eastAsia="hr-HR"/>
              </w:rPr>
            </w:pPr>
            <w:r w:rsidRPr="001C4DBE">
              <w:rPr>
                <w:rFonts w:ascii="Arial Narrow" w:eastAsia="Times New Roman" w:hAnsi="Arial Narrow" w:cs="Arial Narrow"/>
                <w:lang w:eastAsia="hr-HR"/>
              </w:rPr>
              <w:t>Sati</w:t>
            </w:r>
          </w:p>
        </w:tc>
      </w:tr>
      <w:tr w:rsidR="00F5556D" w:rsidRPr="001C4DBE"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jc w:val="center"/>
              <w:rPr>
                <w:rFonts w:ascii="Arial Narrow" w:eastAsia="Times New Roman" w:hAnsi="Arial Narrow" w:cs="Arial Narrow"/>
                <w:lang w:eastAsia="hr-HR"/>
              </w:rPr>
            </w:pPr>
            <w:r w:rsidRPr="001C4DBE">
              <w:rPr>
                <w:rFonts w:ascii="Arial Narrow" w:eastAsia="Times New Roman" w:hAnsi="Arial Narrow" w:cs="Arial Narrow"/>
                <w:lang w:eastAsia="hr-HR"/>
              </w:rPr>
              <w:t>30</w:t>
            </w:r>
          </w:p>
        </w:tc>
      </w:tr>
      <w:tr w:rsidR="00F5556D" w:rsidRPr="001C4DBE"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jc w:val="center"/>
              <w:rPr>
                <w:rFonts w:ascii="Arial Narrow" w:eastAsia="Times New Roman" w:hAnsi="Arial Narrow" w:cs="Arial Narrow"/>
                <w:lang w:eastAsia="hr-HR"/>
              </w:rPr>
            </w:pPr>
            <w:r w:rsidRPr="001C4DBE">
              <w:rPr>
                <w:rFonts w:ascii="Arial Narrow" w:eastAsia="Times New Roman" w:hAnsi="Arial Narrow" w:cs="Arial Narrow"/>
                <w:lang w:eastAsia="hr-HR"/>
              </w:rPr>
              <w:t>30</w:t>
            </w:r>
          </w:p>
        </w:tc>
      </w:tr>
      <w:tr w:rsidR="00655275" w:rsidRPr="001C4DBE"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jc w:val="center"/>
              <w:rPr>
                <w:rFonts w:ascii="Arial Narrow" w:eastAsia="Times New Roman" w:hAnsi="Arial Narrow" w:cs="Arial Narrow"/>
                <w:lang w:eastAsia="hr-HR"/>
              </w:rPr>
            </w:pPr>
            <w:r w:rsidRPr="001C4DBE">
              <w:rPr>
                <w:rFonts w:ascii="Arial Narrow" w:eastAsia="Times New Roman" w:hAnsi="Arial Narrow" w:cs="Arial Narrow"/>
                <w:lang w:eastAsia="hr-HR"/>
              </w:rPr>
              <w:t>15</w:t>
            </w:r>
          </w:p>
        </w:tc>
      </w:tr>
    </w:tbl>
    <w:p w:rsidR="00655275" w:rsidRPr="001C4DBE" w:rsidRDefault="00655275" w:rsidP="001C4DBE">
      <w:pPr>
        <w:pStyle w:val="NormalWeb"/>
        <w:spacing w:line="276" w:lineRule="auto"/>
        <w:jc w:val="both"/>
        <w:rPr>
          <w:rFonts w:ascii="Arial Narrow" w:hAnsi="Arial Narrow" w:cs="Arial"/>
          <w:b/>
          <w:color w:val="auto"/>
          <w:sz w:val="22"/>
          <w:szCs w:val="22"/>
        </w:rPr>
      </w:pPr>
    </w:p>
    <w:p w:rsidR="002E6DA1" w:rsidRPr="001C4DBE" w:rsidRDefault="002E6DA1" w:rsidP="001C4DBE">
      <w:pPr>
        <w:pStyle w:val="NormalWeb"/>
        <w:spacing w:line="276" w:lineRule="auto"/>
        <w:jc w:val="both"/>
        <w:rPr>
          <w:rFonts w:ascii="Arial Narrow" w:hAnsi="Arial Narrow" w:cs="Arial"/>
          <w:color w:val="auto"/>
          <w:sz w:val="22"/>
          <w:szCs w:val="22"/>
        </w:rPr>
      </w:pPr>
      <w:r w:rsidRPr="001C4DBE">
        <w:rPr>
          <w:rFonts w:ascii="Arial Narrow" w:hAnsi="Arial Narrow" w:cs="Arial"/>
          <w:b/>
          <w:color w:val="auto"/>
          <w:sz w:val="22"/>
          <w:szCs w:val="22"/>
        </w:rPr>
        <w:t xml:space="preserve">CILJ PREDMETA: </w:t>
      </w:r>
      <w:r w:rsidRPr="001C4DBE">
        <w:rPr>
          <w:rFonts w:ascii="Arial Narrow" w:hAnsi="Arial Narrow" w:cs="Arial"/>
          <w:color w:val="auto"/>
          <w:sz w:val="22"/>
          <w:szCs w:val="22"/>
        </w:rPr>
        <w:t xml:space="preserve">osposobiti polaznike da mogu samostalno organizirati proizvodnju voća u  ekstenzivnim ili plantažnim voćnjacima ili savjetovati proizvođače poznavanjem morfoloških svojstava i fizioloških zakonitosti rasta i rodnosti voćaka. </w:t>
      </w:r>
    </w:p>
    <w:p w:rsidR="00BC6765" w:rsidRPr="001C4DBE" w:rsidRDefault="00BC6765" w:rsidP="001C4DBE">
      <w:pPr>
        <w:spacing w:after="0" w:line="276" w:lineRule="auto"/>
        <w:rPr>
          <w:rFonts w:ascii="Arial Narrow" w:eastAsia="Times New Roman" w:hAnsi="Arial Narrow" w:cs="Tahoma"/>
          <w:lang w:eastAsia="hr-HR"/>
        </w:rPr>
      </w:pPr>
    </w:p>
    <w:p w:rsidR="00BC6765" w:rsidRPr="001C4DBE" w:rsidRDefault="00BC6765" w:rsidP="001C4DBE">
      <w:pPr>
        <w:spacing w:after="0" w:line="276" w:lineRule="auto"/>
        <w:jc w:val="center"/>
        <w:rPr>
          <w:rFonts w:ascii="Arial Narrow" w:eastAsia="Times New Roman" w:hAnsi="Arial Narrow" w:cs="Tahoma"/>
          <w:b/>
          <w:lang w:eastAsia="hr-HR"/>
        </w:rPr>
      </w:pPr>
      <w:r w:rsidRPr="001C4DBE">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1C4DBE">
        <w:rPr>
          <w:rFonts w:ascii="Arial Narrow" w:eastAsia="Times New Roman" w:hAnsi="Arial Narrow" w:cs="Tahoma"/>
          <w:b/>
          <w:lang w:eastAsia="hr-HR"/>
        </w:rPr>
        <w:t xml:space="preserve"> studente</w:t>
      </w:r>
    </w:p>
    <w:p w:rsidR="00BC6765" w:rsidRPr="001C4DBE" w:rsidRDefault="00BC6765" w:rsidP="001C4DBE">
      <w:pPr>
        <w:spacing w:after="0" w:line="276" w:lineRule="auto"/>
        <w:jc w:val="center"/>
        <w:rPr>
          <w:rFonts w:ascii="Arial Narrow" w:eastAsia="Times New Roman" w:hAnsi="Arial Narrow" w:cs="Tahoma"/>
          <w:b/>
          <w:lang w:eastAsia="hr-HR"/>
        </w:rPr>
      </w:pPr>
    </w:p>
    <w:p w:rsidR="00BC6765" w:rsidRPr="001C4DBE" w:rsidRDefault="001130A8" w:rsidP="001C4DBE">
      <w:pPr>
        <w:spacing w:after="0" w:line="276" w:lineRule="auto"/>
        <w:rPr>
          <w:rFonts w:ascii="Arial Narrow" w:eastAsia="Times New Roman" w:hAnsi="Arial Narrow" w:cs="Times New Roman"/>
          <w:b/>
          <w:lang w:eastAsia="hr-HR"/>
        </w:rPr>
      </w:pPr>
      <w:r w:rsidRPr="001C4DBE">
        <w:rPr>
          <w:rFonts w:ascii="Arial Narrow" w:eastAsia="Times New Roman" w:hAnsi="Arial Narrow" w:cs="Times New Roman"/>
          <w:b/>
          <w:lang w:eastAsia="hr-HR"/>
        </w:rPr>
        <w:t xml:space="preserve">1. </w:t>
      </w:r>
      <w:r w:rsidR="00BC6765" w:rsidRPr="001C4DBE">
        <w:rPr>
          <w:rFonts w:ascii="Arial Narrow" w:eastAsia="Times New Roman" w:hAnsi="Arial Narrow" w:cs="Times New Roman"/>
          <w:b/>
          <w:lang w:eastAsia="hr-HR"/>
        </w:rPr>
        <w:t xml:space="preserve">Nastavne jedinice, oblici nastave i mjesta izvođenja     </w:t>
      </w:r>
    </w:p>
    <w:p w:rsidR="00655275" w:rsidRPr="001C4DBE" w:rsidRDefault="00BC6765" w:rsidP="001C4DBE">
      <w:pPr>
        <w:spacing w:after="0" w:line="276" w:lineRule="auto"/>
        <w:jc w:val="both"/>
        <w:rPr>
          <w:rFonts w:ascii="Arial Narrow" w:eastAsia="Times New Roman" w:hAnsi="Arial Narrow" w:cs="Times New Roman"/>
          <w:lang w:eastAsia="hr-HR"/>
        </w:rPr>
      </w:pPr>
      <w:r w:rsidRPr="001C4DBE">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BC6765" w:rsidRPr="00F5556D" w:rsidRDefault="00BC6765" w:rsidP="00655275">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p>
        </w:tc>
        <w:tc>
          <w:tcPr>
            <w:tcW w:w="5336"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Nastavna jedinica</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P</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V</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S</w:t>
            </w: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održavanja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Značaj proizvodnje voća u Hrvatskoj i svijetu,</w:t>
            </w:r>
          </w:p>
          <w:p w:rsidR="00BC6765" w:rsidRPr="00F5556D" w:rsidRDefault="00BC6765" w:rsidP="00542AEC">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 xml:space="preserve">Biologija voćaka, podzemni i nadzemni organi voćaka, cvatnja, oprašivanje i oplodnja voćaka, rast i razvoj ploda </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Ekološki uvjeti uzgoja voća - Klima, tlo reljef, inklinacija, ekspozicija, nadmorska visina</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Podizanje voćnjaka - priprema proizvodne površine, nabava i priprema sadnica, tehnike izvođenja sadnje</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Jezgričavo voće - jabuka, kruška, dunja – osobitosti uzgoja, podloge i sortiment, uzgojni oblici</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rPr>
                <w:rFonts w:ascii="Arial Narrow" w:eastAsia="Times New Roman" w:hAnsi="Arial Narrow" w:cs="Times New Roman"/>
                <w:b/>
                <w:lang w:eastAsia="hr-HR"/>
              </w:rPr>
            </w:pPr>
          </w:p>
        </w:tc>
        <w:tc>
          <w:tcPr>
            <w:tcW w:w="5336" w:type="dxa"/>
            <w:vAlign w:val="center"/>
          </w:tcPr>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KOLOKVIJ   I</w:t>
            </w:r>
          </w:p>
        </w:tc>
        <w:tc>
          <w:tcPr>
            <w:tcW w:w="425" w:type="dxa"/>
            <w:vAlign w:val="center"/>
          </w:tcPr>
          <w:p w:rsidR="00BC6765" w:rsidRPr="00F5556D" w:rsidRDefault="00BC6765" w:rsidP="00542AEC">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 1</w:t>
            </w:r>
          </w:p>
        </w:tc>
        <w:tc>
          <w:tcPr>
            <w:tcW w:w="426" w:type="dxa"/>
            <w:vAlign w:val="center"/>
          </w:tcPr>
          <w:p w:rsidR="00BC6765" w:rsidRPr="00F5556D" w:rsidRDefault="00BC6765" w:rsidP="00542AEC">
            <w:pPr>
              <w:spacing w:after="0" w:line="240" w:lineRule="auto"/>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Koštičavo voće - šljiva, breskva, nektarina, marelica,  trešnja, višnja –  osobitosti uzgoja, podloge i sortiment, uzgojni oblici</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Lupinasto voće  - orah, lješnjak, badem – osobitosti uzgoja, podloge i sortiment, Jagodičasto voće - jagoda, malina, kupina, ribiz, borovnica –  osobitosti uzgoja, podloge i sortiment, uzgojni oblici</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7.</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Južno voće - maslina, agrumi, smokva, aktinidija - osobitosti uzgoja, podloge i sortiment, uzgojni oblici</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5336" w:type="dxa"/>
            <w:vAlign w:val="center"/>
          </w:tcPr>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KOLOKVIJ   II</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 1</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lastRenderedPageBreak/>
              <w:t>8.</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Načini razmnožavanja voćaka - generativno i vegetativno</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9.</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 xml:space="preserve">Sustavi uzgoja i tehnike formiranja uzgojnih oblika voćaka - prostorni, plošni, uzgoj u pravcu </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10.</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Orezivanje  voćaka - tehnika i  periodi ( tijekom zimskog mirovanja, tijekom vegetacije)</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5336" w:type="dxa"/>
            <w:vAlign w:val="center"/>
          </w:tcPr>
          <w:p w:rsidR="00BC6765" w:rsidRPr="00F5556D" w:rsidRDefault="00BC6765" w:rsidP="00542AEC">
            <w:pPr>
              <w:keepNext/>
              <w:spacing w:after="0" w:line="240" w:lineRule="auto"/>
              <w:outlineLvl w:val="0"/>
              <w:rPr>
                <w:rFonts w:ascii="Arial Narrow" w:eastAsia="Times New Roman" w:hAnsi="Arial Narrow" w:cs="Arial"/>
                <w:bCs/>
                <w:kern w:val="32"/>
                <w:lang w:eastAsia="hr-HR"/>
              </w:rPr>
            </w:pPr>
            <w:r w:rsidRPr="00F5556D">
              <w:rPr>
                <w:rFonts w:ascii="Arial Narrow" w:eastAsia="Times New Roman" w:hAnsi="Arial Narrow" w:cs="Arial"/>
                <w:bCs/>
                <w:kern w:val="32"/>
                <w:lang w:eastAsia="hr-HR"/>
              </w:rPr>
              <w:t>KOLOKVIJ  I</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11.</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bCs/>
                <w:lang w:eastAsia="hr-HR"/>
              </w:rPr>
              <w:t>Tehnike cijepljenje voćaka</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12.</w:t>
            </w:r>
          </w:p>
        </w:tc>
        <w:tc>
          <w:tcPr>
            <w:tcW w:w="5336" w:type="dxa"/>
          </w:tcPr>
          <w:p w:rsidR="00BC6765" w:rsidRPr="00F5556D" w:rsidRDefault="00BC6765" w:rsidP="00542AEC">
            <w:pPr>
              <w:widowControl w:val="0"/>
              <w:adjustRightInd w:val="0"/>
              <w:spacing w:after="0" w:line="240" w:lineRule="auto"/>
              <w:jc w:val="both"/>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 xml:space="preserve">Uzdržavanje plodnosti tla u voćnjacima </w:t>
            </w:r>
          </w:p>
          <w:p w:rsidR="00BC6765" w:rsidRPr="00F5556D" w:rsidRDefault="00BC6765" w:rsidP="00542AEC">
            <w:pPr>
              <w:numPr>
                <w:ilvl w:val="0"/>
                <w:numId w:val="3"/>
              </w:numPr>
              <w:spacing w:after="0" w:line="240" w:lineRule="auto"/>
              <w:ind w:left="0"/>
              <w:rPr>
                <w:rFonts w:ascii="Arial Narrow" w:eastAsia="Times New Roman" w:hAnsi="Arial Narrow" w:cs="Arial"/>
                <w:bCs/>
                <w:lang w:eastAsia="hr-HR"/>
              </w:rPr>
            </w:pPr>
            <w:r w:rsidRPr="00F5556D">
              <w:rPr>
                <w:rFonts w:ascii="Arial Narrow" w:eastAsia="Times New Roman" w:hAnsi="Arial Narrow" w:cs="Arial"/>
                <w:bCs/>
                <w:lang w:eastAsia="hr-HR"/>
              </w:rPr>
              <w:t>gnojidba, obrada, navodnjavanje</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13.</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Berba i čuvanje voća</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14</w:t>
            </w:r>
          </w:p>
        </w:tc>
        <w:tc>
          <w:tcPr>
            <w:tcW w:w="5336" w:type="dxa"/>
          </w:tcPr>
          <w:p w:rsidR="00BC6765" w:rsidRPr="00F5556D" w:rsidRDefault="00BC6765" w:rsidP="00542AEC">
            <w:pPr>
              <w:widowControl w:val="0"/>
              <w:adjustRightInd w:val="0"/>
              <w:spacing w:after="0" w:line="240" w:lineRule="auto"/>
              <w:jc w:val="both"/>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Ekonomičnost uzgoja</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 </w:t>
            </w:r>
          </w:p>
        </w:tc>
        <w:tc>
          <w:tcPr>
            <w:tcW w:w="5336" w:type="dxa"/>
            <w:vAlign w:val="center"/>
          </w:tcPr>
          <w:p w:rsidR="00BC6765" w:rsidRPr="00F5556D" w:rsidRDefault="00BC6765" w:rsidP="00542AEC">
            <w:pPr>
              <w:keepNext/>
              <w:spacing w:after="0" w:line="240" w:lineRule="auto"/>
              <w:outlineLvl w:val="0"/>
              <w:rPr>
                <w:rFonts w:ascii="Arial Narrow" w:eastAsia="Times New Roman" w:hAnsi="Arial Narrow" w:cs="Arial"/>
                <w:bCs/>
                <w:kern w:val="32"/>
                <w:lang w:eastAsia="hr-HR"/>
              </w:rPr>
            </w:pPr>
            <w:r w:rsidRPr="00F5556D">
              <w:rPr>
                <w:rFonts w:ascii="Arial Narrow" w:eastAsia="Times New Roman" w:hAnsi="Arial Narrow" w:cs="Arial"/>
                <w:bCs/>
                <w:kern w:val="32"/>
                <w:lang w:eastAsia="hr-HR"/>
              </w:rPr>
              <w:t>KOLOKVIJ  II</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5336" w:type="dxa"/>
            <w:vAlign w:val="center"/>
          </w:tcPr>
          <w:p w:rsidR="00BC6765" w:rsidRPr="00F5556D" w:rsidRDefault="00BC6765" w:rsidP="00542AEC">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Terenska nastava</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 </w:t>
            </w: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  </w:t>
            </w:r>
          </w:p>
        </w:tc>
      </w:tr>
      <w:tr w:rsidR="00F5556D" w:rsidRPr="00F5556D" w:rsidTr="00BC6765">
        <w:tc>
          <w:tcPr>
            <w:tcW w:w="720" w:type="dxa"/>
          </w:tcPr>
          <w:p w:rsidR="00BC6765" w:rsidRPr="00F5556D" w:rsidRDefault="00BC6765" w:rsidP="00542AEC">
            <w:pPr>
              <w:spacing w:after="0" w:line="240" w:lineRule="auto"/>
              <w:jc w:val="right"/>
              <w:rPr>
                <w:rFonts w:ascii="Arial Narrow" w:eastAsia="Times New Roman" w:hAnsi="Arial Narrow" w:cs="Times New Roman"/>
                <w:b/>
                <w:lang w:eastAsia="hr-HR"/>
              </w:rPr>
            </w:pPr>
          </w:p>
        </w:tc>
        <w:tc>
          <w:tcPr>
            <w:tcW w:w="5336" w:type="dxa"/>
          </w:tcPr>
          <w:p w:rsidR="00BC6765" w:rsidRPr="00F5556D" w:rsidRDefault="00BC6765" w:rsidP="00542AEC">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Stručna praksa</w:t>
            </w:r>
          </w:p>
          <w:p w:rsidR="00BC6765" w:rsidRPr="00F5556D" w:rsidRDefault="00BC6765" w:rsidP="00542AEC">
            <w:pPr>
              <w:spacing w:after="0" w:line="240" w:lineRule="auto"/>
              <w:outlineLvl w:val="1"/>
              <w:rPr>
                <w:rFonts w:ascii="Arial Narrow" w:eastAsia="Times New Roman" w:hAnsi="Arial Narrow" w:cs="Times New Roman"/>
                <w:bCs/>
                <w:lang w:eastAsia="hr-HR"/>
              </w:rPr>
            </w:pPr>
            <w:r w:rsidRPr="00F5556D">
              <w:rPr>
                <w:rFonts w:ascii="Arial Narrow" w:eastAsia="Times New Roman" w:hAnsi="Arial Narrow" w:cs="Times New Roman"/>
                <w:bCs/>
                <w:lang w:eastAsia="hr-HR"/>
              </w:rPr>
              <w:t>Demonstracija orezivanja i cijepljenja voćaka</w:t>
            </w:r>
          </w:p>
          <w:p w:rsidR="00BC6765" w:rsidRPr="00F5556D" w:rsidRDefault="00BC6765" w:rsidP="00542AEC">
            <w:pPr>
              <w:numPr>
                <w:ilvl w:val="0"/>
                <w:numId w:val="3"/>
              </w:numPr>
              <w:spacing w:after="0" w:line="240" w:lineRule="auto"/>
              <w:outlineLvl w:val="1"/>
              <w:rPr>
                <w:rFonts w:ascii="Arial Narrow" w:eastAsia="Times New Roman" w:hAnsi="Arial Narrow" w:cs="Times New Roman"/>
                <w:bCs/>
                <w:lang w:eastAsia="hr-HR"/>
              </w:rPr>
            </w:pPr>
            <w:r w:rsidRPr="00F5556D">
              <w:rPr>
                <w:rFonts w:ascii="Arial Narrow" w:eastAsia="Times New Roman" w:hAnsi="Arial Narrow" w:cs="Times New Roman"/>
                <w:bCs/>
                <w:lang w:eastAsia="hr-HR"/>
              </w:rPr>
              <w:t>Voćnjak Srednje gospodarske škole Križevci</w:t>
            </w:r>
          </w:p>
          <w:p w:rsidR="00BC6765" w:rsidRPr="00F5556D" w:rsidRDefault="00BC6765" w:rsidP="00542AEC">
            <w:pPr>
              <w:spacing w:after="0" w:line="240" w:lineRule="auto"/>
              <w:outlineLvl w:val="1"/>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Posjet oglednom voćnjaku i ULO hladnjači  </w:t>
            </w:r>
          </w:p>
          <w:p w:rsidR="00BC6765" w:rsidRPr="00F5556D" w:rsidRDefault="00BC6765" w:rsidP="00542AEC">
            <w:pPr>
              <w:numPr>
                <w:ilvl w:val="0"/>
                <w:numId w:val="3"/>
              </w:num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Cs/>
                <w:lang w:eastAsia="hr-HR"/>
              </w:rPr>
              <w:t>Upoznavanje s tehnologijom proizvodnje i skladištenjem voća</w:t>
            </w:r>
          </w:p>
          <w:p w:rsidR="00BC6765" w:rsidRPr="00F5556D" w:rsidRDefault="00BC6765" w:rsidP="00542AEC">
            <w:pPr>
              <w:spacing w:after="0" w:line="240" w:lineRule="auto"/>
              <w:outlineLvl w:val="1"/>
              <w:rPr>
                <w:rFonts w:ascii="Arial Narrow" w:eastAsia="Times New Roman" w:hAnsi="Arial Narrow" w:cs="Times New Roman"/>
                <w:bCs/>
                <w:lang w:eastAsia="hr-HR"/>
              </w:rPr>
            </w:pPr>
            <w:r w:rsidRPr="00F5556D">
              <w:rPr>
                <w:rFonts w:ascii="Arial Narrow" w:eastAsia="Times New Roman" w:hAnsi="Arial Narrow" w:cs="Times New Roman"/>
                <w:bCs/>
                <w:lang w:eastAsia="hr-HR"/>
              </w:rPr>
              <w:t>Izrada integriranog programskog zadatka</w:t>
            </w:r>
          </w:p>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bCs/>
                <w:lang w:eastAsia="hr-HR"/>
              </w:rPr>
              <w:t>(pomotehnika i agrotehnika voćnjaka)</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Izvan Učilišta</w:t>
            </w:r>
          </w:p>
        </w:tc>
      </w:tr>
      <w:tr w:rsidR="00F5556D" w:rsidRPr="00F5556D" w:rsidTr="00BC6765">
        <w:tc>
          <w:tcPr>
            <w:tcW w:w="6056" w:type="dxa"/>
            <w:gridSpan w:val="2"/>
          </w:tcPr>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Stručna praksa</w:t>
            </w:r>
          </w:p>
        </w:tc>
        <w:tc>
          <w:tcPr>
            <w:tcW w:w="1277" w:type="dxa"/>
            <w:gridSpan w:val="3"/>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SP</w:t>
            </w: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p>
        </w:tc>
      </w:tr>
      <w:tr w:rsidR="00F5556D" w:rsidRPr="00F5556D" w:rsidTr="00BC6765">
        <w:tc>
          <w:tcPr>
            <w:tcW w:w="6907" w:type="dxa"/>
            <w:gridSpan w:val="4"/>
          </w:tcPr>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Terenska nastava</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p>
        </w:tc>
      </w:tr>
      <w:tr w:rsidR="00F5556D" w:rsidRPr="00F5556D" w:rsidTr="00BC6765">
        <w:tc>
          <w:tcPr>
            <w:tcW w:w="6907" w:type="dxa"/>
            <w:gridSpan w:val="4"/>
          </w:tcPr>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Stručna praksa</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p>
        </w:tc>
      </w:tr>
      <w:tr w:rsidR="00F5556D" w:rsidRPr="00F5556D" w:rsidTr="00BC6765">
        <w:tc>
          <w:tcPr>
            <w:tcW w:w="6907" w:type="dxa"/>
            <w:gridSpan w:val="4"/>
          </w:tcPr>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Integrirani projektni zadatak</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p>
        </w:tc>
      </w:tr>
      <w:tr w:rsidR="00F5556D" w:rsidRPr="00F5556D" w:rsidTr="00BC6765">
        <w:tc>
          <w:tcPr>
            <w:tcW w:w="720" w:type="dxa"/>
          </w:tcPr>
          <w:p w:rsidR="00BC6765" w:rsidRPr="00F5556D" w:rsidRDefault="00BC6765" w:rsidP="00542AEC">
            <w:pPr>
              <w:spacing w:after="0" w:line="240" w:lineRule="auto"/>
              <w:jc w:val="right"/>
              <w:rPr>
                <w:rFonts w:ascii="Arial Narrow" w:eastAsia="Times New Roman" w:hAnsi="Arial Narrow" w:cs="Times New Roman"/>
                <w:b/>
                <w:lang w:eastAsia="hr-HR"/>
              </w:rPr>
            </w:pPr>
          </w:p>
        </w:tc>
        <w:tc>
          <w:tcPr>
            <w:tcW w:w="5336" w:type="dxa"/>
          </w:tcPr>
          <w:p w:rsidR="00BC6765" w:rsidRPr="00F5556D" w:rsidRDefault="00BC6765" w:rsidP="00542AEC">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Ukupno</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30</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bCs/>
                <w:lang w:eastAsia="hr-HR"/>
              </w:rPr>
            </w:pPr>
            <w:r w:rsidRPr="00F5556D">
              <w:rPr>
                <w:rFonts w:ascii="Arial Narrow" w:eastAsia="Times New Roman" w:hAnsi="Arial Narrow" w:cs="Times New Roman"/>
                <w:b/>
                <w:lang w:eastAsia="hr-HR"/>
              </w:rPr>
              <w:t>30</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p>
        </w:tc>
      </w:tr>
    </w:tbl>
    <w:p w:rsidR="00BC6765" w:rsidRPr="00F5556D" w:rsidRDefault="00BC6765" w:rsidP="00542AEC">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 P=predavanja; V=vježbe; S=seminari</w:t>
      </w:r>
    </w:p>
    <w:p w:rsidR="00542AEC" w:rsidRPr="00F5556D" w:rsidRDefault="00542AEC" w:rsidP="00542AEC">
      <w:pPr>
        <w:spacing w:after="0" w:line="240" w:lineRule="auto"/>
        <w:rPr>
          <w:rFonts w:ascii="Arial Narrow" w:eastAsia="Times New Roman" w:hAnsi="Arial Narrow" w:cs="Tahoma"/>
          <w:b/>
          <w:lang w:eastAsia="hr-HR"/>
        </w:rPr>
      </w:pPr>
    </w:p>
    <w:p w:rsidR="00542AEC" w:rsidRPr="00F5556D" w:rsidRDefault="00BC6765" w:rsidP="00542AEC">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polaganja ispita i način ocjenjivanja</w:t>
      </w:r>
    </w:p>
    <w:p w:rsidR="00BC6765" w:rsidRPr="00F5556D" w:rsidRDefault="00BC6765" w:rsidP="00542AEC">
      <w:pPr>
        <w:spacing w:after="0" w:line="240" w:lineRule="auto"/>
        <w:rPr>
          <w:rFonts w:ascii="Arial Narrow" w:eastAsia="Times New Roman" w:hAnsi="Arial Narrow" w:cs="Tahoma"/>
          <w:b/>
          <w:lang w:eastAsia="hr-HR"/>
        </w:rPr>
      </w:pPr>
      <w:r w:rsidRPr="00F5556D">
        <w:rPr>
          <w:rFonts w:ascii="Arial Narrow" w:eastAsia="Times New Roman" w:hAnsi="Arial Narrow" w:cs="Arial"/>
          <w:bCs/>
          <w:lang w:eastAsia="hr-HR"/>
        </w:rPr>
        <w:t>Znanje studenata provjerava se i ocjenjuje kontinuirano tijekom izvođenja modula „Voćarstvo“, putem dva kolokvija iz predavanja i dva kolokvija iz vježbi. Vrednuje se prisutnost i učešće studenata  u nastavi, te izrada timskih projektnih zadataka.</w:t>
      </w:r>
    </w:p>
    <w:p w:rsidR="00BC6765" w:rsidRPr="00F5556D" w:rsidRDefault="00BC6765" w:rsidP="00542AEC">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Kao okvir za ocjenjivanje definiran je minimalni i maksimalni broj bodova za pojedine aktivnosti na modulu:</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učešće u nastavi – minimalno 5 bodova, maksimalno 10 bodova</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stručna praksa – minimalno 5 bodova, maksimalno 10 bodova</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projektni zadatak – minimalno 10 bodova maksimalno 20 bodova</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dva kolokvija –  svaki minimalno 18 bodova maksimalno 30 bodova</w:t>
      </w:r>
    </w:p>
    <w:p w:rsidR="00BC6765" w:rsidRPr="00F5556D" w:rsidRDefault="00BC6765" w:rsidP="00542AEC">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Student može ponoviti isključivo samo jedan od dva kolokvija. Ako ne položi kolokvije, student polaže pismeni ispit (minimalno  36, maksimalno 60 bodova). </w:t>
      </w:r>
    </w:p>
    <w:p w:rsidR="00BC6765" w:rsidRPr="00F5556D" w:rsidRDefault="00BC6765" w:rsidP="00542AEC">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Kolokviji, pismeni ispiti i zadaci studenata ispravljaju se u roku od 7 dana, iznimno duže zbog neodgodivih obveza nastavnika, a rezultati se objavljuju na internet stranici VGUK. Tijekom izvođenja nastave student može pratiti broj bodova koje je stekao. </w:t>
      </w:r>
    </w:p>
    <w:p w:rsidR="00BC6765" w:rsidRPr="00F5556D" w:rsidRDefault="00BC6765" w:rsidP="00542AEC">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Minimalan broj bodova za prolaznost modula iznosi 60 bodova, a konačna ocjena modula utvrđuje se zbrojem ukupno postignutih bodova:</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60-69 bodova – dovoljan (2)</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70-79 bodova – dobar (3)</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80-89 bodova – vrlo dobar (4)</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90-100 bodova – izvrstan (5)</w:t>
      </w:r>
    </w:p>
    <w:p w:rsidR="001130A8" w:rsidRPr="00F5556D" w:rsidRDefault="001130A8" w:rsidP="00542AEC">
      <w:pPr>
        <w:spacing w:after="0" w:line="240" w:lineRule="auto"/>
        <w:rPr>
          <w:rFonts w:ascii="Arial Narrow" w:eastAsia="Times New Roman" w:hAnsi="Arial Narrow" w:cs="Tahoma"/>
          <w:b/>
          <w:lang w:eastAsia="hr-HR"/>
        </w:rPr>
      </w:pPr>
    </w:p>
    <w:p w:rsidR="00655275" w:rsidRPr="00F5556D" w:rsidRDefault="00655275" w:rsidP="00542AEC">
      <w:pPr>
        <w:spacing w:after="0" w:line="240" w:lineRule="auto"/>
        <w:rPr>
          <w:rFonts w:ascii="Arial Narrow" w:eastAsia="Times New Roman" w:hAnsi="Arial Narrow" w:cs="Tahoma"/>
          <w:b/>
          <w:lang w:eastAsia="hr-HR"/>
        </w:rPr>
      </w:pPr>
    </w:p>
    <w:p w:rsidR="00BC6765" w:rsidRPr="00F5556D" w:rsidRDefault="00BC6765" w:rsidP="00542AEC">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3. Ispitni rokovi i konzultacije</w:t>
      </w:r>
    </w:p>
    <w:p w:rsidR="00BC6765" w:rsidRPr="00F5556D" w:rsidRDefault="00BC6765" w:rsidP="00542AEC">
      <w:pPr>
        <w:spacing w:after="0" w:line="240" w:lineRule="auto"/>
        <w:jc w:val="both"/>
        <w:rPr>
          <w:rFonts w:ascii="Arial Narrow" w:eastAsia="Times New Roman" w:hAnsi="Arial Narrow" w:cs="Tahoma"/>
          <w:lang w:eastAsia="hr-HR"/>
        </w:rPr>
      </w:pPr>
      <w:r w:rsidRPr="00F5556D">
        <w:rPr>
          <w:rFonts w:ascii="Arial Narrow" w:eastAsia="Times New Roman" w:hAnsi="Arial Narrow" w:cs="Tahoma"/>
          <w:lang w:eastAsia="hr-HR"/>
        </w:rPr>
        <w:t>Ispitni rokovi su jednom mjesečno tijekom akademske godine (osim kolovoza), a po dva puta u veljači, lipnju/srpnju i rujnu.</w:t>
      </w:r>
    </w:p>
    <w:p w:rsidR="00BC6765" w:rsidRPr="00F5556D" w:rsidRDefault="00BC6765" w:rsidP="00542AEC">
      <w:pPr>
        <w:spacing w:after="0" w:line="240" w:lineRule="auto"/>
        <w:jc w:val="both"/>
        <w:rPr>
          <w:rFonts w:ascii="Arial Narrow" w:eastAsia="Times New Roman" w:hAnsi="Arial Narrow" w:cs="Tahoma"/>
          <w:lang w:eastAsia="hr-HR"/>
        </w:rPr>
      </w:pPr>
      <w:r w:rsidRPr="00F5556D">
        <w:rPr>
          <w:rFonts w:ascii="Arial Narrow" w:eastAsia="Times New Roman" w:hAnsi="Arial Narrow" w:cs="Tahoma"/>
          <w:lang w:eastAsia="hr-HR"/>
        </w:rPr>
        <w:lastRenderedPageBreak/>
        <w:t xml:space="preserve">Termini konzultacija su dva puta tjedno po jedan sat, prema objavljenim terminima na web stranicama Visokog gospodarskog učilišta u Križevcima/nastavnika. </w:t>
      </w:r>
    </w:p>
    <w:p w:rsidR="00861AD6" w:rsidRPr="00F5556D" w:rsidRDefault="00861AD6" w:rsidP="00542AEC">
      <w:pPr>
        <w:tabs>
          <w:tab w:val="left" w:pos="7065"/>
        </w:tabs>
        <w:spacing w:after="0" w:line="240" w:lineRule="auto"/>
        <w:rPr>
          <w:rFonts w:ascii="Arial Narrow" w:eastAsia="Times New Roman" w:hAnsi="Arial Narrow" w:cs="Tahoma"/>
          <w:b/>
          <w:lang w:eastAsia="hr-HR"/>
        </w:rPr>
      </w:pPr>
    </w:p>
    <w:p w:rsidR="00542AEC" w:rsidRPr="00F5556D" w:rsidRDefault="002E6DA1" w:rsidP="00542AEC">
      <w:pPr>
        <w:tabs>
          <w:tab w:val="left" w:pos="7065"/>
        </w:tabs>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4. Ishodi učenja i način provjere</w:t>
      </w:r>
    </w:p>
    <w:p w:rsidR="002E6DA1" w:rsidRPr="00F5556D" w:rsidRDefault="002E6DA1" w:rsidP="00542AEC">
      <w:pPr>
        <w:tabs>
          <w:tab w:val="left" w:pos="7065"/>
        </w:tabs>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24"/>
      </w:tblGrid>
      <w:tr w:rsidR="00F5556D" w:rsidRPr="00F5556D" w:rsidTr="002E6DA1">
        <w:tc>
          <w:tcPr>
            <w:tcW w:w="5495" w:type="dxa"/>
            <w:shd w:val="clear" w:color="auto" w:fill="auto"/>
            <w:vAlign w:val="center"/>
          </w:tcPr>
          <w:p w:rsidR="002E6DA1" w:rsidRPr="00D05AFF" w:rsidRDefault="002E6DA1" w:rsidP="00542AEC">
            <w:pPr>
              <w:spacing w:after="0" w:line="240" w:lineRule="auto"/>
              <w:jc w:val="center"/>
              <w:rPr>
                <w:rFonts w:ascii="Arial Narrow" w:eastAsia="Times New Roman" w:hAnsi="Arial Narrow" w:cs="Arial"/>
                <w:b/>
                <w:lang w:eastAsia="hr-HR"/>
              </w:rPr>
            </w:pPr>
            <w:r w:rsidRPr="00D05AFF">
              <w:rPr>
                <w:rFonts w:ascii="Arial Narrow" w:eastAsia="Times New Roman" w:hAnsi="Arial Narrow" w:cs="Arial"/>
                <w:b/>
                <w:lang w:eastAsia="hr-HR"/>
              </w:rPr>
              <w:t>ISHODI UČENJA</w:t>
            </w:r>
          </w:p>
          <w:p w:rsidR="002E6DA1" w:rsidRPr="00D05AFF" w:rsidRDefault="002E6DA1" w:rsidP="00542AEC">
            <w:pPr>
              <w:spacing w:after="0" w:line="240" w:lineRule="auto"/>
              <w:rPr>
                <w:rFonts w:ascii="Arial Narrow" w:eastAsia="Times New Roman" w:hAnsi="Arial Narrow" w:cs="Arial"/>
                <w:b/>
                <w:lang w:eastAsia="hr-HR"/>
              </w:rPr>
            </w:pPr>
            <w:r w:rsidRPr="00D05AFF">
              <w:rPr>
                <w:rFonts w:ascii="Arial Narrow" w:eastAsia="Times New Roman" w:hAnsi="Arial Narrow" w:cs="Arial"/>
                <w:b/>
                <w:lang w:eastAsia="hr-HR"/>
              </w:rPr>
              <w:t>Nakon položenog ispita student će moći:</w:t>
            </w:r>
          </w:p>
        </w:tc>
        <w:tc>
          <w:tcPr>
            <w:tcW w:w="3224" w:type="dxa"/>
            <w:shd w:val="clear" w:color="auto" w:fill="auto"/>
            <w:vAlign w:val="center"/>
          </w:tcPr>
          <w:p w:rsidR="002E6DA1" w:rsidRPr="00D05AFF" w:rsidRDefault="002E6DA1" w:rsidP="00542AEC">
            <w:pPr>
              <w:spacing w:after="0" w:line="240" w:lineRule="auto"/>
              <w:jc w:val="center"/>
              <w:rPr>
                <w:rFonts w:ascii="Arial Narrow" w:eastAsia="Times New Roman" w:hAnsi="Arial Narrow" w:cs="Arial"/>
                <w:b/>
                <w:lang w:eastAsia="hr-HR"/>
              </w:rPr>
            </w:pPr>
            <w:r w:rsidRPr="00D05AFF">
              <w:rPr>
                <w:rFonts w:ascii="Arial Narrow" w:eastAsia="Times New Roman" w:hAnsi="Arial Narrow" w:cs="Arial"/>
                <w:b/>
                <w:lang w:eastAsia="hr-HR"/>
              </w:rPr>
              <w:t>NAČIN PROVJERE</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prepoznati važnost voćarstva kao grane poljoprivrede te voća u ljudskoj ishrani i nabrojiti osnovne sastojke voća</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nabrojati i objasniti ekološke uvjete uzgoja voća</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procijeniti najbolji položaj, sorte i podloge za podizanje nasada pojedinih vrsta voća</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razlikovati načine razmnožavanja voća i proizvodnje voćnih sadnica</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pripremiti proizvodni teren i provesti sadnju voćnjaka, ovisno o proizvodnoj orijentaciji</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razlikovati i formirati različite sustave uzgoja voća</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 xml:space="preserve">organizirati i provoditi agrotehničke i pomotehničke zahvate u voćnjaku prema pojedinim fenofazama  </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odrediti rok i tehniku berbe ovisno o proizvodnoj orijentaciji</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Pisani kolokvij i/ili ispit, integrirani zadatak </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provoditi  skladištenje voća</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2E6DA1"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procijeniti rentabilnost pojedine voćarske proizvodnje</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bl>
    <w:p w:rsidR="00861AD6" w:rsidRPr="00F5556D" w:rsidRDefault="00861AD6" w:rsidP="00542AEC">
      <w:pPr>
        <w:spacing w:after="0" w:line="240" w:lineRule="auto"/>
        <w:rPr>
          <w:rFonts w:ascii="Arial Narrow" w:eastAsia="Times New Roman" w:hAnsi="Arial Narrow" w:cs="Tahoma"/>
          <w:b/>
          <w:lang w:eastAsia="hr-HR"/>
        </w:rPr>
      </w:pPr>
    </w:p>
    <w:p w:rsidR="00BC6765" w:rsidRPr="00F5556D" w:rsidRDefault="00BC6765" w:rsidP="00542AEC">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5. Popis literature</w:t>
      </w:r>
    </w:p>
    <w:p w:rsidR="00BC6765" w:rsidRPr="00F5556D" w:rsidRDefault="00BC6765" w:rsidP="00D05AFF">
      <w:pPr>
        <w:spacing w:after="0" w:line="240" w:lineRule="auto"/>
        <w:ind w:firstLine="284"/>
        <w:jc w:val="both"/>
        <w:rPr>
          <w:rFonts w:ascii="Arial Narrow" w:eastAsia="Times New Roman" w:hAnsi="Arial Narrow" w:cs="Arial"/>
          <w:b/>
          <w:iCs/>
          <w:lang w:eastAsia="hr-HR"/>
        </w:rPr>
      </w:pPr>
      <w:r w:rsidRPr="00F5556D">
        <w:rPr>
          <w:rFonts w:ascii="Arial Narrow" w:eastAsia="Times New Roman" w:hAnsi="Arial Narrow" w:cs="Arial"/>
          <w:b/>
          <w:lang w:eastAsia="hr-HR"/>
        </w:rPr>
        <w:t>a) obvezatna, potrebna za studij i polaganje ispita</w:t>
      </w:r>
    </w:p>
    <w:p w:rsidR="00BC6765" w:rsidRPr="00F5556D" w:rsidRDefault="00BC6765" w:rsidP="00542AEC">
      <w:pPr>
        <w:spacing w:after="0" w:line="240" w:lineRule="auto"/>
        <w:ind w:firstLine="708"/>
        <w:jc w:val="both"/>
        <w:rPr>
          <w:rFonts w:ascii="Arial Narrow" w:eastAsia="Times New Roman" w:hAnsi="Arial Narrow" w:cs="Arial"/>
          <w:lang w:eastAsia="hr-HR"/>
        </w:rPr>
      </w:pPr>
    </w:p>
    <w:p w:rsidR="00BC6765" w:rsidRDefault="00861AD6" w:rsidP="00542AEC">
      <w:pPr>
        <w:spacing w:after="0" w:line="240" w:lineRule="auto"/>
        <w:ind w:left="284"/>
        <w:jc w:val="both"/>
        <w:rPr>
          <w:rFonts w:ascii="Arial Narrow" w:eastAsia="Times New Roman" w:hAnsi="Arial Narrow" w:cs="Arial"/>
          <w:lang w:eastAsia="hr-HR"/>
        </w:rPr>
      </w:pPr>
      <w:r w:rsidRPr="00FE7135">
        <w:rPr>
          <w:rFonts w:ascii="Arial Narrow" w:hAnsi="Arial Narrow"/>
        </w:rPr>
        <w:t>1.</w:t>
      </w:r>
      <w:r w:rsidRPr="00F5556D">
        <w:rPr>
          <w:rFonts w:ascii="Arial Narrow" w:eastAsia="Times New Roman" w:hAnsi="Arial Narrow" w:cs="Arial"/>
          <w:lang w:eastAsia="hr-HR"/>
        </w:rPr>
        <w:t xml:space="preserve"> </w:t>
      </w:r>
      <w:r w:rsidR="00BC6765" w:rsidRPr="00F5556D">
        <w:rPr>
          <w:rFonts w:ascii="Arial Narrow" w:eastAsia="Times New Roman" w:hAnsi="Arial Narrow" w:cs="Arial"/>
          <w:lang w:eastAsia="hr-HR"/>
        </w:rPr>
        <w:t>Krpina, Ivo i suradnici (2004): Voćarstvo, Nakladni zavod Globus, Zagreb</w:t>
      </w:r>
    </w:p>
    <w:p w:rsidR="00BC6765" w:rsidRPr="00F5556D" w:rsidRDefault="00FE7135" w:rsidP="00FE7135">
      <w:pPr>
        <w:spacing w:after="0" w:line="240" w:lineRule="auto"/>
        <w:ind w:left="284"/>
        <w:jc w:val="both"/>
        <w:rPr>
          <w:rFonts w:ascii="Arial Narrow" w:eastAsia="Times New Roman" w:hAnsi="Arial Narrow" w:cs="Arial"/>
          <w:lang w:eastAsia="hr-HR"/>
        </w:rPr>
      </w:pPr>
      <w:r>
        <w:rPr>
          <w:rFonts w:ascii="Arial Narrow" w:eastAsia="Times New Roman" w:hAnsi="Arial Narrow" w:cs="Arial"/>
          <w:lang w:eastAsia="hr-HR"/>
        </w:rPr>
        <w:t xml:space="preserve">2. </w:t>
      </w:r>
      <w:r w:rsidR="00BC6765" w:rsidRPr="00F5556D">
        <w:rPr>
          <w:rFonts w:ascii="Arial Narrow" w:eastAsia="Times New Roman" w:hAnsi="Arial Narrow" w:cs="Arial"/>
          <w:lang w:eastAsia="hr-HR"/>
        </w:rPr>
        <w:t>Miljković, Ivo (1991): Suvremeno voćarstvo, Štamparski zavod Ognjen Prica, Zagreb</w:t>
      </w:r>
    </w:p>
    <w:p w:rsidR="00BC6765" w:rsidRPr="00F5556D" w:rsidRDefault="00BC6765" w:rsidP="00542AEC">
      <w:pPr>
        <w:spacing w:after="0" w:line="240" w:lineRule="auto"/>
        <w:ind w:firstLine="708"/>
        <w:jc w:val="both"/>
        <w:rPr>
          <w:rFonts w:ascii="Arial Narrow" w:eastAsia="Times New Roman" w:hAnsi="Arial Narrow" w:cs="Arial"/>
          <w:lang w:eastAsia="hr-HR"/>
        </w:rPr>
      </w:pPr>
    </w:p>
    <w:p w:rsidR="00BC6765" w:rsidRPr="00F5556D" w:rsidRDefault="00BC6765" w:rsidP="00D05AFF">
      <w:pPr>
        <w:spacing w:after="0" w:line="240" w:lineRule="auto"/>
        <w:ind w:firstLine="360"/>
        <w:jc w:val="both"/>
        <w:rPr>
          <w:rFonts w:ascii="Arial Narrow" w:eastAsia="Times New Roman" w:hAnsi="Arial Narrow" w:cs="Arial"/>
          <w:lang w:eastAsia="hr-HR"/>
        </w:rPr>
      </w:pPr>
      <w:r w:rsidRPr="00F5556D">
        <w:rPr>
          <w:rFonts w:ascii="Arial Narrow" w:eastAsia="Times New Roman" w:hAnsi="Arial Narrow" w:cs="Arial"/>
          <w:b/>
          <w:lang w:eastAsia="hr-HR"/>
        </w:rPr>
        <w:t>b)</w:t>
      </w:r>
      <w:r w:rsidRPr="00F5556D">
        <w:rPr>
          <w:rFonts w:ascii="Arial Narrow" w:eastAsia="Times New Roman" w:hAnsi="Arial Narrow" w:cs="Arial"/>
          <w:lang w:eastAsia="hr-HR"/>
        </w:rPr>
        <w:t xml:space="preserve"> </w:t>
      </w:r>
      <w:r w:rsidRPr="00F5556D">
        <w:rPr>
          <w:rFonts w:ascii="Arial Narrow" w:eastAsia="Times New Roman" w:hAnsi="Arial Narrow" w:cs="Arial"/>
          <w:b/>
          <w:lang w:eastAsia="hr-HR"/>
        </w:rPr>
        <w:t>dopunska, preporučena za studij i polaganje ispita</w:t>
      </w:r>
    </w:p>
    <w:p w:rsidR="00BC6765" w:rsidRPr="00F5556D" w:rsidRDefault="00BC6765" w:rsidP="00542AEC">
      <w:pPr>
        <w:spacing w:after="0" w:line="240" w:lineRule="auto"/>
        <w:jc w:val="both"/>
        <w:rPr>
          <w:rFonts w:ascii="Arial Narrow" w:eastAsia="Times New Roman" w:hAnsi="Arial Narrow" w:cs="Arial"/>
          <w:i/>
          <w:lang w:eastAsia="hr-HR"/>
        </w:rPr>
      </w:pPr>
    </w:p>
    <w:p w:rsidR="00BC6765" w:rsidRPr="00F5556D" w:rsidRDefault="00861AD6" w:rsidP="00542AEC">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 xml:space="preserve">1. </w:t>
      </w:r>
      <w:r w:rsidR="00BC6765" w:rsidRPr="00F5556D">
        <w:rPr>
          <w:rFonts w:ascii="Arial Narrow" w:eastAsia="Times New Roman" w:hAnsi="Arial Narrow" w:cs="Arial"/>
          <w:lang w:eastAsia="hr-HR"/>
        </w:rPr>
        <w:t>Jemrić, Tomislav (2007): Cijepljenje i rezidba voćaka, Naklada Uliks d.o.o., Rijeka</w:t>
      </w:r>
    </w:p>
    <w:p w:rsidR="00BC6765" w:rsidRPr="00F5556D" w:rsidRDefault="00861AD6" w:rsidP="00542AEC">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 xml:space="preserve">2. </w:t>
      </w:r>
      <w:r w:rsidR="00BC6765" w:rsidRPr="00F5556D">
        <w:rPr>
          <w:rFonts w:ascii="Arial Narrow" w:eastAsia="Times New Roman" w:hAnsi="Arial Narrow" w:cs="Arial"/>
          <w:lang w:eastAsia="hr-HR"/>
        </w:rPr>
        <w:t>Petranović, Krešimir (2005): Voćarstvo, Marjan Tisak, Split</w:t>
      </w:r>
    </w:p>
    <w:p w:rsidR="00BC6765" w:rsidRPr="00F5556D" w:rsidRDefault="00861AD6" w:rsidP="00542AEC">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 xml:space="preserve">3. </w:t>
      </w:r>
      <w:r w:rsidR="00BC6765" w:rsidRPr="00F5556D">
        <w:rPr>
          <w:rFonts w:ascii="Arial Narrow" w:eastAsia="Times New Roman" w:hAnsi="Arial Narrow" w:cs="Arial"/>
          <w:lang w:eastAsia="hr-HR"/>
        </w:rPr>
        <w:t>József Barta, M. Pilar Cano, Todd W. Gusek, Jiwan S. Sidhu, Nirmal K. Sinha (2006): Handbook of fruits and fruit processing, Blackwell Publishing Professional, Ames, Iowa, USA</w:t>
      </w:r>
    </w:p>
    <w:p w:rsidR="00BC6765" w:rsidRPr="00F5556D" w:rsidRDefault="00861AD6" w:rsidP="00542AEC">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 xml:space="preserve">4. </w:t>
      </w:r>
      <w:r w:rsidR="00BC6765" w:rsidRPr="00F5556D">
        <w:rPr>
          <w:rFonts w:ascii="Arial Narrow" w:eastAsia="Times New Roman" w:hAnsi="Arial Narrow" w:cs="Arial"/>
          <w:lang w:eastAsia="hr-HR"/>
        </w:rPr>
        <w:t xml:space="preserve">Westwood, M. N. (2009): Temperate Zone Pomology, 3rd. Portland, Oregon, Timber Press  </w:t>
      </w:r>
    </w:p>
    <w:p w:rsidR="00BC6765" w:rsidRPr="00F5556D" w:rsidRDefault="00BC6765" w:rsidP="00542AEC">
      <w:pPr>
        <w:tabs>
          <w:tab w:val="center" w:pos="4251"/>
          <w:tab w:val="right" w:pos="8503"/>
        </w:tabs>
        <w:spacing w:after="0" w:line="240" w:lineRule="auto"/>
        <w:rPr>
          <w:rFonts w:ascii="Arial Narrow" w:eastAsia="Times New Roman" w:hAnsi="Arial Narrow" w:cs="Arial"/>
          <w:b/>
          <w:lang w:eastAsia="hr-HR"/>
        </w:rPr>
      </w:pPr>
    </w:p>
    <w:p w:rsidR="00BC6765" w:rsidRPr="00F5556D" w:rsidRDefault="00BC6765" w:rsidP="00542AEC">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BC6765" w:rsidRPr="00F5556D" w:rsidRDefault="00655275" w:rsidP="00542AEC">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 xml:space="preserve">    </w:t>
      </w:r>
      <w:r w:rsidR="00BC6765" w:rsidRPr="00F5556D">
        <w:rPr>
          <w:rFonts w:ascii="Arial Narrow" w:eastAsia="Times New Roman" w:hAnsi="Arial Narrow" w:cs="Tahoma"/>
          <w:lang w:eastAsia="hr-HR"/>
        </w:rPr>
        <w:t xml:space="preserve">NE.  </w:t>
      </w:r>
    </w:p>
    <w:p w:rsidR="00BC6765" w:rsidRPr="00F5556D" w:rsidRDefault="00BC6765" w:rsidP="00542AEC">
      <w:pPr>
        <w:spacing w:after="0" w:line="240" w:lineRule="auto"/>
        <w:rPr>
          <w:rFonts w:ascii="Arial Narrow" w:eastAsia="Times New Roman" w:hAnsi="Arial Narrow" w:cs="Tahoma"/>
          <w:lang w:eastAsia="hr-HR"/>
        </w:rPr>
      </w:pPr>
    </w:p>
    <w:p w:rsidR="00BC6765" w:rsidRPr="00F5556D" w:rsidRDefault="00DA28D6" w:rsidP="00542AEC">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BC6765" w:rsidRPr="00F5556D">
        <w:rPr>
          <w:rFonts w:ascii="Arial Narrow" w:eastAsia="Times New Roman" w:hAnsi="Arial Narrow" w:cs="Tahoma"/>
          <w:lang w:eastAsia="hr-HR"/>
        </w:rPr>
        <w:t xml:space="preserve">.                                                                                    </w:t>
      </w:r>
    </w:p>
    <w:p w:rsidR="00BC6765" w:rsidRPr="00F5556D" w:rsidRDefault="00BC6765" w:rsidP="00542AEC">
      <w:pPr>
        <w:spacing w:after="0" w:line="240" w:lineRule="auto"/>
        <w:ind w:left="1416" w:firstLine="708"/>
        <w:jc w:val="right"/>
        <w:rPr>
          <w:rFonts w:ascii="Arial Narrow" w:eastAsia="Calibri" w:hAnsi="Arial Narrow" w:cs="Arial"/>
        </w:rPr>
      </w:pPr>
      <w:r w:rsidRPr="00F5556D">
        <w:rPr>
          <w:rFonts w:ascii="Arial Narrow" w:eastAsia="Times New Roman" w:hAnsi="Arial Narrow" w:cs="Times New Roman"/>
          <w:lang w:eastAsia="hr-HR"/>
        </w:rPr>
        <w:t xml:space="preserve">                                                                                         Nositelj predmeta</w:t>
      </w:r>
      <w:r w:rsidRPr="00F5556D">
        <w:rPr>
          <w:rFonts w:ascii="Arial Narrow" w:eastAsia="Calibri" w:hAnsi="Arial Narrow" w:cs="Arial"/>
        </w:rPr>
        <w:t>:</w:t>
      </w:r>
      <w:r w:rsidRPr="00F5556D">
        <w:rPr>
          <w:rFonts w:ascii="Arial Narrow" w:eastAsia="Calibri" w:hAnsi="Arial Narrow" w:cs="Arial"/>
        </w:rPr>
        <w:tab/>
      </w:r>
    </w:p>
    <w:p w:rsidR="008E1F2A" w:rsidRPr="00F5556D" w:rsidRDefault="00BC6765" w:rsidP="00542AEC">
      <w:pPr>
        <w:spacing w:after="0" w:line="240" w:lineRule="auto"/>
        <w:jc w:val="right"/>
        <w:rPr>
          <w:rFonts w:ascii="Arial Narrow" w:eastAsia="Calibri" w:hAnsi="Arial Narrow" w:cs="Arial"/>
        </w:rPr>
      </w:pPr>
      <w:r w:rsidRPr="00F5556D">
        <w:rPr>
          <w:rFonts w:ascii="Arial Narrow" w:eastAsia="Calibri" w:hAnsi="Arial Narrow" w:cs="Arial"/>
        </w:rPr>
        <w:t>Dragutin Kamenjak, dipl.</w:t>
      </w:r>
      <w:r w:rsidR="00655275" w:rsidRPr="00F5556D">
        <w:rPr>
          <w:rFonts w:ascii="Arial Narrow" w:eastAsia="Calibri" w:hAnsi="Arial Narrow" w:cs="Arial"/>
        </w:rPr>
        <w:t xml:space="preserve"> </w:t>
      </w:r>
      <w:r w:rsidRPr="00F5556D">
        <w:rPr>
          <w:rFonts w:ascii="Arial Narrow" w:eastAsia="Calibri" w:hAnsi="Arial Narrow" w:cs="Arial"/>
        </w:rPr>
        <w:t>ing., v.</w:t>
      </w:r>
      <w:r w:rsidR="00655275" w:rsidRPr="00F5556D">
        <w:rPr>
          <w:rFonts w:ascii="Arial Narrow" w:eastAsia="Calibri" w:hAnsi="Arial Narrow" w:cs="Arial"/>
        </w:rPr>
        <w:t xml:space="preserve"> </w:t>
      </w:r>
      <w:r w:rsidRPr="00F5556D">
        <w:rPr>
          <w:rFonts w:ascii="Arial Narrow" w:eastAsia="Calibri" w:hAnsi="Arial Narrow" w:cs="Arial"/>
        </w:rPr>
        <w:t>pred.</w:t>
      </w:r>
    </w:p>
    <w:p w:rsidR="00861AD6" w:rsidRPr="00F5556D" w:rsidRDefault="00861AD6" w:rsidP="00655275">
      <w:pPr>
        <w:spacing w:before="120" w:after="120" w:line="240" w:lineRule="auto"/>
        <w:rPr>
          <w:rFonts w:ascii="Arial Narrow" w:eastAsia="Calibri" w:hAnsi="Arial Narrow" w:cs="Arial"/>
          <w:sz w:val="24"/>
          <w:szCs w:val="24"/>
        </w:rPr>
      </w:pPr>
    </w:p>
    <w:p w:rsidR="00542AEC" w:rsidRPr="00F5556D" w:rsidRDefault="00542AEC" w:rsidP="00655275">
      <w:pPr>
        <w:spacing w:before="120" w:after="120" w:line="240" w:lineRule="auto"/>
        <w:rPr>
          <w:rFonts w:ascii="Arial Narrow" w:eastAsia="Calibri" w:hAnsi="Arial Narrow" w:cs="Arial"/>
          <w:sz w:val="24"/>
          <w:szCs w:val="24"/>
        </w:rPr>
      </w:pPr>
    </w:p>
    <w:p w:rsidR="00542AEC" w:rsidRPr="00F5556D" w:rsidRDefault="00542AEC" w:rsidP="00655275">
      <w:pPr>
        <w:spacing w:before="120" w:after="120" w:line="240" w:lineRule="auto"/>
        <w:rPr>
          <w:rFonts w:ascii="Arial Narrow" w:eastAsia="Calibri" w:hAnsi="Arial Narrow" w:cs="Arial"/>
          <w:sz w:val="24"/>
          <w:szCs w:val="24"/>
        </w:rPr>
      </w:pPr>
    </w:p>
    <w:p w:rsidR="00542AEC" w:rsidRPr="00F5556D" w:rsidRDefault="00542AEC" w:rsidP="00655275">
      <w:pPr>
        <w:spacing w:before="120" w:after="120" w:line="240" w:lineRule="auto"/>
        <w:rPr>
          <w:rFonts w:ascii="Arial Narrow" w:eastAsia="Calibri" w:hAnsi="Arial Narrow"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D012CA">
        <w:trPr>
          <w:trHeight w:val="567"/>
        </w:trPr>
        <w:tc>
          <w:tcPr>
            <w:tcW w:w="1566" w:type="dxa"/>
            <w:vMerge w:val="restart"/>
            <w:shd w:val="clear" w:color="auto" w:fill="auto"/>
          </w:tcPr>
          <w:p w:rsidR="00656275" w:rsidRPr="00F5556D" w:rsidRDefault="00656275" w:rsidP="00D012C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116E48EB" wp14:editId="4EF01A57">
                  <wp:extent cx="857250" cy="781050"/>
                  <wp:effectExtent l="0" t="0" r="0" b="0"/>
                  <wp:docPr id="13" name="Picture 1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656275" w:rsidRPr="00F5556D" w:rsidRDefault="00656275" w:rsidP="00D012C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656275" w:rsidRPr="00F5556D" w:rsidRDefault="00656275" w:rsidP="00D012CA">
            <w:pPr>
              <w:spacing w:after="0" w:line="240" w:lineRule="auto"/>
              <w:jc w:val="center"/>
              <w:rPr>
                <w:rFonts w:ascii="Arial Narrow" w:eastAsia="Calibri" w:hAnsi="Arial Narrow" w:cs="Arial"/>
                <w:b/>
                <w:sz w:val="24"/>
                <w:szCs w:val="24"/>
              </w:rPr>
            </w:pPr>
          </w:p>
          <w:p w:rsidR="00656275" w:rsidRPr="00F5556D" w:rsidRDefault="00656275" w:rsidP="00D012C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656275" w:rsidRPr="00F5556D" w:rsidRDefault="00656275" w:rsidP="00D012CA">
            <w:pPr>
              <w:spacing w:after="0" w:line="240" w:lineRule="auto"/>
              <w:jc w:val="center"/>
              <w:rPr>
                <w:rFonts w:ascii="Arial Narrow" w:eastAsia="Calibri" w:hAnsi="Arial Narrow" w:cs="Times New Roman"/>
                <w:sz w:val="24"/>
                <w:szCs w:val="24"/>
              </w:rPr>
            </w:pPr>
          </w:p>
        </w:tc>
        <w:tc>
          <w:tcPr>
            <w:tcW w:w="2409" w:type="dxa"/>
            <w:shd w:val="clear" w:color="auto" w:fill="auto"/>
          </w:tcPr>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D012CA">
        <w:trPr>
          <w:trHeight w:val="567"/>
        </w:trPr>
        <w:tc>
          <w:tcPr>
            <w:tcW w:w="1566" w:type="dxa"/>
            <w:vMerge/>
            <w:shd w:val="clear" w:color="auto" w:fill="auto"/>
          </w:tcPr>
          <w:p w:rsidR="00656275" w:rsidRPr="00F5556D" w:rsidRDefault="00656275" w:rsidP="00D012CA">
            <w:pPr>
              <w:spacing w:after="0" w:line="240" w:lineRule="auto"/>
              <w:rPr>
                <w:rFonts w:ascii="Calibri" w:eastAsia="Calibri" w:hAnsi="Calibri" w:cs="Times New Roman"/>
              </w:rPr>
            </w:pPr>
          </w:p>
        </w:tc>
        <w:tc>
          <w:tcPr>
            <w:tcW w:w="5092" w:type="dxa"/>
            <w:vMerge/>
            <w:shd w:val="clear" w:color="auto" w:fill="auto"/>
          </w:tcPr>
          <w:p w:rsidR="00656275" w:rsidRPr="00F5556D" w:rsidRDefault="00656275" w:rsidP="00D012CA">
            <w:pPr>
              <w:spacing w:after="0" w:line="240" w:lineRule="auto"/>
              <w:rPr>
                <w:rFonts w:ascii="Arial Narrow" w:eastAsia="Calibri" w:hAnsi="Arial Narrow" w:cs="Times New Roman"/>
                <w:sz w:val="24"/>
                <w:szCs w:val="24"/>
              </w:rPr>
            </w:pPr>
          </w:p>
        </w:tc>
        <w:tc>
          <w:tcPr>
            <w:tcW w:w="2409" w:type="dxa"/>
            <w:shd w:val="clear" w:color="auto" w:fill="auto"/>
          </w:tcPr>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656275" w:rsidRPr="00F5556D" w:rsidRDefault="00656275" w:rsidP="0065627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656275" w:rsidRPr="00F5556D" w:rsidRDefault="00656275" w:rsidP="0065627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A28D6">
        <w:rPr>
          <w:rFonts w:ascii="Arial Narrow" w:eastAsia="Times New Roman" w:hAnsi="Arial Narrow" w:cs="Times New Roman"/>
          <w:b/>
          <w:bCs/>
          <w:kern w:val="36"/>
          <w:lang w:val="pl-PL" w:eastAsia="hr-HR"/>
        </w:rPr>
        <w:t>2019./2020.</w:t>
      </w:r>
    </w:p>
    <w:p w:rsidR="00656275" w:rsidRPr="001C4DBE" w:rsidRDefault="00656275"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C4DBE"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542AEC" w:rsidRPr="001C4DBE" w:rsidRDefault="00D05AFF"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
                <w:bCs/>
                <w:lang w:eastAsia="hr-HR"/>
              </w:rPr>
              <w:t xml:space="preserve">Šifra: </w:t>
            </w:r>
            <w:r w:rsidR="00542AEC" w:rsidRPr="001C4DBE">
              <w:rPr>
                <w:rFonts w:ascii="Arial Narrow" w:eastAsia="Times New Roman" w:hAnsi="Arial Narrow" w:cs="Arial Narrow"/>
                <w:b/>
                <w:bCs/>
                <w:lang w:eastAsia="hr-HR"/>
              </w:rPr>
              <w:t>236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b/>
                <w:bCs/>
                <w:caps/>
                <w:lang w:eastAsia="hr-HR"/>
              </w:rPr>
            </w:pPr>
            <w:r w:rsidRPr="001C4DBE">
              <w:rPr>
                <w:rFonts w:ascii="Arial Narrow" w:eastAsia="Times New Roman" w:hAnsi="Arial Narrow" w:cs="Times New Roman"/>
                <w:b/>
                <w:bCs/>
                <w:caps/>
                <w:lang w:val="en-GB" w:eastAsia="hr-HR"/>
              </w:rPr>
              <w:t>TROŠKOVI I KALKULACIJE</w:t>
            </w:r>
            <w:r w:rsidR="00FE7135" w:rsidRPr="001C4DBE">
              <w:rPr>
                <w:rFonts w:ascii="Arial Narrow" w:eastAsia="Times New Roman" w:hAnsi="Arial Narrow" w:cs="Times New Roman"/>
                <w:b/>
                <w:bCs/>
                <w:caps/>
                <w:lang w:val="en-GB" w:eastAsia="hr-HR"/>
              </w:rPr>
              <w:t xml:space="preserve"> U BILINOGOJSTVU</w:t>
            </w:r>
          </w:p>
        </w:tc>
        <w:tc>
          <w:tcPr>
            <w:tcW w:w="1984" w:type="dxa"/>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ECTS bodovi: 3</w:t>
            </w:r>
          </w:p>
        </w:tc>
      </w:tr>
      <w:tr w:rsidR="00F5556D" w:rsidRPr="001C4DBE"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56275" w:rsidRPr="001C4DBE" w:rsidRDefault="00542AEC"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542AEC"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Semestar: III</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lang w:eastAsia="hr-HR"/>
              </w:rPr>
            </w:pPr>
            <w:r w:rsidRPr="001C4DBE">
              <w:rPr>
                <w:rFonts w:ascii="Arial Narrow" w:hAnsi="Arial Narrow" w:cs="Arial"/>
              </w:rPr>
              <w:t>mr. sc. Lidija Firšt Godek</w:t>
            </w:r>
            <w:r w:rsidRPr="001C4DBE">
              <w:rPr>
                <w:rFonts w:ascii="Arial Narrow" w:eastAsia="Times New Roman" w:hAnsi="Arial Narrow" w:cs="Arial Narrow"/>
                <w:lang w:eastAsia="hr-HR"/>
              </w:rPr>
              <w:t>, v. pred.</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jc w:val="center"/>
              <w:rPr>
                <w:rFonts w:ascii="Arial Narrow" w:eastAsia="Times New Roman" w:hAnsi="Arial Narrow" w:cs="Arial Narrow"/>
                <w:b/>
                <w:bCs/>
                <w:lang w:eastAsia="hr-HR"/>
              </w:rPr>
            </w:pPr>
            <w:r w:rsidRPr="001C4DBE">
              <w:rPr>
                <w:rFonts w:ascii="Arial Narrow" w:eastAsia="Times New Roman" w:hAnsi="Arial Narrow" w:cs="Arial Narrow"/>
                <w:lang w:eastAsia="hr-HR"/>
              </w:rPr>
              <w:t>Sati</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jc w:val="center"/>
              <w:rPr>
                <w:rFonts w:ascii="Arial Narrow" w:eastAsia="Times New Roman" w:hAnsi="Arial Narrow" w:cs="Arial Narrow"/>
                <w:lang w:eastAsia="hr-HR"/>
              </w:rPr>
            </w:pPr>
            <w:r w:rsidRPr="001C4DBE">
              <w:rPr>
                <w:rFonts w:ascii="Arial Narrow" w:eastAsia="Times New Roman" w:hAnsi="Arial Narrow" w:cs="Arial Narrow"/>
                <w:lang w:eastAsia="hr-HR"/>
              </w:rPr>
              <w:t>30</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jc w:val="center"/>
              <w:rPr>
                <w:rFonts w:ascii="Arial Narrow" w:eastAsia="Times New Roman" w:hAnsi="Arial Narrow" w:cs="Arial Narrow"/>
                <w:lang w:eastAsia="hr-HR"/>
              </w:rPr>
            </w:pPr>
            <w:r w:rsidRPr="001C4DBE">
              <w:rPr>
                <w:rFonts w:ascii="Arial Narrow" w:eastAsia="Times New Roman" w:hAnsi="Arial Narrow" w:cs="Arial Narrow"/>
                <w:lang w:eastAsia="hr-HR"/>
              </w:rPr>
              <w:t xml:space="preserve"> 15 </w:t>
            </w:r>
          </w:p>
        </w:tc>
      </w:tr>
      <w:tr w:rsidR="00656275"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jc w:val="center"/>
              <w:rPr>
                <w:rFonts w:ascii="Arial Narrow" w:eastAsia="Times New Roman" w:hAnsi="Arial Narrow" w:cs="Arial Narrow"/>
                <w:lang w:eastAsia="hr-HR"/>
              </w:rPr>
            </w:pPr>
            <w:r w:rsidRPr="001C4DBE">
              <w:rPr>
                <w:rFonts w:ascii="Arial Narrow" w:eastAsia="Times New Roman" w:hAnsi="Arial Narrow" w:cs="Arial Narrow"/>
                <w:lang w:eastAsia="hr-HR"/>
              </w:rPr>
              <w:t>-</w:t>
            </w:r>
          </w:p>
        </w:tc>
      </w:tr>
    </w:tbl>
    <w:p w:rsidR="00656275" w:rsidRPr="001C4DBE" w:rsidRDefault="00656275" w:rsidP="001C4DBE">
      <w:pPr>
        <w:pStyle w:val="NormalWeb"/>
        <w:spacing w:line="276" w:lineRule="auto"/>
        <w:jc w:val="both"/>
        <w:rPr>
          <w:rFonts w:ascii="Arial Narrow" w:hAnsi="Arial Narrow" w:cs="Arial"/>
          <w:b/>
          <w:color w:val="auto"/>
          <w:sz w:val="22"/>
          <w:szCs w:val="22"/>
        </w:rPr>
      </w:pPr>
    </w:p>
    <w:p w:rsidR="00656275" w:rsidRPr="001C4DBE" w:rsidRDefault="00656275" w:rsidP="001C4DBE">
      <w:pPr>
        <w:pStyle w:val="Pa12"/>
        <w:spacing w:line="276" w:lineRule="auto"/>
        <w:jc w:val="both"/>
        <w:rPr>
          <w:rFonts w:ascii="Arial Narrow" w:eastAsia="Times New Roman" w:hAnsi="Arial Narrow"/>
          <w:bCs/>
          <w:sz w:val="22"/>
          <w:szCs w:val="22"/>
        </w:rPr>
      </w:pPr>
      <w:r w:rsidRPr="001C4DBE">
        <w:rPr>
          <w:rFonts w:ascii="Arial Narrow" w:hAnsi="Arial Narrow" w:cs="Arial"/>
          <w:b/>
          <w:sz w:val="22"/>
          <w:szCs w:val="22"/>
        </w:rPr>
        <w:t xml:space="preserve">CILJ PREDMETA: </w:t>
      </w:r>
      <w:r w:rsidR="00A36D28" w:rsidRPr="001C4DBE">
        <w:rPr>
          <w:rFonts w:ascii="Arial Narrow" w:hAnsi="Arial Narrow" w:cs="Arial"/>
          <w:sz w:val="22"/>
          <w:szCs w:val="22"/>
        </w:rPr>
        <w:t>osposobiti studenta da može samosalno</w:t>
      </w:r>
      <w:r w:rsidR="00A36D28" w:rsidRPr="001C4DBE">
        <w:rPr>
          <w:rFonts w:ascii="Arial Narrow" w:hAnsi="Arial Narrow" w:cs="Arial"/>
          <w:b/>
          <w:sz w:val="22"/>
          <w:szCs w:val="22"/>
        </w:rPr>
        <w:t xml:space="preserve"> </w:t>
      </w:r>
      <w:r w:rsidRPr="001C4DBE">
        <w:rPr>
          <w:rFonts w:ascii="Arial Narrow" w:eastAsia="Times New Roman" w:hAnsi="Arial Narrow"/>
          <w:bCs/>
          <w:sz w:val="22"/>
          <w:szCs w:val="22"/>
        </w:rPr>
        <w:t xml:space="preserve">izračunati troškove u biljnoj proizvodnji i sastaviti kalkulaciju za ekonomsku analizu određene kulture. </w:t>
      </w:r>
    </w:p>
    <w:p w:rsidR="00656275" w:rsidRPr="001C4DBE" w:rsidRDefault="00656275" w:rsidP="001C4DBE">
      <w:pPr>
        <w:pStyle w:val="NormalWeb"/>
        <w:spacing w:line="276" w:lineRule="auto"/>
        <w:jc w:val="both"/>
        <w:rPr>
          <w:rFonts w:ascii="Arial Narrow" w:hAnsi="Arial Narrow"/>
          <w:color w:val="auto"/>
          <w:sz w:val="22"/>
          <w:szCs w:val="22"/>
        </w:rPr>
      </w:pPr>
    </w:p>
    <w:p w:rsidR="00656275" w:rsidRPr="001C4DBE" w:rsidRDefault="00656275" w:rsidP="001C4DBE">
      <w:pPr>
        <w:spacing w:after="0" w:line="276" w:lineRule="auto"/>
        <w:jc w:val="center"/>
        <w:rPr>
          <w:rFonts w:ascii="Arial Narrow" w:eastAsia="Times New Roman" w:hAnsi="Arial Narrow" w:cs="Tahoma"/>
          <w:b/>
          <w:lang w:eastAsia="hr-HR"/>
        </w:rPr>
      </w:pPr>
      <w:r w:rsidRPr="001C4DBE">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1C4DBE">
        <w:rPr>
          <w:rFonts w:ascii="Arial Narrow" w:eastAsia="Times New Roman" w:hAnsi="Arial Narrow" w:cs="Tahoma"/>
          <w:b/>
          <w:lang w:eastAsia="hr-HR"/>
        </w:rPr>
        <w:t xml:space="preserve"> studente</w:t>
      </w:r>
    </w:p>
    <w:p w:rsidR="00656275" w:rsidRPr="001C4DBE" w:rsidRDefault="00656275" w:rsidP="001C4DBE">
      <w:pPr>
        <w:spacing w:after="0" w:line="276" w:lineRule="auto"/>
        <w:jc w:val="center"/>
        <w:rPr>
          <w:rFonts w:ascii="Arial Narrow" w:eastAsia="Times New Roman" w:hAnsi="Arial Narrow" w:cs="Tahoma"/>
          <w:b/>
          <w:lang w:eastAsia="hr-HR"/>
        </w:rPr>
      </w:pPr>
    </w:p>
    <w:p w:rsidR="00656275" w:rsidRPr="001C4DBE" w:rsidRDefault="00656275" w:rsidP="001C4DBE">
      <w:pPr>
        <w:spacing w:after="0" w:line="276" w:lineRule="auto"/>
        <w:rPr>
          <w:rFonts w:ascii="Arial Narrow" w:eastAsia="Times New Roman" w:hAnsi="Arial Narrow" w:cs="Times New Roman"/>
          <w:b/>
          <w:lang w:eastAsia="hr-HR"/>
        </w:rPr>
      </w:pPr>
      <w:r w:rsidRPr="001C4DBE">
        <w:rPr>
          <w:rFonts w:ascii="Arial Narrow" w:eastAsia="Times New Roman" w:hAnsi="Arial Narrow" w:cs="Times New Roman"/>
          <w:b/>
          <w:lang w:eastAsia="hr-HR"/>
        </w:rPr>
        <w:t xml:space="preserve">1. Nastavne jedinice, oblici nastave i mjesta izvođenja     </w:t>
      </w:r>
    </w:p>
    <w:p w:rsidR="00656275" w:rsidRPr="001C4DBE" w:rsidRDefault="00656275" w:rsidP="001C4DBE">
      <w:pPr>
        <w:spacing w:after="0" w:line="276" w:lineRule="auto"/>
        <w:jc w:val="both"/>
        <w:rPr>
          <w:rFonts w:ascii="Arial Narrow" w:eastAsia="Times New Roman" w:hAnsi="Arial Narrow" w:cs="Times New Roman"/>
          <w:lang w:eastAsia="hr-HR"/>
        </w:rPr>
      </w:pPr>
      <w:r w:rsidRPr="001C4DBE">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BC6765" w:rsidRPr="00F5556D" w:rsidRDefault="00656275" w:rsidP="00656275">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r w:rsidR="00BC6765" w:rsidRPr="00F5556D">
        <w:rPr>
          <w:rFonts w:ascii="Arial Narrow" w:hAnsi="Arial Narrow"/>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5159"/>
        <w:gridCol w:w="456"/>
        <w:gridCol w:w="456"/>
        <w:gridCol w:w="503"/>
        <w:gridCol w:w="1485"/>
      </w:tblGrid>
      <w:tr w:rsidR="00F5556D" w:rsidRPr="00F5556D" w:rsidTr="00BC6765">
        <w:tc>
          <w:tcPr>
            <w:tcW w:w="1042"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p>
        </w:tc>
        <w:tc>
          <w:tcPr>
            <w:tcW w:w="519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Nastavna jedinica</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P</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V</w:t>
            </w:r>
          </w:p>
        </w:tc>
        <w:tc>
          <w:tcPr>
            <w:tcW w:w="505"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S</w:t>
            </w:r>
          </w:p>
        </w:tc>
        <w:tc>
          <w:tcPr>
            <w:tcW w:w="1487"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r w:rsidRPr="00F5556D">
              <w:rPr>
                <w:rFonts w:ascii="Arial Narrow" w:hAnsi="Arial Narrow"/>
              </w:rPr>
              <w:t>Mjesto</w:t>
            </w:r>
          </w:p>
          <w:p w:rsidR="00BC6765" w:rsidRPr="00F5556D" w:rsidRDefault="00BC6765" w:rsidP="00542AEC">
            <w:pPr>
              <w:spacing w:after="0" w:line="240" w:lineRule="auto"/>
              <w:jc w:val="both"/>
              <w:rPr>
                <w:rFonts w:ascii="Arial Narrow" w:hAnsi="Arial Narrow"/>
              </w:rPr>
            </w:pPr>
            <w:r w:rsidRPr="00F5556D">
              <w:rPr>
                <w:rFonts w:ascii="Arial Narrow" w:hAnsi="Arial Narrow"/>
              </w:rPr>
              <w:t>održavanja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1.</w:t>
            </w:r>
          </w:p>
        </w:tc>
        <w:tc>
          <w:tcPr>
            <w:tcW w:w="5196"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hAnsi="Arial Narrow"/>
                <w:b/>
              </w:rPr>
            </w:pPr>
            <w:r w:rsidRPr="00F5556D">
              <w:rPr>
                <w:rFonts w:ascii="Arial Narrow" w:hAnsi="Arial Narrow"/>
              </w:rPr>
              <w:t>Uvod u predmet:</w:t>
            </w:r>
            <w:r w:rsidRPr="00F5556D">
              <w:rPr>
                <w:rFonts w:ascii="Arial Narrow" w:hAnsi="Arial Narrow"/>
                <w:b/>
              </w:rPr>
              <w:t xml:space="preserve"> </w:t>
            </w:r>
            <w:r w:rsidRPr="00F5556D">
              <w:rPr>
                <w:rFonts w:ascii="Arial Narrow" w:hAnsi="Arial Narrow"/>
              </w:rPr>
              <w:t xml:space="preserve">nastavni plan, izvođenje nastave, provjere znanja </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1</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tc>
        <w:tc>
          <w:tcPr>
            <w:tcW w:w="505"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tc>
        <w:tc>
          <w:tcPr>
            <w:tcW w:w="1487"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2.</w:t>
            </w:r>
          </w:p>
        </w:tc>
        <w:tc>
          <w:tcPr>
            <w:tcW w:w="5196"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Teorija proizvodnje; funkcioniranje proizvodnog procesa.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Vrijednost i kapacitet stalnih sredstava. Obrtna sredstva. </w:t>
            </w:r>
          </w:p>
          <w:p w:rsidR="00BC6765" w:rsidRPr="00F5556D" w:rsidRDefault="00BC6765" w:rsidP="00542AEC">
            <w:pPr>
              <w:spacing w:after="0" w:line="240" w:lineRule="auto"/>
              <w:jc w:val="both"/>
              <w:rPr>
                <w:rFonts w:ascii="Arial Narrow" w:hAnsi="Arial Narrow"/>
              </w:rPr>
            </w:pPr>
            <w:r w:rsidRPr="00F5556D">
              <w:rPr>
                <w:rFonts w:ascii="Arial Narrow" w:hAnsi="Arial Narrow"/>
              </w:rPr>
              <w:t>Proizvodna funkcija; pojam, oblici i primjena.</w:t>
            </w:r>
          </w:p>
          <w:p w:rsidR="00BC6765" w:rsidRPr="00F5556D" w:rsidRDefault="00BC6765" w:rsidP="00542AEC">
            <w:pPr>
              <w:autoSpaceDE w:val="0"/>
              <w:autoSpaceDN w:val="0"/>
              <w:adjustRightInd w:val="0"/>
              <w:spacing w:after="0" w:line="240" w:lineRule="auto"/>
              <w:jc w:val="both"/>
              <w:rPr>
                <w:rFonts w:ascii="Arial Narrow" w:hAnsi="Arial Narrow" w:cs="Times New Roman"/>
              </w:rPr>
            </w:pPr>
            <w:r w:rsidRPr="00F5556D">
              <w:rPr>
                <w:rFonts w:ascii="Arial Narrow" w:hAnsi="Arial Narrow" w:cs="Times New Roman"/>
              </w:rPr>
              <w:t xml:space="preserve">Izračun ukupnog, prosječnog i graničnog proizvoda </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r w:rsidRPr="00F5556D">
              <w:rPr>
                <w:rFonts w:ascii="Arial Narrow" w:hAnsi="Arial Narrow"/>
              </w:rPr>
              <w:t>2</w:t>
            </w: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tc>
        <w:tc>
          <w:tcPr>
            <w:tcW w:w="505"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p>
        </w:tc>
        <w:tc>
          <w:tcPr>
            <w:tcW w:w="1487"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3.</w:t>
            </w:r>
          </w:p>
        </w:tc>
        <w:tc>
          <w:tcPr>
            <w:tcW w:w="5196"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Teorija troškova; nastanak, mjesta i nosioci troškova.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Vrste troškova prema porijeklu i sastavu. Materijalni troškovi. </w:t>
            </w:r>
          </w:p>
          <w:p w:rsidR="00BC6765" w:rsidRPr="00F5556D" w:rsidRDefault="00BC6765" w:rsidP="00542AEC">
            <w:pPr>
              <w:spacing w:after="0" w:line="240" w:lineRule="auto"/>
              <w:jc w:val="both"/>
              <w:rPr>
                <w:rFonts w:ascii="Arial Narrow" w:hAnsi="Arial Narrow"/>
              </w:rPr>
            </w:pPr>
            <w:r w:rsidRPr="00F5556D">
              <w:rPr>
                <w:rFonts w:ascii="Arial Narrow" w:hAnsi="Arial Narrow"/>
              </w:rPr>
              <w:t>Pojam i funkcije amortizacije.</w:t>
            </w:r>
          </w:p>
          <w:p w:rsidR="00BC6765" w:rsidRPr="00F5556D" w:rsidRDefault="00BC6765" w:rsidP="00542AEC">
            <w:pPr>
              <w:autoSpaceDE w:val="0"/>
              <w:autoSpaceDN w:val="0"/>
              <w:adjustRightInd w:val="0"/>
              <w:spacing w:after="0" w:line="240" w:lineRule="auto"/>
              <w:jc w:val="both"/>
              <w:rPr>
                <w:rFonts w:ascii="Arial Narrow" w:hAnsi="Arial Narrow" w:cs="Times New Roman"/>
              </w:rPr>
            </w:pPr>
            <w:r w:rsidRPr="00F5556D">
              <w:rPr>
                <w:rFonts w:ascii="Arial Narrow" w:hAnsi="Arial Narrow" w:cs="Times New Roman"/>
              </w:rPr>
              <w:t xml:space="preserve">Metode izračuna amortizacije; vremenska i funkcionalna </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2</w:t>
            </w: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2</w:t>
            </w:r>
          </w:p>
          <w:p w:rsidR="00BC6765" w:rsidRPr="00F5556D" w:rsidRDefault="00BC6765" w:rsidP="00542AEC">
            <w:pPr>
              <w:spacing w:after="0" w:line="240" w:lineRule="auto"/>
              <w:jc w:val="both"/>
              <w:rPr>
                <w:rFonts w:ascii="Arial Narrow" w:eastAsia="Times New Roman" w:hAnsi="Arial Narrow"/>
              </w:rPr>
            </w:pP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tc>
        <w:tc>
          <w:tcPr>
            <w:tcW w:w="505"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eastAsia="Times New Roman" w:hAnsi="Arial Narrow"/>
              </w:rPr>
            </w:pPr>
          </w:p>
        </w:tc>
        <w:tc>
          <w:tcPr>
            <w:tcW w:w="1487"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4.</w:t>
            </w:r>
          </w:p>
        </w:tc>
        <w:tc>
          <w:tcPr>
            <w:tcW w:w="5196"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Dinamika troškova; ovisnost troškova o promjeni stupnja iskorištenja kapaciteta. Stalni i promjenjivi troškovi u biljnoj proizvodnji. </w:t>
            </w:r>
          </w:p>
          <w:p w:rsidR="00BC6765" w:rsidRPr="00F5556D" w:rsidRDefault="00BC6765" w:rsidP="00542AEC">
            <w:pPr>
              <w:autoSpaceDE w:val="0"/>
              <w:autoSpaceDN w:val="0"/>
              <w:adjustRightInd w:val="0"/>
              <w:spacing w:after="0" w:line="240" w:lineRule="auto"/>
              <w:jc w:val="both"/>
              <w:rPr>
                <w:rFonts w:ascii="Arial Narrow" w:hAnsi="Arial Narrow" w:cs="Times New Roman"/>
              </w:rPr>
            </w:pPr>
            <w:r w:rsidRPr="00F5556D">
              <w:rPr>
                <w:rFonts w:ascii="Arial Narrow" w:hAnsi="Arial Narrow" w:cs="Times New Roman"/>
              </w:rPr>
              <w:t>Utvrđivanje direktnih i raspodjela općih troškova biljnoj proizvodnji.</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Granični troškovi. </w:t>
            </w:r>
          </w:p>
          <w:p w:rsidR="00BC6765" w:rsidRPr="00F5556D" w:rsidRDefault="00BC6765" w:rsidP="00542AEC">
            <w:pPr>
              <w:autoSpaceDE w:val="0"/>
              <w:autoSpaceDN w:val="0"/>
              <w:adjustRightInd w:val="0"/>
              <w:spacing w:after="0" w:line="240" w:lineRule="auto"/>
              <w:jc w:val="both"/>
              <w:rPr>
                <w:rFonts w:ascii="Arial Narrow" w:hAnsi="Arial Narrow" w:cs="Times New Roman"/>
              </w:rPr>
            </w:pPr>
            <w:r w:rsidRPr="00F5556D">
              <w:rPr>
                <w:rFonts w:ascii="Arial Narrow" w:hAnsi="Arial Narrow" w:cs="Times New Roman"/>
              </w:rPr>
              <w:t xml:space="preserve">Određivanje optimuma proizvodnje prema kriteriju graničnog troška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Provjera znanja I. Kolokvij </w:t>
            </w:r>
          </w:p>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lastRenderedPageBreak/>
              <w:t xml:space="preserve">Odnos troškova i prihoda, model točke pokrića </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lastRenderedPageBreak/>
              <w:t>4</w:t>
            </w: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2</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tc>
        <w:tc>
          <w:tcPr>
            <w:tcW w:w="505"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tc>
        <w:tc>
          <w:tcPr>
            <w:tcW w:w="1487"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 </w:t>
            </w: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5.</w:t>
            </w:r>
          </w:p>
        </w:tc>
        <w:tc>
          <w:tcPr>
            <w:tcW w:w="5196"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Kalkulacije cijene koštanja; vrste i namjena kalkulacije.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Izračun cijene sata rada traktora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Analitičke kalkulacije u ratarskoj proizvodnji.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Analitičke kalkulacije u voćarskoj proizvodnji.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Analitičke kalkulacije u povrćarskoj proizvodnji. </w:t>
            </w:r>
          </w:p>
          <w:p w:rsidR="00BC6765" w:rsidRPr="00F5556D" w:rsidRDefault="00BC6765" w:rsidP="00542AEC">
            <w:pPr>
              <w:spacing w:after="0" w:line="240" w:lineRule="auto"/>
              <w:jc w:val="both"/>
              <w:rPr>
                <w:rFonts w:ascii="Arial Narrow" w:eastAsia="Times New Roman" w:hAnsi="Arial Narrow" w:cs="Arial"/>
                <w:b/>
                <w:bCs/>
                <w:kern w:val="32"/>
              </w:rPr>
            </w:pPr>
            <w:r w:rsidRPr="00F5556D">
              <w:rPr>
                <w:rFonts w:ascii="Arial Narrow" w:hAnsi="Arial Narrow"/>
              </w:rPr>
              <w:t xml:space="preserve">Kalkulacija na temelju varijabilnih troškova. </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3</w:t>
            </w: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r w:rsidRPr="00F5556D">
              <w:rPr>
                <w:rFonts w:ascii="Arial Narrow" w:hAnsi="Arial Narrow"/>
              </w:rPr>
              <w:t>2</w:t>
            </w: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r w:rsidRPr="00F5556D">
              <w:rPr>
                <w:rFonts w:ascii="Arial Narrow" w:hAnsi="Arial Narrow"/>
              </w:rPr>
              <w:t>2</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tc>
        <w:tc>
          <w:tcPr>
            <w:tcW w:w="505"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tc>
        <w:tc>
          <w:tcPr>
            <w:tcW w:w="1487"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rPr>
            </w:pPr>
            <w:r w:rsidRPr="00F5556D">
              <w:rPr>
                <w:rFonts w:ascii="Arial Narrow" w:hAnsi="Arial Narrow"/>
              </w:rPr>
              <w:t>6.</w:t>
            </w:r>
          </w:p>
        </w:tc>
        <w:tc>
          <w:tcPr>
            <w:tcW w:w="5196"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Obračuni poslovanja; prihodi, rashodi, financijski rezultat.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Mjerila poslovnog uspjeha: proizvodnost rada, rentabilnost i ekonomičnost </w:t>
            </w:r>
          </w:p>
          <w:p w:rsidR="00BC6765" w:rsidRPr="00F5556D" w:rsidRDefault="00BC6765" w:rsidP="00542AEC">
            <w:pPr>
              <w:spacing w:after="0" w:line="240" w:lineRule="auto"/>
              <w:jc w:val="both"/>
              <w:rPr>
                <w:rFonts w:ascii="Arial Narrow" w:hAnsi="Arial Narrow" w:cs="Times New Roman"/>
              </w:rPr>
            </w:pPr>
            <w:r w:rsidRPr="00F5556D">
              <w:rPr>
                <w:rFonts w:ascii="Arial Narrow" w:hAnsi="Arial Narrow"/>
              </w:rPr>
              <w:t>Izrada kalkulacija ratarskih, voćarskih i povrćarskih kultura (timski rad)</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5</w:t>
            </w:r>
          </w:p>
        </w:tc>
        <w:tc>
          <w:tcPr>
            <w:tcW w:w="505"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b/>
              </w:rPr>
            </w:pPr>
          </w:p>
        </w:tc>
        <w:tc>
          <w:tcPr>
            <w:tcW w:w="1487"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rPr>
            </w:pPr>
            <w:r w:rsidRPr="00F5556D">
              <w:rPr>
                <w:rFonts w:ascii="Arial Narrow" w:hAnsi="Arial Narrow"/>
              </w:rPr>
              <w:t>7.</w:t>
            </w:r>
          </w:p>
        </w:tc>
        <w:tc>
          <w:tcPr>
            <w:tcW w:w="5196"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cs="Arial"/>
                <w:bCs/>
                <w:kern w:val="32"/>
              </w:rPr>
            </w:pPr>
            <w:r w:rsidRPr="00F5556D">
              <w:rPr>
                <w:rFonts w:ascii="Arial Narrow" w:hAnsi="Arial Narrow"/>
              </w:rPr>
              <w:t>Provjera znanja – II. Kolokvij</w:t>
            </w:r>
          </w:p>
          <w:p w:rsidR="00BC6765" w:rsidRPr="00F5556D" w:rsidRDefault="00BC6765" w:rsidP="00542AEC">
            <w:pPr>
              <w:spacing w:after="0" w:line="240" w:lineRule="auto"/>
              <w:jc w:val="both"/>
              <w:rPr>
                <w:rFonts w:ascii="Arial Narrow" w:hAnsi="Arial Narrow" w:cs="Arial"/>
                <w:bCs/>
                <w:kern w:val="32"/>
              </w:rPr>
            </w:pPr>
            <w:r w:rsidRPr="00F5556D">
              <w:rPr>
                <w:rFonts w:ascii="Arial Narrow" w:hAnsi="Arial Narrow" w:cs="Arial"/>
                <w:bCs/>
                <w:kern w:val="32"/>
              </w:rPr>
              <w:t>Seminari, samostalna izlaganja, rasprava</w:t>
            </w:r>
            <w:r w:rsidRPr="00F5556D">
              <w:rPr>
                <w:rFonts w:ascii="Arial Narrow" w:hAnsi="Arial Narrow"/>
              </w:rPr>
              <w:t xml:space="preserve"> </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tc>
        <w:tc>
          <w:tcPr>
            <w:tcW w:w="505"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2</w:t>
            </w:r>
          </w:p>
        </w:tc>
        <w:tc>
          <w:tcPr>
            <w:tcW w:w="1487"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rPr>
            </w:pPr>
          </w:p>
        </w:tc>
        <w:tc>
          <w:tcPr>
            <w:tcW w:w="5196"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Ukupno</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30</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bCs/>
              </w:rPr>
            </w:pPr>
            <w:r w:rsidRPr="00F5556D">
              <w:rPr>
                <w:rFonts w:ascii="Arial Narrow" w:hAnsi="Arial Narrow"/>
                <w:bCs/>
              </w:rPr>
              <w:t>10</w:t>
            </w:r>
          </w:p>
        </w:tc>
        <w:tc>
          <w:tcPr>
            <w:tcW w:w="505"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5</w:t>
            </w:r>
          </w:p>
        </w:tc>
        <w:tc>
          <w:tcPr>
            <w:tcW w:w="1487"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p>
        </w:tc>
      </w:tr>
    </w:tbl>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 xml:space="preserve">   Oblici nastave:</w:t>
      </w:r>
      <w:r w:rsidRPr="00F5556D">
        <w:rPr>
          <w:rFonts w:ascii="Arial Narrow" w:hAnsi="Arial Narrow"/>
        </w:rPr>
        <w:t xml:space="preserve"> P = predavanja, V = vježbe, S = seminari</w:t>
      </w:r>
    </w:p>
    <w:p w:rsidR="00BC6765" w:rsidRPr="00F5556D" w:rsidRDefault="00BC6765" w:rsidP="00542AEC">
      <w:pPr>
        <w:autoSpaceDE w:val="0"/>
        <w:autoSpaceDN w:val="0"/>
        <w:adjustRightInd w:val="0"/>
        <w:spacing w:after="0" w:line="240" w:lineRule="auto"/>
        <w:jc w:val="both"/>
        <w:rPr>
          <w:rFonts w:ascii="Arial Narrow" w:hAnsi="Arial Narrow" w:cs="Arial"/>
        </w:rPr>
      </w:pPr>
    </w:p>
    <w:p w:rsidR="00BC6765" w:rsidRPr="00F5556D" w:rsidRDefault="00BC6765" w:rsidP="00542AEC">
      <w:pPr>
        <w:autoSpaceDE w:val="0"/>
        <w:autoSpaceDN w:val="0"/>
        <w:adjustRightInd w:val="0"/>
        <w:spacing w:after="0" w:line="240" w:lineRule="auto"/>
        <w:jc w:val="both"/>
        <w:rPr>
          <w:rFonts w:ascii="Arial Narrow" w:hAnsi="Arial Narrow" w:cs="Arial"/>
        </w:rPr>
      </w:pPr>
      <w:r w:rsidRPr="00F5556D">
        <w:rPr>
          <w:rFonts w:ascii="Arial Narrow" w:hAnsi="Arial Narrow" w:cs="Arial"/>
          <w:b/>
          <w:bCs/>
        </w:rPr>
        <w:t xml:space="preserve">2. Način polaganja ispita i način ocjenjivanja </w:t>
      </w:r>
    </w:p>
    <w:p w:rsidR="00BC6765" w:rsidRPr="00F5556D" w:rsidRDefault="00BC6765" w:rsidP="00542AEC">
      <w:pPr>
        <w:autoSpaceDE w:val="0"/>
        <w:autoSpaceDN w:val="0"/>
        <w:adjustRightInd w:val="0"/>
        <w:spacing w:after="0" w:line="240" w:lineRule="auto"/>
        <w:jc w:val="both"/>
        <w:rPr>
          <w:rFonts w:ascii="Arial Narrow" w:hAnsi="Arial Narrow" w:cs="Arial"/>
        </w:rPr>
      </w:pPr>
      <w:r w:rsidRPr="00F5556D">
        <w:rPr>
          <w:rFonts w:ascii="Arial Narrow" w:hAnsi="Arial Narrow" w:cs="Arial"/>
        </w:rPr>
        <w:t xml:space="preserve">Konačna ocjena formira se na osnovi praćenja sudjelovanja studenata u nastavi, izradi, točnosti i dogovorenom terminu za izlaganje seminarske teme i na temelju provjere znanja na pismenom ispitu (ili putem 2 kolokvija tijekom trajanja semestra). Svaki kolokvij sadrži 35% ocjene, položen s minimalno 60% ukupnog broja bodova, 20% ocjene prezentacija seminara, te prisustvovanje i aktivnost na predavanjima 10% ocjene. </w:t>
      </w:r>
    </w:p>
    <w:p w:rsidR="00BC6765" w:rsidRPr="00F5556D" w:rsidRDefault="00BC6765" w:rsidP="00542AEC">
      <w:pPr>
        <w:autoSpaceDE w:val="0"/>
        <w:autoSpaceDN w:val="0"/>
        <w:adjustRightInd w:val="0"/>
        <w:spacing w:after="0" w:line="240" w:lineRule="auto"/>
        <w:jc w:val="both"/>
        <w:rPr>
          <w:rFonts w:ascii="Arial Narrow" w:hAnsi="Arial Narrow" w:cs="Arial"/>
        </w:rPr>
      </w:pPr>
      <w:r w:rsidRPr="00F5556D">
        <w:rPr>
          <w:rFonts w:ascii="Arial Narrow" w:hAnsi="Arial Narrow" w:cs="Arial"/>
        </w:rPr>
        <w:t xml:space="preserve">Studenti koji nisu ispit realizirali kroz sustav kolokvija, ispit polažu putem ispitnih rokova. Uvjet za pristupanje ispitnom roku je pozitivno ocijenjen seminarski rad (projektni zadatak). </w:t>
      </w:r>
    </w:p>
    <w:p w:rsidR="00BC6765" w:rsidRPr="00F5556D" w:rsidRDefault="00BC6765" w:rsidP="00542AEC">
      <w:pPr>
        <w:autoSpaceDE w:val="0"/>
        <w:autoSpaceDN w:val="0"/>
        <w:adjustRightInd w:val="0"/>
        <w:spacing w:after="0" w:line="240" w:lineRule="auto"/>
        <w:jc w:val="both"/>
        <w:rPr>
          <w:rFonts w:ascii="Arial Narrow" w:hAnsi="Arial Narrow" w:cs="Arial"/>
        </w:rPr>
      </w:pPr>
    </w:p>
    <w:p w:rsidR="00BC6765" w:rsidRPr="00F5556D" w:rsidRDefault="00BC6765" w:rsidP="00542AEC">
      <w:pPr>
        <w:autoSpaceDE w:val="0"/>
        <w:autoSpaceDN w:val="0"/>
        <w:adjustRightInd w:val="0"/>
        <w:spacing w:after="0" w:line="240" w:lineRule="auto"/>
        <w:jc w:val="both"/>
        <w:rPr>
          <w:rFonts w:ascii="Arial Narrow" w:hAnsi="Arial Narrow" w:cs="Arial"/>
        </w:rPr>
      </w:pPr>
      <w:r w:rsidRPr="00F5556D">
        <w:rPr>
          <w:rFonts w:ascii="Arial Narrow" w:hAnsi="Arial Narrow" w:cs="Arial"/>
          <w:b/>
          <w:bCs/>
        </w:rPr>
        <w:t xml:space="preserve">3. Ispitni rokovi </w:t>
      </w:r>
      <w:r w:rsidRPr="00F5556D">
        <w:rPr>
          <w:rFonts w:ascii="Arial Narrow" w:hAnsi="Arial Narrow"/>
          <w:b/>
        </w:rPr>
        <w:t>i konzultacije</w:t>
      </w:r>
    </w:p>
    <w:p w:rsidR="00BC6765" w:rsidRPr="00F5556D" w:rsidRDefault="00BC6765" w:rsidP="00542AEC">
      <w:pPr>
        <w:autoSpaceDE w:val="0"/>
        <w:autoSpaceDN w:val="0"/>
        <w:adjustRightInd w:val="0"/>
        <w:spacing w:after="0" w:line="240" w:lineRule="auto"/>
        <w:jc w:val="both"/>
        <w:rPr>
          <w:rFonts w:ascii="Arial Narrow" w:hAnsi="Arial Narrow" w:cs="Arial"/>
        </w:rPr>
      </w:pPr>
      <w:r w:rsidRPr="00F5556D">
        <w:rPr>
          <w:rFonts w:ascii="Arial Narrow" w:hAnsi="Arial Narrow" w:cs="Arial"/>
        </w:rPr>
        <w:t xml:space="preserve">Održavaju se jednom mjesečno, a tijekom zimskog i ljetnog ispitnog roka dva puta mjesečno. </w:t>
      </w:r>
    </w:p>
    <w:p w:rsidR="00BC6765" w:rsidRPr="00F5556D" w:rsidRDefault="00BC6765" w:rsidP="00542AEC">
      <w:pPr>
        <w:spacing w:after="0" w:line="240" w:lineRule="auto"/>
        <w:contextualSpacing/>
        <w:jc w:val="both"/>
        <w:rPr>
          <w:rFonts w:ascii="Arial Narrow" w:eastAsia="Times New Roman" w:hAnsi="Arial Narrow" w:cs="Arial"/>
          <w:lang w:eastAsia="hr-HR"/>
        </w:rPr>
      </w:pPr>
      <w:r w:rsidRPr="00F5556D">
        <w:rPr>
          <w:rFonts w:ascii="Arial Narrow" w:eastAsia="Times New Roman" w:hAnsi="Arial Narrow" w:cs="Arial"/>
          <w:lang w:eastAsia="hr-HR"/>
        </w:rPr>
        <w:t>Konzultacije za studente održavaju se jednom tjedno prema rasporedu koji je javno objavljen na web stranici nastavnika.</w:t>
      </w:r>
    </w:p>
    <w:p w:rsidR="00BC6765" w:rsidRPr="00F5556D" w:rsidRDefault="00BC6765" w:rsidP="00542AEC">
      <w:pPr>
        <w:autoSpaceDE w:val="0"/>
        <w:autoSpaceDN w:val="0"/>
        <w:adjustRightInd w:val="0"/>
        <w:spacing w:after="0" w:line="240" w:lineRule="auto"/>
        <w:jc w:val="both"/>
        <w:rPr>
          <w:rFonts w:ascii="Arial Narrow" w:hAnsi="Arial Narrow" w:cs="Arial"/>
        </w:rPr>
      </w:pPr>
    </w:p>
    <w:p w:rsidR="002E6DA1" w:rsidRPr="00F5556D" w:rsidRDefault="002E6DA1" w:rsidP="00542AEC">
      <w:pPr>
        <w:pStyle w:val="NoSpacing"/>
        <w:jc w:val="both"/>
        <w:rPr>
          <w:rFonts w:ascii="Arial Narrow" w:hAnsi="Arial Narrow"/>
          <w:b/>
        </w:rPr>
      </w:pPr>
      <w:r w:rsidRPr="00F5556D">
        <w:rPr>
          <w:rFonts w:ascii="Arial Narrow" w:hAnsi="Arial Narrow"/>
          <w:b/>
          <w:bCs/>
        </w:rPr>
        <w:t>4. Ishodi učenja</w:t>
      </w:r>
      <w:r w:rsidRPr="00F5556D">
        <w:rPr>
          <w:rFonts w:ascii="Arial Narrow" w:hAnsi="Arial Narrow"/>
          <w:b/>
        </w:rPr>
        <w:t xml:space="preserve"> i način provjere</w:t>
      </w:r>
    </w:p>
    <w:p w:rsidR="00542AEC" w:rsidRPr="00F5556D" w:rsidRDefault="00542AEC" w:rsidP="00542AEC">
      <w:pPr>
        <w:pStyle w:val="NoSpacing"/>
        <w:jc w:val="both"/>
        <w:rPr>
          <w:rFonts w:ascii="Arial Narrow" w:hAnsi="Arial Narrow"/>
          <w:b/>
        </w:rPr>
      </w:pPr>
    </w:p>
    <w:tbl>
      <w:tblPr>
        <w:tblStyle w:val="TableGrid"/>
        <w:tblW w:w="9214" w:type="dxa"/>
        <w:tblInd w:w="108" w:type="dxa"/>
        <w:tblLook w:val="04A0" w:firstRow="1" w:lastRow="0" w:firstColumn="1" w:lastColumn="0" w:noHBand="0" w:noVBand="1"/>
      </w:tblPr>
      <w:tblGrid>
        <w:gridCol w:w="6975"/>
        <w:gridCol w:w="2239"/>
      </w:tblGrid>
      <w:tr w:rsidR="00F5556D" w:rsidRPr="00F5556D" w:rsidTr="00656275">
        <w:tc>
          <w:tcPr>
            <w:tcW w:w="6975" w:type="dxa"/>
          </w:tcPr>
          <w:p w:rsidR="002E6DA1" w:rsidRPr="00D05AFF" w:rsidRDefault="002E6DA1" w:rsidP="00A36D28">
            <w:pPr>
              <w:jc w:val="center"/>
              <w:rPr>
                <w:rFonts w:ascii="Arial Narrow" w:hAnsi="Arial Narrow"/>
                <w:b/>
              </w:rPr>
            </w:pPr>
            <w:r w:rsidRPr="00D05AFF">
              <w:rPr>
                <w:rFonts w:ascii="Arial Narrow" w:hAnsi="Arial Narrow"/>
                <w:b/>
              </w:rPr>
              <w:t>ISHODI UČENJA</w:t>
            </w:r>
          </w:p>
          <w:p w:rsidR="002E6DA1" w:rsidRPr="00D05AFF" w:rsidRDefault="002E6DA1" w:rsidP="00542AEC">
            <w:pPr>
              <w:jc w:val="both"/>
              <w:rPr>
                <w:rFonts w:ascii="Arial Narrow" w:hAnsi="Arial Narrow"/>
              </w:rPr>
            </w:pPr>
            <w:r w:rsidRPr="00D05AFF">
              <w:rPr>
                <w:rFonts w:ascii="Arial Narrow" w:hAnsi="Arial Narrow"/>
                <w:b/>
              </w:rPr>
              <w:t>Nakon položenog ispita student će moći:</w:t>
            </w:r>
          </w:p>
        </w:tc>
        <w:tc>
          <w:tcPr>
            <w:tcW w:w="2239" w:type="dxa"/>
          </w:tcPr>
          <w:p w:rsidR="002E6DA1" w:rsidRPr="00D05AFF" w:rsidRDefault="00A36D28" w:rsidP="00542AEC">
            <w:pPr>
              <w:jc w:val="both"/>
              <w:rPr>
                <w:rFonts w:ascii="Arial Narrow" w:hAnsi="Arial Narrow"/>
                <w:b/>
              </w:rPr>
            </w:pPr>
            <w:r w:rsidRPr="00D05AFF">
              <w:rPr>
                <w:rFonts w:ascii="Arial Narrow" w:hAnsi="Arial Narrow"/>
                <w:b/>
              </w:rPr>
              <w:t>NAČIN PROVJERE</w:t>
            </w:r>
          </w:p>
        </w:tc>
      </w:tr>
      <w:tr w:rsidR="00F5556D" w:rsidRPr="00F5556D" w:rsidTr="00656275">
        <w:tc>
          <w:tcPr>
            <w:tcW w:w="6975" w:type="dxa"/>
          </w:tcPr>
          <w:p w:rsidR="002E6DA1" w:rsidRPr="00F5556D" w:rsidRDefault="002E6DA1" w:rsidP="00542AEC">
            <w:pPr>
              <w:autoSpaceDE w:val="0"/>
              <w:autoSpaceDN w:val="0"/>
              <w:adjustRightInd w:val="0"/>
              <w:jc w:val="both"/>
              <w:rPr>
                <w:rFonts w:ascii="Arial Narrow" w:hAnsi="Arial Narrow" w:cs="Arial"/>
              </w:rPr>
            </w:pPr>
            <w:r w:rsidRPr="00F5556D">
              <w:rPr>
                <w:rFonts w:ascii="Arial Narrow" w:hAnsi="Arial Narrow" w:cs="Arial"/>
              </w:rPr>
              <w:t>1. nabrojati čimbenike proizvodnje i definirati osnovna i obrtna sredstva</w:t>
            </w:r>
          </w:p>
        </w:tc>
        <w:tc>
          <w:tcPr>
            <w:tcW w:w="2239" w:type="dxa"/>
          </w:tcPr>
          <w:p w:rsidR="002E6DA1" w:rsidRPr="00F5556D" w:rsidRDefault="002E6DA1" w:rsidP="00542AEC">
            <w:pPr>
              <w:jc w:val="both"/>
              <w:rPr>
                <w:rFonts w:ascii="Arial Narrow" w:hAnsi="Arial Narrow"/>
                <w:b/>
              </w:rPr>
            </w:pPr>
            <w:r w:rsidRPr="00F5556D">
              <w:rPr>
                <w:rFonts w:ascii="Arial Narrow" w:hAnsi="Arial Narrow"/>
              </w:rPr>
              <w:t>Pisani kolokviji i/ili ispit</w:t>
            </w:r>
          </w:p>
        </w:tc>
      </w:tr>
      <w:tr w:rsidR="00F5556D" w:rsidRPr="00F5556D" w:rsidTr="00656275">
        <w:tc>
          <w:tcPr>
            <w:tcW w:w="6975" w:type="dxa"/>
          </w:tcPr>
          <w:p w:rsidR="002E6DA1" w:rsidRPr="00F5556D" w:rsidRDefault="002E6DA1" w:rsidP="00542AEC">
            <w:pPr>
              <w:autoSpaceDE w:val="0"/>
              <w:autoSpaceDN w:val="0"/>
              <w:adjustRightInd w:val="0"/>
              <w:jc w:val="both"/>
              <w:rPr>
                <w:rFonts w:ascii="Arial Narrow" w:hAnsi="Arial Narrow" w:cs="Arial"/>
              </w:rPr>
            </w:pPr>
            <w:r w:rsidRPr="00F5556D">
              <w:rPr>
                <w:rFonts w:ascii="Arial Narrow" w:hAnsi="Arial Narrow" w:cs="Arial"/>
              </w:rPr>
              <w:t>2. definirati osnovne pojmove iz teorije troškova</w:t>
            </w:r>
          </w:p>
        </w:tc>
        <w:tc>
          <w:tcPr>
            <w:tcW w:w="2239" w:type="dxa"/>
            <w:vAlign w:val="center"/>
          </w:tcPr>
          <w:p w:rsidR="002E6DA1" w:rsidRPr="00F5556D" w:rsidRDefault="002E6DA1" w:rsidP="00542AEC">
            <w:pPr>
              <w:jc w:val="both"/>
              <w:rPr>
                <w:rFonts w:ascii="Arial Narrow" w:hAnsi="Arial Narrow"/>
              </w:rPr>
            </w:pPr>
            <w:r w:rsidRPr="00F5556D">
              <w:rPr>
                <w:rFonts w:ascii="Arial Narrow" w:hAnsi="Arial Narrow"/>
              </w:rPr>
              <w:t>Pisani kolokviji i/ili ispit</w:t>
            </w:r>
          </w:p>
        </w:tc>
      </w:tr>
      <w:tr w:rsidR="00F5556D" w:rsidRPr="00F5556D" w:rsidTr="00656275">
        <w:tc>
          <w:tcPr>
            <w:tcW w:w="6975" w:type="dxa"/>
          </w:tcPr>
          <w:p w:rsidR="002E6DA1" w:rsidRPr="00F5556D" w:rsidRDefault="002E6DA1" w:rsidP="00542AEC">
            <w:pPr>
              <w:autoSpaceDE w:val="0"/>
              <w:autoSpaceDN w:val="0"/>
              <w:adjustRightInd w:val="0"/>
              <w:jc w:val="both"/>
              <w:rPr>
                <w:rFonts w:ascii="Arial Narrow" w:hAnsi="Arial Narrow" w:cs="Arial"/>
              </w:rPr>
            </w:pPr>
            <w:r w:rsidRPr="00F5556D">
              <w:rPr>
                <w:rFonts w:ascii="Arial Narrow" w:hAnsi="Arial Narrow" w:cs="Arial"/>
              </w:rPr>
              <w:t>3. objasniti i izračunati materijalne troškove i amortizaciju</w:t>
            </w:r>
          </w:p>
        </w:tc>
        <w:tc>
          <w:tcPr>
            <w:tcW w:w="2239" w:type="dxa"/>
            <w:vAlign w:val="center"/>
          </w:tcPr>
          <w:p w:rsidR="002E6DA1" w:rsidRPr="00F5556D" w:rsidRDefault="002E6DA1" w:rsidP="00542AEC">
            <w:pPr>
              <w:jc w:val="both"/>
              <w:rPr>
                <w:rFonts w:ascii="Arial Narrow" w:hAnsi="Arial Narrow"/>
              </w:rPr>
            </w:pPr>
            <w:r w:rsidRPr="00F5556D">
              <w:rPr>
                <w:rFonts w:ascii="Arial Narrow" w:hAnsi="Arial Narrow"/>
              </w:rPr>
              <w:t>Pisani kolokviji i/ili ispit</w:t>
            </w:r>
          </w:p>
        </w:tc>
      </w:tr>
      <w:tr w:rsidR="00F5556D" w:rsidRPr="00F5556D" w:rsidTr="00656275">
        <w:tc>
          <w:tcPr>
            <w:tcW w:w="6975" w:type="dxa"/>
          </w:tcPr>
          <w:p w:rsidR="002E6DA1" w:rsidRPr="00F5556D" w:rsidRDefault="002E6DA1" w:rsidP="00542AEC">
            <w:pPr>
              <w:jc w:val="both"/>
              <w:rPr>
                <w:rFonts w:ascii="Arial Narrow" w:hAnsi="Arial Narrow"/>
              </w:rPr>
            </w:pPr>
            <w:r w:rsidRPr="00F5556D">
              <w:rPr>
                <w:rFonts w:ascii="Arial Narrow" w:hAnsi="Arial Narrow"/>
              </w:rPr>
              <w:t>4. prikazati kretanje fiksnih i varijabilnih troškova za pojedine kulture</w:t>
            </w:r>
          </w:p>
        </w:tc>
        <w:tc>
          <w:tcPr>
            <w:tcW w:w="2239" w:type="dxa"/>
            <w:vAlign w:val="center"/>
          </w:tcPr>
          <w:p w:rsidR="002E6DA1" w:rsidRPr="00F5556D" w:rsidRDefault="002E6DA1" w:rsidP="00542AEC">
            <w:pPr>
              <w:jc w:val="both"/>
              <w:rPr>
                <w:rFonts w:ascii="Arial Narrow" w:hAnsi="Arial Narrow"/>
              </w:rPr>
            </w:pPr>
            <w:r w:rsidRPr="00F5556D">
              <w:rPr>
                <w:rFonts w:ascii="Arial Narrow" w:hAnsi="Arial Narrow"/>
              </w:rPr>
              <w:t>Pisani kolokviji i/ili ispit</w:t>
            </w:r>
          </w:p>
        </w:tc>
      </w:tr>
      <w:tr w:rsidR="00F5556D" w:rsidRPr="00F5556D" w:rsidTr="00656275">
        <w:tc>
          <w:tcPr>
            <w:tcW w:w="6975" w:type="dxa"/>
          </w:tcPr>
          <w:p w:rsidR="002E6DA1" w:rsidRPr="00F5556D" w:rsidRDefault="002E6DA1" w:rsidP="00542AEC">
            <w:pPr>
              <w:jc w:val="both"/>
              <w:rPr>
                <w:rFonts w:ascii="Arial Narrow" w:hAnsi="Arial Narrow"/>
              </w:rPr>
            </w:pPr>
            <w:r w:rsidRPr="00F5556D">
              <w:rPr>
                <w:rFonts w:ascii="Arial Narrow" w:hAnsi="Arial Narrow"/>
              </w:rPr>
              <w:t xml:space="preserve">5. </w:t>
            </w:r>
            <w:r w:rsidRPr="00F5556D">
              <w:rPr>
                <w:rFonts w:ascii="Arial Narrow" w:hAnsi="Arial Narrow" w:cs="Arial"/>
              </w:rPr>
              <w:t>definirati osnovne pojmove, načela, vrste i metode kalkulacija</w:t>
            </w:r>
          </w:p>
        </w:tc>
        <w:tc>
          <w:tcPr>
            <w:tcW w:w="2239" w:type="dxa"/>
            <w:vAlign w:val="center"/>
          </w:tcPr>
          <w:p w:rsidR="002E6DA1" w:rsidRPr="00F5556D" w:rsidRDefault="002E6DA1" w:rsidP="00542AEC">
            <w:pPr>
              <w:jc w:val="both"/>
              <w:rPr>
                <w:rFonts w:ascii="Arial Narrow" w:hAnsi="Arial Narrow"/>
              </w:rPr>
            </w:pPr>
            <w:r w:rsidRPr="00F5556D">
              <w:rPr>
                <w:rFonts w:ascii="Arial Narrow" w:hAnsi="Arial Narrow"/>
              </w:rPr>
              <w:t>Pisani kolokviji i/ili ispit</w:t>
            </w:r>
          </w:p>
        </w:tc>
      </w:tr>
      <w:tr w:rsidR="00F5556D" w:rsidRPr="00F5556D" w:rsidTr="00656275">
        <w:tc>
          <w:tcPr>
            <w:tcW w:w="6975" w:type="dxa"/>
          </w:tcPr>
          <w:p w:rsidR="002E6DA1" w:rsidRPr="00F5556D" w:rsidRDefault="002E6DA1" w:rsidP="00542AEC">
            <w:pPr>
              <w:jc w:val="both"/>
              <w:rPr>
                <w:rFonts w:ascii="Arial Narrow" w:hAnsi="Arial Narrow"/>
              </w:rPr>
            </w:pPr>
            <w:r w:rsidRPr="00F5556D">
              <w:rPr>
                <w:rFonts w:ascii="Arial Narrow" w:hAnsi="Arial Narrow"/>
              </w:rPr>
              <w:t>6.</w:t>
            </w:r>
            <w:r w:rsidRPr="00F5556D">
              <w:rPr>
                <w:rFonts w:ascii="Arial Narrow" w:hAnsi="Arial Narrow" w:cs="Arial"/>
              </w:rPr>
              <w:t xml:space="preserve"> </w:t>
            </w:r>
            <w:r w:rsidRPr="00F5556D">
              <w:rPr>
                <w:rFonts w:ascii="Arial Narrow" w:hAnsi="Arial Narrow"/>
              </w:rPr>
              <w:t>sastaviti kalkulaciju</w:t>
            </w:r>
            <w:r w:rsidRPr="00F5556D">
              <w:rPr>
                <w:rFonts w:ascii="Arial Narrow" w:hAnsi="Arial Narrow"/>
                <w:bCs/>
              </w:rPr>
              <w:t xml:space="preserve"> cijene koštanja</w:t>
            </w:r>
            <w:r w:rsidRPr="00F5556D">
              <w:rPr>
                <w:rFonts w:ascii="Arial Narrow" w:hAnsi="Arial Narrow"/>
              </w:rPr>
              <w:t xml:space="preserve"> za ekonomsku analizu određene kulture</w:t>
            </w:r>
          </w:p>
        </w:tc>
        <w:tc>
          <w:tcPr>
            <w:tcW w:w="2239" w:type="dxa"/>
            <w:vAlign w:val="center"/>
          </w:tcPr>
          <w:p w:rsidR="002E6DA1" w:rsidRPr="00F5556D" w:rsidRDefault="002E6DA1" w:rsidP="00542AEC">
            <w:pPr>
              <w:jc w:val="both"/>
              <w:rPr>
                <w:rFonts w:ascii="Arial Narrow" w:hAnsi="Arial Narrow"/>
              </w:rPr>
            </w:pPr>
            <w:r w:rsidRPr="00F5556D">
              <w:rPr>
                <w:rFonts w:ascii="Arial Narrow" w:hAnsi="Arial Narrow"/>
              </w:rPr>
              <w:t>Pisani kolokviji i/ili ispit</w:t>
            </w:r>
          </w:p>
        </w:tc>
      </w:tr>
      <w:tr w:rsidR="002E6DA1" w:rsidRPr="00F5556D" w:rsidTr="00656275">
        <w:tc>
          <w:tcPr>
            <w:tcW w:w="6975" w:type="dxa"/>
          </w:tcPr>
          <w:p w:rsidR="002E6DA1" w:rsidRPr="00F5556D" w:rsidRDefault="002E6DA1" w:rsidP="00542AEC">
            <w:pPr>
              <w:jc w:val="both"/>
              <w:rPr>
                <w:rFonts w:ascii="Arial Narrow" w:hAnsi="Arial Narrow"/>
              </w:rPr>
            </w:pPr>
            <w:r w:rsidRPr="00F5556D">
              <w:rPr>
                <w:rFonts w:ascii="Arial Narrow" w:hAnsi="Arial Narrow"/>
              </w:rPr>
              <w:t>7.</w:t>
            </w:r>
            <w:r w:rsidRPr="00F5556D">
              <w:rPr>
                <w:rFonts w:ascii="Arial Narrow" w:hAnsi="Arial Narrow" w:cs="Arial"/>
              </w:rPr>
              <w:t xml:space="preserve"> </w:t>
            </w:r>
            <w:r w:rsidRPr="00F5556D">
              <w:rPr>
                <w:rFonts w:ascii="Arial Narrow" w:hAnsi="Arial Narrow"/>
              </w:rPr>
              <w:t>p</w:t>
            </w:r>
            <w:r w:rsidRPr="00F5556D">
              <w:rPr>
                <w:rFonts w:ascii="Arial Narrow" w:hAnsi="Arial Narrow" w:cs="Arial"/>
              </w:rPr>
              <w:t>rezentirati seminarski rad</w:t>
            </w:r>
          </w:p>
        </w:tc>
        <w:tc>
          <w:tcPr>
            <w:tcW w:w="2239" w:type="dxa"/>
            <w:vAlign w:val="center"/>
          </w:tcPr>
          <w:p w:rsidR="002E6DA1" w:rsidRPr="00F5556D" w:rsidRDefault="002E6DA1" w:rsidP="00542AEC">
            <w:pPr>
              <w:jc w:val="both"/>
              <w:rPr>
                <w:rFonts w:ascii="Arial Narrow" w:hAnsi="Arial Narrow"/>
              </w:rPr>
            </w:pPr>
            <w:r w:rsidRPr="00F5556D">
              <w:rPr>
                <w:rFonts w:ascii="Arial Narrow" w:eastAsia="Times New Roman" w:hAnsi="Arial Narrow" w:cs="Times New Roman"/>
                <w:lang w:eastAsia="hr-HR"/>
              </w:rPr>
              <w:t>Izvješće/I</w:t>
            </w:r>
            <w:r w:rsidRPr="00F5556D">
              <w:rPr>
                <w:rFonts w:ascii="Arial Narrow" w:hAnsi="Arial Narrow"/>
              </w:rPr>
              <w:t>Seminar</w:t>
            </w:r>
          </w:p>
        </w:tc>
      </w:tr>
    </w:tbl>
    <w:p w:rsidR="00BC6765" w:rsidRPr="00F5556D" w:rsidRDefault="00BC6765" w:rsidP="00542AEC">
      <w:pPr>
        <w:autoSpaceDE w:val="0"/>
        <w:autoSpaceDN w:val="0"/>
        <w:adjustRightInd w:val="0"/>
        <w:spacing w:after="0" w:line="240" w:lineRule="auto"/>
        <w:jc w:val="both"/>
        <w:rPr>
          <w:rFonts w:ascii="Arial Narrow" w:hAnsi="Arial Narrow" w:cs="Arial"/>
        </w:rPr>
      </w:pPr>
    </w:p>
    <w:p w:rsidR="00861AD6" w:rsidRPr="00F5556D" w:rsidRDefault="00BC6765" w:rsidP="00542AEC">
      <w:pPr>
        <w:autoSpaceDE w:val="0"/>
        <w:autoSpaceDN w:val="0"/>
        <w:adjustRightInd w:val="0"/>
        <w:spacing w:after="0" w:line="240" w:lineRule="auto"/>
        <w:jc w:val="both"/>
        <w:rPr>
          <w:rFonts w:ascii="Arial Narrow" w:hAnsi="Arial Narrow" w:cs="Arial"/>
          <w:b/>
          <w:bCs/>
        </w:rPr>
      </w:pPr>
      <w:r w:rsidRPr="00F5556D">
        <w:rPr>
          <w:rFonts w:ascii="Arial Narrow" w:hAnsi="Arial Narrow" w:cs="Arial"/>
          <w:b/>
          <w:bCs/>
        </w:rPr>
        <w:t>5. Literat</w:t>
      </w:r>
      <w:r w:rsidR="00656275" w:rsidRPr="00F5556D">
        <w:rPr>
          <w:rFonts w:ascii="Arial Narrow" w:hAnsi="Arial Narrow" w:cs="Arial"/>
          <w:b/>
          <w:bCs/>
        </w:rPr>
        <w:t xml:space="preserve">ura </w:t>
      </w:r>
    </w:p>
    <w:p w:rsidR="00861AD6" w:rsidRPr="00F5556D" w:rsidRDefault="00861AD6" w:rsidP="00D05AFF">
      <w:pPr>
        <w:autoSpaceDE w:val="0"/>
        <w:autoSpaceDN w:val="0"/>
        <w:adjustRightInd w:val="0"/>
        <w:spacing w:after="0" w:line="240" w:lineRule="auto"/>
        <w:ind w:firstLine="708"/>
        <w:jc w:val="both"/>
        <w:rPr>
          <w:rFonts w:ascii="Arial Narrow" w:hAnsi="Arial Narrow" w:cs="Arial"/>
          <w:bCs/>
        </w:rPr>
      </w:pPr>
      <w:r w:rsidRPr="00F5556D">
        <w:rPr>
          <w:rFonts w:ascii="Arial Narrow" w:hAnsi="Arial Narrow" w:cs="Arial"/>
          <w:bCs/>
        </w:rPr>
        <w:t>Obavezna:</w:t>
      </w:r>
    </w:p>
    <w:p w:rsidR="00BC6765" w:rsidRPr="00F5556D" w:rsidRDefault="00BC6765" w:rsidP="00542AEC">
      <w:pPr>
        <w:autoSpaceDE w:val="0"/>
        <w:autoSpaceDN w:val="0"/>
        <w:adjustRightInd w:val="0"/>
        <w:spacing w:after="0" w:line="240" w:lineRule="auto"/>
        <w:jc w:val="both"/>
        <w:rPr>
          <w:rFonts w:ascii="Arial Narrow" w:hAnsi="Arial Narrow" w:cs="Arial"/>
          <w:bCs/>
        </w:rPr>
      </w:pPr>
      <w:r w:rsidRPr="00F5556D">
        <w:rPr>
          <w:rFonts w:ascii="Arial Narrow" w:hAnsi="Arial Narrow" w:cs="Arial"/>
          <w:bCs/>
        </w:rPr>
        <w:t>Firšt Godek</w:t>
      </w:r>
      <w:r w:rsidR="00D923A8">
        <w:rPr>
          <w:rFonts w:ascii="Arial Narrow" w:hAnsi="Arial Narrow" w:cs="Arial"/>
          <w:bCs/>
        </w:rPr>
        <w:t>, L.</w:t>
      </w:r>
      <w:r w:rsidRPr="00F5556D">
        <w:rPr>
          <w:rFonts w:ascii="Arial Narrow" w:hAnsi="Arial Narrow" w:cs="Arial"/>
          <w:bCs/>
        </w:rPr>
        <w:t xml:space="preserve"> (2017): Troškovi i kalkulacije u bilinogojstvu, </w:t>
      </w:r>
      <w:r w:rsidRPr="00F5556D">
        <w:rPr>
          <w:rFonts w:ascii="Arial Narrow" w:hAnsi="Arial Narrow" w:cs="Times New Roman"/>
        </w:rPr>
        <w:t xml:space="preserve">interna skripta za studente </w:t>
      </w:r>
      <w:r w:rsidRPr="00F5556D">
        <w:rPr>
          <w:rFonts w:ascii="Arial Narrow" w:hAnsi="Arial Narrow" w:cs="Arial"/>
          <w:bCs/>
        </w:rPr>
        <w:t>Visokog gospodarskog učilišta u Križevcima, Križevci</w:t>
      </w:r>
    </w:p>
    <w:p w:rsidR="00BC6765" w:rsidRPr="00F5556D" w:rsidRDefault="00D923A8" w:rsidP="00542AEC">
      <w:pPr>
        <w:spacing w:after="0" w:line="240" w:lineRule="auto"/>
        <w:jc w:val="both"/>
        <w:rPr>
          <w:rFonts w:ascii="Arial Narrow" w:hAnsi="Arial Narrow"/>
        </w:rPr>
      </w:pPr>
      <w:r>
        <w:rPr>
          <w:rFonts w:ascii="Arial Narrow" w:hAnsi="Arial Narrow"/>
        </w:rPr>
        <w:t>Grgić. Z..</w:t>
      </w:r>
      <w:r w:rsidR="00BC6765" w:rsidRPr="00F5556D">
        <w:rPr>
          <w:rFonts w:ascii="Arial Narrow" w:hAnsi="Arial Narrow"/>
        </w:rPr>
        <w:t xml:space="preserve"> (2012): Management u poljoprivredi, interna skripta za studente Veleučilišta u Kninu, Zagreb</w:t>
      </w:r>
    </w:p>
    <w:p w:rsidR="00BC6765" w:rsidRPr="00F5556D" w:rsidRDefault="00D923A8" w:rsidP="00542AEC">
      <w:pPr>
        <w:spacing w:after="0" w:line="240" w:lineRule="auto"/>
        <w:jc w:val="both"/>
        <w:rPr>
          <w:rFonts w:ascii="Arial Narrow" w:hAnsi="Arial Narrow"/>
        </w:rPr>
      </w:pPr>
      <w:r>
        <w:rPr>
          <w:rFonts w:ascii="Arial Narrow" w:hAnsi="Arial Narrow" w:cs="Arial"/>
        </w:rPr>
        <w:t>Grgić. Z..</w:t>
      </w:r>
      <w:r w:rsidR="00BC6765" w:rsidRPr="00F5556D">
        <w:rPr>
          <w:rFonts w:ascii="Arial Narrow" w:hAnsi="Arial Narrow" w:cs="Arial"/>
        </w:rPr>
        <w:t xml:space="preserve"> (2006.): Troškovi i kalkulacije, Repetitorij za studente Agronomskog fakulteta, Zagreb </w:t>
      </w:r>
    </w:p>
    <w:p w:rsidR="00BC6765" w:rsidRPr="00F5556D" w:rsidRDefault="00D923A8" w:rsidP="00542AEC">
      <w:pPr>
        <w:spacing w:after="0" w:line="240" w:lineRule="auto"/>
        <w:jc w:val="both"/>
        <w:rPr>
          <w:rFonts w:ascii="Arial Narrow" w:hAnsi="Arial Narrow"/>
        </w:rPr>
      </w:pPr>
      <w:r>
        <w:rPr>
          <w:rFonts w:ascii="Arial Narrow" w:hAnsi="Arial Narrow" w:cs="Arial"/>
        </w:rPr>
        <w:t>Karić .M..</w:t>
      </w:r>
      <w:r w:rsidR="00BC6765" w:rsidRPr="00F5556D">
        <w:rPr>
          <w:rFonts w:ascii="Arial Narrow" w:hAnsi="Arial Narrow" w:cs="Arial"/>
        </w:rPr>
        <w:t xml:space="preserve"> (2002): Kalkulacije u poljoprivredi. Poljoprivredni fakultet u Osijeku. </w:t>
      </w:r>
    </w:p>
    <w:p w:rsidR="00BC6765" w:rsidRPr="00F5556D" w:rsidRDefault="00BC6765" w:rsidP="00542AEC">
      <w:pPr>
        <w:spacing w:after="0" w:line="240" w:lineRule="auto"/>
        <w:jc w:val="both"/>
        <w:rPr>
          <w:rFonts w:ascii="Arial Narrow" w:hAnsi="Arial Narrow" w:cs="Arial"/>
        </w:rPr>
      </w:pPr>
      <w:r w:rsidRPr="00F5556D">
        <w:rPr>
          <w:rFonts w:ascii="Arial Narrow" w:hAnsi="Arial Narrow" w:cs="Arial"/>
        </w:rPr>
        <w:t xml:space="preserve">Grupa autora (2013): Katalog kalkulacija poljoprivredne proizvodnje. HZZPSS, Zagreb. </w:t>
      </w:r>
    </w:p>
    <w:p w:rsidR="00861AD6" w:rsidRPr="00F5556D" w:rsidRDefault="00861AD6" w:rsidP="00542AEC">
      <w:pPr>
        <w:autoSpaceDE w:val="0"/>
        <w:autoSpaceDN w:val="0"/>
        <w:adjustRightInd w:val="0"/>
        <w:spacing w:after="0" w:line="240" w:lineRule="auto"/>
        <w:jc w:val="both"/>
        <w:rPr>
          <w:rFonts w:ascii="Arial Narrow" w:hAnsi="Arial Narrow" w:cs="Arial"/>
          <w:i/>
          <w:iCs/>
        </w:rPr>
      </w:pPr>
    </w:p>
    <w:p w:rsidR="00BC6765" w:rsidRPr="00F5556D" w:rsidRDefault="00BC6765" w:rsidP="00D05AFF">
      <w:pPr>
        <w:autoSpaceDE w:val="0"/>
        <w:autoSpaceDN w:val="0"/>
        <w:adjustRightInd w:val="0"/>
        <w:spacing w:after="0" w:line="240" w:lineRule="auto"/>
        <w:ind w:firstLine="708"/>
        <w:jc w:val="both"/>
        <w:rPr>
          <w:rFonts w:ascii="Arial Narrow" w:hAnsi="Arial Narrow" w:cs="Arial"/>
        </w:rPr>
      </w:pPr>
      <w:r w:rsidRPr="00F5556D">
        <w:rPr>
          <w:rFonts w:ascii="Arial Narrow" w:hAnsi="Arial Narrow" w:cs="Arial"/>
          <w:i/>
          <w:iCs/>
        </w:rPr>
        <w:t xml:space="preserve">Dopunska: </w:t>
      </w:r>
    </w:p>
    <w:p w:rsidR="00BC6765" w:rsidRPr="00F5556D" w:rsidRDefault="00D923A8" w:rsidP="00542AEC">
      <w:pPr>
        <w:autoSpaceDE w:val="0"/>
        <w:autoSpaceDN w:val="0"/>
        <w:adjustRightInd w:val="0"/>
        <w:spacing w:after="0" w:line="240" w:lineRule="auto"/>
        <w:jc w:val="both"/>
        <w:rPr>
          <w:rFonts w:ascii="Arial Narrow" w:hAnsi="Arial Narrow" w:cs="Arial"/>
        </w:rPr>
      </w:pPr>
      <w:r>
        <w:rPr>
          <w:rFonts w:ascii="Arial Narrow" w:hAnsi="Arial Narrow" w:cs="Arial"/>
        </w:rPr>
        <w:t xml:space="preserve">Jelavić A. </w:t>
      </w:r>
      <w:r w:rsidR="00BC6765" w:rsidRPr="00F5556D">
        <w:rPr>
          <w:rFonts w:ascii="Arial Narrow" w:hAnsi="Arial Narrow" w:cs="Arial"/>
        </w:rPr>
        <w:t xml:space="preserve">i sur. (1995): Ekonomika poduzeća. Ekonomski fakultet, Zagreb. (odabrana poglavlja) </w:t>
      </w:r>
    </w:p>
    <w:p w:rsidR="00542AEC" w:rsidRPr="00F5556D" w:rsidRDefault="00542AEC" w:rsidP="00542AEC">
      <w:pPr>
        <w:spacing w:after="0" w:line="240" w:lineRule="auto"/>
        <w:jc w:val="both"/>
        <w:rPr>
          <w:rFonts w:ascii="Arial Narrow" w:eastAsia="Times New Roman" w:hAnsi="Arial Narrow" w:cs="Tahoma"/>
          <w:b/>
          <w:lang w:eastAsia="hr-HR"/>
        </w:rPr>
      </w:pPr>
    </w:p>
    <w:p w:rsidR="00542AEC" w:rsidRPr="00F5556D" w:rsidRDefault="00542AEC" w:rsidP="00542AEC">
      <w:pPr>
        <w:spacing w:after="0" w:line="240" w:lineRule="auto"/>
        <w:jc w:val="both"/>
        <w:rPr>
          <w:rFonts w:ascii="Arial Narrow" w:eastAsia="Times New Roman" w:hAnsi="Arial Narrow" w:cs="Tahoma"/>
          <w:b/>
          <w:lang w:eastAsia="hr-HR"/>
        </w:rPr>
      </w:pPr>
    </w:p>
    <w:p w:rsidR="00BC6765" w:rsidRPr="00F5556D" w:rsidRDefault="00BC6765" w:rsidP="00542AEC">
      <w:pPr>
        <w:spacing w:after="0" w:line="240" w:lineRule="auto"/>
        <w:jc w:val="both"/>
        <w:rPr>
          <w:rFonts w:ascii="Arial Narrow" w:eastAsia="Times New Roman" w:hAnsi="Arial Narrow" w:cs="Tahoma"/>
          <w:b/>
          <w:lang w:eastAsia="hr-HR"/>
        </w:rPr>
      </w:pPr>
      <w:r w:rsidRPr="00F5556D">
        <w:rPr>
          <w:rFonts w:ascii="Arial Narrow" w:eastAsia="Times New Roman" w:hAnsi="Arial Narrow" w:cs="Tahoma"/>
          <w:b/>
          <w:lang w:eastAsia="hr-HR"/>
        </w:rPr>
        <w:t>6. Mogućnost izvođenja nastave na stranom jeziku</w:t>
      </w:r>
    </w:p>
    <w:p w:rsidR="00BC6765" w:rsidRPr="00F5556D" w:rsidRDefault="00656275" w:rsidP="00542AEC">
      <w:pPr>
        <w:spacing w:after="0" w:line="240" w:lineRule="auto"/>
        <w:jc w:val="both"/>
        <w:rPr>
          <w:rFonts w:ascii="Arial Narrow" w:eastAsia="Times New Roman" w:hAnsi="Arial Narrow" w:cs="Tahoma"/>
          <w:b/>
          <w:lang w:eastAsia="hr-HR"/>
        </w:rPr>
      </w:pPr>
      <w:r w:rsidRPr="00F5556D">
        <w:rPr>
          <w:rFonts w:ascii="Arial Narrow" w:eastAsia="Times New Roman" w:hAnsi="Arial Narrow" w:cs="Arial"/>
          <w:lang w:eastAsia="hr-HR"/>
        </w:rPr>
        <w:t xml:space="preserve">   </w:t>
      </w:r>
      <w:r w:rsidR="00A36D28">
        <w:rPr>
          <w:rFonts w:ascii="Arial Narrow" w:eastAsia="Times New Roman" w:hAnsi="Arial Narrow" w:cs="Arial"/>
          <w:lang w:eastAsia="hr-HR"/>
        </w:rPr>
        <w:t xml:space="preserve"> NE</w:t>
      </w:r>
      <w:r w:rsidR="00BC6765" w:rsidRPr="00F5556D">
        <w:rPr>
          <w:rFonts w:ascii="Arial Narrow" w:eastAsia="Times New Roman" w:hAnsi="Arial Narrow" w:cs="Tahoma"/>
          <w:b/>
          <w:lang w:eastAsia="hr-HR"/>
        </w:rPr>
        <w:t xml:space="preserve"> </w:t>
      </w:r>
    </w:p>
    <w:p w:rsidR="00BC6765" w:rsidRPr="00F5556D" w:rsidRDefault="00BC6765" w:rsidP="00542AEC">
      <w:pPr>
        <w:autoSpaceDE w:val="0"/>
        <w:autoSpaceDN w:val="0"/>
        <w:adjustRightInd w:val="0"/>
        <w:spacing w:after="0" w:line="240" w:lineRule="auto"/>
        <w:jc w:val="both"/>
        <w:rPr>
          <w:rFonts w:ascii="Arial Narrow" w:hAnsi="Arial Narrow" w:cs="Arial"/>
        </w:rPr>
      </w:pPr>
    </w:p>
    <w:p w:rsidR="00BC6765" w:rsidRPr="00F5556D" w:rsidRDefault="00DA28D6" w:rsidP="00542AEC">
      <w:pPr>
        <w:autoSpaceDE w:val="0"/>
        <w:autoSpaceDN w:val="0"/>
        <w:adjustRightInd w:val="0"/>
        <w:spacing w:after="0" w:line="240" w:lineRule="auto"/>
        <w:jc w:val="both"/>
        <w:rPr>
          <w:rFonts w:ascii="Arial Narrow" w:hAnsi="Arial Narrow" w:cs="Arial"/>
        </w:rPr>
      </w:pPr>
      <w:r>
        <w:rPr>
          <w:rFonts w:ascii="Arial Narrow" w:hAnsi="Arial Narrow" w:cs="Arial"/>
        </w:rPr>
        <w:t>U Križevcima, rujan 2019</w:t>
      </w:r>
      <w:r w:rsidR="00BC6765" w:rsidRPr="00F5556D">
        <w:rPr>
          <w:rFonts w:ascii="Arial Narrow" w:hAnsi="Arial Narrow" w:cs="Arial"/>
        </w:rPr>
        <w:t xml:space="preserve">. </w:t>
      </w:r>
      <w:r w:rsidR="00BC6765" w:rsidRPr="00F5556D">
        <w:rPr>
          <w:rFonts w:ascii="Arial Narrow" w:hAnsi="Arial Narrow" w:cs="Arial"/>
        </w:rPr>
        <w:tab/>
      </w:r>
      <w:r w:rsidR="00BC6765" w:rsidRPr="00F5556D">
        <w:rPr>
          <w:rFonts w:ascii="Arial Narrow" w:hAnsi="Arial Narrow" w:cs="Arial"/>
        </w:rPr>
        <w:tab/>
      </w:r>
      <w:r w:rsidR="00BC6765" w:rsidRPr="00F5556D">
        <w:rPr>
          <w:rFonts w:ascii="Arial Narrow" w:hAnsi="Arial Narrow" w:cs="Arial"/>
        </w:rPr>
        <w:tab/>
      </w:r>
      <w:r w:rsidR="00BC6765" w:rsidRPr="00F5556D">
        <w:rPr>
          <w:rFonts w:ascii="Arial Narrow" w:hAnsi="Arial Narrow" w:cs="Arial"/>
        </w:rPr>
        <w:tab/>
      </w:r>
      <w:r w:rsidR="00BC6765" w:rsidRPr="00F5556D">
        <w:rPr>
          <w:rFonts w:ascii="Arial Narrow" w:hAnsi="Arial Narrow" w:cs="Arial"/>
        </w:rPr>
        <w:tab/>
      </w:r>
      <w:r w:rsidR="00BC6765" w:rsidRPr="00F5556D">
        <w:rPr>
          <w:rFonts w:ascii="Arial Narrow" w:hAnsi="Arial Narrow" w:cs="Arial"/>
        </w:rPr>
        <w:tab/>
      </w:r>
      <w:r w:rsidR="00656275" w:rsidRPr="00F5556D">
        <w:rPr>
          <w:rFonts w:ascii="Arial Narrow" w:hAnsi="Arial Narrow" w:cs="Arial"/>
        </w:rPr>
        <w:t xml:space="preserve">              </w:t>
      </w:r>
      <w:r w:rsidR="00A36D28">
        <w:rPr>
          <w:rFonts w:ascii="Arial Narrow" w:hAnsi="Arial Narrow" w:cs="Arial"/>
        </w:rPr>
        <w:t xml:space="preserve">        </w:t>
      </w:r>
      <w:r w:rsidR="002A13B8">
        <w:rPr>
          <w:rFonts w:ascii="Arial Narrow" w:hAnsi="Arial Narrow" w:cs="Arial"/>
        </w:rPr>
        <w:t xml:space="preserve">                </w:t>
      </w:r>
      <w:r w:rsidR="00BC6765" w:rsidRPr="00F5556D">
        <w:rPr>
          <w:rFonts w:ascii="Arial Narrow" w:hAnsi="Arial Narrow" w:cs="Arial"/>
        </w:rPr>
        <w:t xml:space="preserve">Nositelj predmeta: </w:t>
      </w:r>
    </w:p>
    <w:p w:rsidR="00BC6765" w:rsidRPr="00F5556D" w:rsidRDefault="00656275" w:rsidP="00542AEC">
      <w:pPr>
        <w:autoSpaceDE w:val="0"/>
        <w:autoSpaceDN w:val="0"/>
        <w:adjustRightInd w:val="0"/>
        <w:spacing w:after="0" w:line="240" w:lineRule="auto"/>
        <w:ind w:left="5664" w:firstLine="708"/>
        <w:jc w:val="both"/>
        <w:rPr>
          <w:rFonts w:ascii="Arial Narrow" w:hAnsi="Arial Narrow" w:cs="Arial"/>
        </w:rPr>
      </w:pPr>
      <w:r w:rsidRPr="00F5556D">
        <w:rPr>
          <w:rFonts w:ascii="Arial Narrow" w:hAnsi="Arial Narrow" w:cs="Arial"/>
        </w:rPr>
        <w:t>m</w:t>
      </w:r>
      <w:r w:rsidR="00BC6765" w:rsidRPr="00F5556D">
        <w:rPr>
          <w:rFonts w:ascii="Arial Narrow" w:hAnsi="Arial Narrow" w:cs="Arial"/>
        </w:rPr>
        <w:t>r. sc. Lidija Firšt Godek</w:t>
      </w:r>
      <w:r w:rsidRPr="00F5556D">
        <w:rPr>
          <w:rFonts w:ascii="Arial Narrow" w:hAnsi="Arial Narrow" w:cs="Arial"/>
        </w:rPr>
        <w:t>, v. pred.</w:t>
      </w: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BC6765">
      <w:pPr>
        <w:spacing w:after="200" w:line="276" w:lineRule="auto"/>
      </w:pPr>
    </w:p>
    <w:p w:rsidR="00BC6765" w:rsidRPr="00F5556D" w:rsidRDefault="00BC6765" w:rsidP="00BC6765">
      <w:pPr>
        <w:spacing w:after="200" w:line="276" w:lineRule="auto"/>
      </w:pPr>
    </w:p>
    <w:p w:rsidR="00BC6765" w:rsidRPr="00F5556D" w:rsidRDefault="00BC6765" w:rsidP="00BC6765">
      <w:pPr>
        <w:spacing w:after="200" w:line="276" w:lineRule="auto"/>
      </w:pPr>
    </w:p>
    <w:p w:rsidR="00BC6765" w:rsidRPr="00F5556D" w:rsidRDefault="00BC6765" w:rsidP="00BC6765">
      <w:pPr>
        <w:spacing w:after="200" w:line="276" w:lineRule="auto"/>
      </w:pPr>
    </w:p>
    <w:p w:rsidR="00BC6765" w:rsidRPr="00F5556D" w:rsidRDefault="00BC6765" w:rsidP="00BC6765">
      <w:pPr>
        <w:spacing w:after="200" w:line="276" w:lineRule="auto"/>
      </w:pPr>
    </w:p>
    <w:p w:rsidR="00BC6765" w:rsidRPr="00F5556D" w:rsidRDefault="00BC6765" w:rsidP="00BC6765">
      <w:pPr>
        <w:spacing w:after="200" w:line="276" w:lineRule="auto"/>
      </w:pPr>
    </w:p>
    <w:p w:rsidR="00BC6765" w:rsidRPr="00F5556D" w:rsidRDefault="00BC676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542AEC" w:rsidRPr="00F5556D" w:rsidRDefault="00542AEC"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BC6765" w:rsidRPr="00F5556D" w:rsidRDefault="00BC6765" w:rsidP="00BC6765">
      <w:pPr>
        <w:spacing w:after="200"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D012CA">
        <w:trPr>
          <w:trHeight w:val="567"/>
        </w:trPr>
        <w:tc>
          <w:tcPr>
            <w:tcW w:w="1566" w:type="dxa"/>
            <w:vMerge w:val="restart"/>
            <w:shd w:val="clear" w:color="auto" w:fill="auto"/>
          </w:tcPr>
          <w:p w:rsidR="00656275" w:rsidRPr="00F5556D" w:rsidRDefault="00656275" w:rsidP="00D012C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5B8A4C6A" wp14:editId="63A2617C">
                  <wp:extent cx="857250" cy="781050"/>
                  <wp:effectExtent l="0" t="0" r="0" b="0"/>
                  <wp:docPr id="15" name="Picture 1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656275" w:rsidRPr="00F5556D" w:rsidRDefault="00656275" w:rsidP="00D012C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656275" w:rsidRPr="00F5556D" w:rsidRDefault="00656275" w:rsidP="00D012CA">
            <w:pPr>
              <w:spacing w:after="0" w:line="240" w:lineRule="auto"/>
              <w:jc w:val="center"/>
              <w:rPr>
                <w:rFonts w:ascii="Arial Narrow" w:eastAsia="Calibri" w:hAnsi="Arial Narrow" w:cs="Arial"/>
                <w:b/>
                <w:sz w:val="24"/>
                <w:szCs w:val="24"/>
              </w:rPr>
            </w:pPr>
          </w:p>
          <w:p w:rsidR="00656275" w:rsidRPr="00F5556D" w:rsidRDefault="00656275" w:rsidP="00D012C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656275" w:rsidRPr="00F5556D" w:rsidRDefault="00656275" w:rsidP="00D012CA">
            <w:pPr>
              <w:spacing w:after="0" w:line="240" w:lineRule="auto"/>
              <w:jc w:val="center"/>
              <w:rPr>
                <w:rFonts w:ascii="Arial Narrow" w:eastAsia="Calibri" w:hAnsi="Arial Narrow" w:cs="Times New Roman"/>
                <w:sz w:val="24"/>
                <w:szCs w:val="24"/>
              </w:rPr>
            </w:pPr>
          </w:p>
        </w:tc>
        <w:tc>
          <w:tcPr>
            <w:tcW w:w="2409" w:type="dxa"/>
            <w:shd w:val="clear" w:color="auto" w:fill="auto"/>
          </w:tcPr>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D012CA">
        <w:trPr>
          <w:trHeight w:val="567"/>
        </w:trPr>
        <w:tc>
          <w:tcPr>
            <w:tcW w:w="1566" w:type="dxa"/>
            <w:vMerge/>
            <w:shd w:val="clear" w:color="auto" w:fill="auto"/>
          </w:tcPr>
          <w:p w:rsidR="00656275" w:rsidRPr="00F5556D" w:rsidRDefault="00656275" w:rsidP="00D012CA">
            <w:pPr>
              <w:spacing w:after="0" w:line="240" w:lineRule="auto"/>
              <w:rPr>
                <w:rFonts w:ascii="Calibri" w:eastAsia="Calibri" w:hAnsi="Calibri" w:cs="Times New Roman"/>
              </w:rPr>
            </w:pPr>
          </w:p>
        </w:tc>
        <w:tc>
          <w:tcPr>
            <w:tcW w:w="5092" w:type="dxa"/>
            <w:vMerge/>
            <w:shd w:val="clear" w:color="auto" w:fill="auto"/>
          </w:tcPr>
          <w:p w:rsidR="00656275" w:rsidRPr="00F5556D" w:rsidRDefault="00656275" w:rsidP="00D012CA">
            <w:pPr>
              <w:spacing w:after="0" w:line="240" w:lineRule="auto"/>
              <w:rPr>
                <w:rFonts w:ascii="Arial Narrow" w:eastAsia="Calibri" w:hAnsi="Arial Narrow" w:cs="Times New Roman"/>
                <w:sz w:val="24"/>
                <w:szCs w:val="24"/>
              </w:rPr>
            </w:pPr>
          </w:p>
        </w:tc>
        <w:tc>
          <w:tcPr>
            <w:tcW w:w="2409" w:type="dxa"/>
            <w:shd w:val="clear" w:color="auto" w:fill="auto"/>
          </w:tcPr>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656275" w:rsidRPr="00F5556D" w:rsidRDefault="00656275" w:rsidP="00A36D28">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656275" w:rsidRPr="00F5556D" w:rsidRDefault="00656275" w:rsidP="0065627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A28D6">
        <w:rPr>
          <w:rFonts w:ascii="Arial Narrow" w:eastAsia="Times New Roman" w:hAnsi="Arial Narrow" w:cs="Times New Roman"/>
          <w:b/>
          <w:bCs/>
          <w:kern w:val="36"/>
          <w:lang w:val="pl-PL" w:eastAsia="hr-HR"/>
        </w:rPr>
        <w:t>2019./2020.</w:t>
      </w:r>
    </w:p>
    <w:p w:rsidR="00656275" w:rsidRPr="00FE7135" w:rsidRDefault="00656275" w:rsidP="00FE713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FE7135"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56275" w:rsidRPr="00EA31CF" w:rsidRDefault="0065627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656275" w:rsidRPr="00FE7135" w:rsidRDefault="00D05AFF"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w:b/>
                <w:lang w:eastAsia="hr-HR"/>
              </w:rPr>
              <w:t xml:space="preserve">Šifra: </w:t>
            </w:r>
            <w:r w:rsidR="00A36D28" w:rsidRPr="00FE7135">
              <w:rPr>
                <w:rFonts w:ascii="Arial Narrow" w:eastAsia="Times New Roman" w:hAnsi="Arial Narrow" w:cs="Arial"/>
                <w:b/>
                <w:lang w:eastAsia="hr-HR"/>
              </w:rPr>
              <w:t>86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b/>
                <w:bCs/>
                <w:caps/>
                <w:lang w:eastAsia="hr-HR"/>
              </w:rPr>
            </w:pPr>
            <w:r w:rsidRPr="00D923A8">
              <w:rPr>
                <w:rFonts w:ascii="Arial Narrow" w:eastAsia="Times New Roman" w:hAnsi="Arial Narrow" w:cs="Times New Roman"/>
                <w:b/>
                <w:bCs/>
                <w:caps/>
                <w:lang w:val="en-GB" w:eastAsia="hr-HR"/>
              </w:rPr>
              <w:t>HRANIDBA BILJA</w:t>
            </w:r>
          </w:p>
        </w:tc>
        <w:tc>
          <w:tcPr>
            <w:tcW w:w="1984" w:type="dxa"/>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b/>
                <w:bCs/>
                <w:lang w:eastAsia="hr-HR"/>
              </w:rPr>
              <w:t>ECTS bodovi: 5,7</w:t>
            </w:r>
          </w:p>
        </w:tc>
      </w:tr>
      <w:tr w:rsidR="00F5556D" w:rsidRPr="00FE7135"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56275" w:rsidRPr="00FE7135" w:rsidRDefault="00A36D28"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Stručni studij</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A36D28"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Semestar: III</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bCs/>
                <w:lang w:eastAsia="hr-HR"/>
              </w:rPr>
            </w:pPr>
            <w:r w:rsidRPr="00FE713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dr.</w:t>
            </w:r>
            <w:r w:rsidR="00FE7135" w:rsidRPr="00FE7135">
              <w:rPr>
                <w:rFonts w:ascii="Arial Narrow" w:eastAsia="Times New Roman" w:hAnsi="Arial Narrow" w:cs="Arial Narrow"/>
                <w:lang w:eastAsia="hr-HR"/>
              </w:rPr>
              <w:t xml:space="preserve"> </w:t>
            </w:r>
            <w:r w:rsidRPr="00FE7135">
              <w:rPr>
                <w:rFonts w:ascii="Arial Narrow" w:eastAsia="Times New Roman" w:hAnsi="Arial Narrow" w:cs="Arial Narrow"/>
                <w:lang w:eastAsia="hr-HR"/>
              </w:rPr>
              <w:t>sc. Ivka Kvaternjak, prof. v. š.</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jc w:val="center"/>
              <w:rPr>
                <w:rFonts w:ascii="Arial Narrow" w:eastAsia="Times New Roman" w:hAnsi="Arial Narrow" w:cs="Arial Narrow"/>
                <w:b/>
                <w:bCs/>
                <w:lang w:eastAsia="hr-HR"/>
              </w:rPr>
            </w:pPr>
            <w:r w:rsidRPr="00FE7135">
              <w:rPr>
                <w:rFonts w:ascii="Arial Narrow" w:eastAsia="Times New Roman" w:hAnsi="Arial Narrow" w:cs="Arial Narrow"/>
                <w:lang w:eastAsia="hr-HR"/>
              </w:rPr>
              <w:t>Sati</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jc w:val="center"/>
              <w:rPr>
                <w:rFonts w:ascii="Arial Narrow" w:eastAsia="Times New Roman" w:hAnsi="Arial Narrow" w:cs="Arial Narrow"/>
                <w:lang w:eastAsia="hr-HR"/>
              </w:rPr>
            </w:pPr>
            <w:r w:rsidRPr="00FE7135">
              <w:rPr>
                <w:rFonts w:ascii="Arial Narrow" w:eastAsia="Times New Roman" w:hAnsi="Arial Narrow" w:cs="Arial Narrow"/>
                <w:lang w:eastAsia="hr-HR"/>
              </w:rPr>
              <w:t>45</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jc w:val="center"/>
              <w:rPr>
                <w:rFonts w:ascii="Arial Narrow" w:eastAsia="Times New Roman" w:hAnsi="Arial Narrow" w:cs="Arial Narrow"/>
                <w:lang w:eastAsia="hr-HR"/>
              </w:rPr>
            </w:pPr>
            <w:r w:rsidRPr="00FE7135">
              <w:rPr>
                <w:rFonts w:ascii="Arial Narrow" w:eastAsia="Times New Roman" w:hAnsi="Arial Narrow" w:cs="Arial Narrow"/>
                <w:lang w:eastAsia="hr-HR"/>
              </w:rPr>
              <w:t>30</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jc w:val="center"/>
              <w:rPr>
                <w:rFonts w:ascii="Arial Narrow" w:eastAsia="Times New Roman" w:hAnsi="Arial Narrow" w:cs="Arial Narrow"/>
                <w:lang w:eastAsia="hr-HR"/>
              </w:rPr>
            </w:pPr>
            <w:r w:rsidRPr="00FE7135">
              <w:rPr>
                <w:rFonts w:ascii="Arial Narrow" w:eastAsia="Times New Roman" w:hAnsi="Arial Narrow" w:cs="Arial Narrow"/>
                <w:lang w:eastAsia="hr-HR"/>
              </w:rPr>
              <w:t>11</w:t>
            </w:r>
          </w:p>
        </w:tc>
      </w:tr>
    </w:tbl>
    <w:p w:rsidR="00656275" w:rsidRPr="00FE7135" w:rsidRDefault="00656275" w:rsidP="00FE7135">
      <w:pPr>
        <w:pStyle w:val="NormalWeb"/>
        <w:spacing w:line="276" w:lineRule="auto"/>
        <w:jc w:val="both"/>
        <w:rPr>
          <w:rFonts w:ascii="Arial Narrow" w:hAnsi="Arial Narrow" w:cs="Arial"/>
          <w:b/>
          <w:color w:val="auto"/>
          <w:sz w:val="22"/>
          <w:szCs w:val="22"/>
        </w:rPr>
      </w:pPr>
    </w:p>
    <w:p w:rsidR="009C029C" w:rsidRPr="009C029C" w:rsidRDefault="009C029C" w:rsidP="009C029C">
      <w:pPr>
        <w:autoSpaceDE w:val="0"/>
        <w:autoSpaceDN w:val="0"/>
        <w:adjustRightInd w:val="0"/>
        <w:spacing w:after="0" w:line="276" w:lineRule="auto"/>
        <w:jc w:val="both"/>
        <w:rPr>
          <w:rFonts w:ascii="Arial Narrow" w:eastAsia="Times New Roman" w:hAnsi="Arial Narrow" w:cs="Times New Roman"/>
          <w:bCs/>
        </w:rPr>
      </w:pPr>
      <w:r w:rsidRPr="009C029C">
        <w:rPr>
          <w:rFonts w:ascii="Arial Narrow" w:eastAsia="Calibri" w:hAnsi="Arial Narrow" w:cs="Arial"/>
          <w:b/>
        </w:rPr>
        <w:t xml:space="preserve">CILJ PREDMETA: </w:t>
      </w:r>
      <w:r w:rsidRPr="009C029C">
        <w:rPr>
          <w:rFonts w:ascii="Arial Narrow" w:eastAsia="Times New Roman" w:hAnsi="Arial Narrow" w:cs="Times New Roman"/>
          <w:lang w:eastAsia="hr-HR"/>
        </w:rPr>
        <w:t>Upoznati studente s odnosima i zakonitostima ishrane biljaka biljnim hranivima te povezati osnovna znanja o načinu iskorištavanja hraniva iz mineralnih i orga</w:t>
      </w:r>
      <w:r w:rsidR="007723D8">
        <w:rPr>
          <w:rFonts w:ascii="Arial Narrow" w:eastAsia="Times New Roman" w:hAnsi="Arial Narrow" w:cs="Times New Roman"/>
          <w:lang w:eastAsia="hr-HR"/>
        </w:rPr>
        <w:t>nskih gnojiva te tla kao supst</w:t>
      </w:r>
      <w:r w:rsidRPr="009C029C">
        <w:rPr>
          <w:rFonts w:ascii="Arial Narrow" w:eastAsia="Times New Roman" w:hAnsi="Arial Narrow" w:cs="Times New Roman"/>
          <w:lang w:eastAsia="hr-HR"/>
        </w:rPr>
        <w:t xml:space="preserve">rata biljne ishrane s potrebama pojedinih biljnih vrsta/kultivara. </w:t>
      </w:r>
    </w:p>
    <w:p w:rsidR="009C029C" w:rsidRPr="009C029C" w:rsidRDefault="009C029C" w:rsidP="009C029C">
      <w:pPr>
        <w:spacing w:after="0" w:line="276" w:lineRule="auto"/>
        <w:jc w:val="both"/>
        <w:rPr>
          <w:rFonts w:ascii="Arial Narrow" w:eastAsia="Times New Roman" w:hAnsi="Arial Narrow" w:cs="Tahoma"/>
          <w:lang w:eastAsia="hr-HR"/>
        </w:rPr>
      </w:pPr>
    </w:p>
    <w:p w:rsidR="009C029C" w:rsidRPr="009C029C" w:rsidRDefault="009C029C" w:rsidP="009C029C">
      <w:pPr>
        <w:spacing w:after="0" w:line="276" w:lineRule="auto"/>
        <w:jc w:val="center"/>
        <w:rPr>
          <w:rFonts w:ascii="Arial Narrow" w:eastAsia="Times New Roman" w:hAnsi="Arial Narrow" w:cs="Tahoma"/>
          <w:b/>
          <w:lang w:eastAsia="hr-HR"/>
        </w:rPr>
      </w:pPr>
      <w:r w:rsidRPr="009C029C">
        <w:rPr>
          <w:rFonts w:ascii="Arial Narrow" w:eastAsia="Times New Roman" w:hAnsi="Arial Narrow" w:cs="Tahoma"/>
          <w:b/>
          <w:lang w:eastAsia="hr-HR"/>
        </w:rPr>
        <w:t>Izvedbeni plan nastave za redovite studente</w:t>
      </w:r>
    </w:p>
    <w:p w:rsidR="009C029C" w:rsidRPr="009C029C" w:rsidRDefault="009C029C" w:rsidP="009C029C">
      <w:pPr>
        <w:spacing w:after="0" w:line="276" w:lineRule="auto"/>
        <w:jc w:val="center"/>
        <w:rPr>
          <w:rFonts w:ascii="Arial Narrow" w:eastAsia="Times New Roman" w:hAnsi="Arial Narrow" w:cs="Tahoma"/>
          <w:b/>
          <w:lang w:eastAsia="hr-HR"/>
        </w:rPr>
      </w:pPr>
    </w:p>
    <w:p w:rsidR="009C029C" w:rsidRPr="009C029C" w:rsidRDefault="009C029C" w:rsidP="009C029C">
      <w:pPr>
        <w:spacing w:after="0" w:line="276" w:lineRule="auto"/>
        <w:rPr>
          <w:rFonts w:ascii="Arial Narrow" w:eastAsia="Times New Roman" w:hAnsi="Arial Narrow" w:cs="Times New Roman"/>
          <w:b/>
          <w:lang w:eastAsia="hr-HR"/>
        </w:rPr>
      </w:pPr>
      <w:r w:rsidRPr="009C029C">
        <w:rPr>
          <w:rFonts w:ascii="Arial Narrow" w:eastAsia="Times New Roman" w:hAnsi="Arial Narrow" w:cs="Times New Roman"/>
          <w:b/>
          <w:lang w:eastAsia="hr-HR"/>
        </w:rPr>
        <w:t xml:space="preserve">1. Nastavne jedinice, oblici nastave i mjesta izvođenja     </w:t>
      </w:r>
    </w:p>
    <w:p w:rsidR="009C029C" w:rsidRPr="009C029C" w:rsidRDefault="009C029C" w:rsidP="009C029C">
      <w:pPr>
        <w:spacing w:after="0" w:line="276" w:lineRule="auto"/>
        <w:jc w:val="both"/>
        <w:rPr>
          <w:rFonts w:ascii="Arial Narrow" w:eastAsia="Times New Roman" w:hAnsi="Arial Narrow" w:cs="Times New Roman"/>
          <w:lang w:eastAsia="hr-HR"/>
        </w:rPr>
      </w:pPr>
      <w:r w:rsidRPr="009C029C">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9C029C" w:rsidRPr="009C029C" w:rsidRDefault="009C029C" w:rsidP="009C029C">
      <w:pPr>
        <w:spacing w:after="0" w:line="240" w:lineRule="auto"/>
        <w:jc w:val="both"/>
        <w:rPr>
          <w:rFonts w:ascii="Arial Narrow" w:eastAsia="Times New Roman" w:hAnsi="Arial Narrow" w:cs="Times New Roman"/>
          <w:b/>
          <w:lang w:eastAsia="hr-HR"/>
        </w:rPr>
      </w:pPr>
      <w:r w:rsidRPr="009C029C">
        <w:rPr>
          <w:rFonts w:ascii="Arial Narrow" w:eastAsia="Times New Roman" w:hAnsi="Arial Narrow" w:cs="Times New Roman"/>
          <w:lang w:eastAsia="hr-HR"/>
        </w:rPr>
        <w:t xml:space="preserve">  </w:t>
      </w:r>
      <w:r w:rsidRPr="009C029C">
        <w:rPr>
          <w:rFonts w:ascii="Arial Narrow" w:eastAsia="Times New Roman" w:hAnsi="Arial Narrow" w:cs="Times New Roman"/>
          <w:b/>
          <w:lang w:eastAsia="hr-HR"/>
        </w:rPr>
        <w:t xml:space="preserve">      </w:t>
      </w:r>
      <w:r w:rsidRPr="009C029C">
        <w:rPr>
          <w:rFonts w:ascii="Arial Narrow" w:eastAsia="Calibri" w:hAnsi="Arial Narrow" w:cs="Times New Roman"/>
          <w:sz w:val="24"/>
          <w:szCs w:val="24"/>
        </w:rPr>
        <w:t xml:space="preserve"> </w:t>
      </w:r>
      <w:r w:rsidRPr="009C029C">
        <w:rPr>
          <w:rFonts w:ascii="Arial Narrow" w:eastAsia="Times New Roman" w:hAnsi="Arial Narrow" w:cs="Times New Roman"/>
          <w:b/>
          <w:lang w:eastAsia="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5293"/>
        <w:gridCol w:w="424"/>
        <w:gridCol w:w="567"/>
        <w:gridCol w:w="536"/>
        <w:gridCol w:w="1442"/>
      </w:tblGrid>
      <w:tr w:rsidR="009C029C" w:rsidRPr="009C029C" w:rsidTr="005C3105">
        <w:tc>
          <w:tcPr>
            <w:tcW w:w="440" w:type="pct"/>
            <w:vMerge w:val="restar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Redni</w:t>
            </w:r>
          </w:p>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Broj</w:t>
            </w:r>
          </w:p>
        </w:tc>
        <w:tc>
          <w:tcPr>
            <w:tcW w:w="2921" w:type="pct"/>
            <w:vMerge w:val="restar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Nastavna jedinica</w:t>
            </w:r>
          </w:p>
        </w:tc>
        <w:tc>
          <w:tcPr>
            <w:tcW w:w="843" w:type="pct"/>
            <w:gridSpan w:val="3"/>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Oblici nastave</w:t>
            </w:r>
          </w:p>
        </w:tc>
        <w:tc>
          <w:tcPr>
            <w:tcW w:w="796" w:type="pct"/>
            <w:vMerge w:val="restar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Mjesto</w:t>
            </w:r>
          </w:p>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Izvođenja nastave</w:t>
            </w:r>
          </w:p>
        </w:tc>
      </w:tr>
      <w:tr w:rsidR="009C029C" w:rsidRPr="009C029C" w:rsidTr="005C3105">
        <w:tc>
          <w:tcPr>
            <w:tcW w:w="440" w:type="pct"/>
            <w:vMerge/>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c>
          <w:tcPr>
            <w:tcW w:w="2921" w:type="pct"/>
            <w:vMerge/>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P</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V/S</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SP</w:t>
            </w:r>
          </w:p>
        </w:tc>
        <w:tc>
          <w:tcPr>
            <w:tcW w:w="796" w:type="pct"/>
            <w:vMerge/>
            <w:tcBorders>
              <w:bottom w:val="single" w:sz="4" w:space="0" w:color="auto"/>
            </w:tcBorders>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r>
      <w:tr w:rsidR="009C029C" w:rsidRPr="009C029C" w:rsidTr="005C3105">
        <w:tc>
          <w:tcPr>
            <w:tcW w:w="440" w:type="pct"/>
            <w:vAlign w:val="center"/>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1.</w:t>
            </w:r>
          </w:p>
        </w:tc>
        <w:tc>
          <w:tcPr>
            <w:tcW w:w="2921" w:type="pct"/>
          </w:tcPr>
          <w:p w:rsidR="009C029C" w:rsidRPr="009C029C" w:rsidRDefault="009C029C" w:rsidP="009C029C">
            <w:pPr>
              <w:autoSpaceDE w:val="0"/>
              <w:autoSpaceDN w:val="0"/>
              <w:adjustRightInd w:val="0"/>
              <w:spacing w:after="0" w:line="240" w:lineRule="auto"/>
              <w:jc w:val="both"/>
              <w:rPr>
                <w:rFonts w:ascii="Arial Narrow" w:eastAsia="Calibri" w:hAnsi="Arial Narrow" w:cs="Times New Roman"/>
              </w:rPr>
            </w:pPr>
            <w:r w:rsidRPr="009C029C">
              <w:rPr>
                <w:rFonts w:ascii="Arial Narrow" w:eastAsia="Times New Roman" w:hAnsi="Arial Narrow" w:cs="Arial"/>
                <w:lang w:eastAsia="hr-HR"/>
              </w:rPr>
              <w:t>Uvod i povijesni razvoj znanosti o hranidbi bilja. Biogeni elementi, biljna hraniva</w:t>
            </w:r>
            <w:r w:rsidRPr="009C029C">
              <w:rPr>
                <w:rFonts w:ascii="Arial Narrow" w:eastAsia="Calibri" w:hAnsi="Arial Narrow" w:cs="Times New Roman"/>
              </w:rPr>
              <w:t xml:space="preserve">. </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val="restart"/>
            <w:tcBorders>
              <w:bottom w:val="single" w:sz="4" w:space="0" w:color="auto"/>
            </w:tcBorders>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p w:rsidR="009C029C" w:rsidRPr="009C029C" w:rsidRDefault="009C029C" w:rsidP="009C029C">
            <w:pPr>
              <w:spacing w:after="0" w:line="240" w:lineRule="auto"/>
              <w:jc w:val="center"/>
              <w:rPr>
                <w:rFonts w:ascii="Arial Narrow" w:eastAsia="Times New Roman" w:hAnsi="Arial Narrow" w:cs="Times New Roman"/>
                <w:lang w:eastAsia="hr-HR"/>
              </w:rPr>
            </w:pPr>
          </w:p>
          <w:p w:rsidR="009C029C" w:rsidRPr="009C029C" w:rsidRDefault="009C029C" w:rsidP="009C029C">
            <w:pPr>
              <w:spacing w:after="0" w:line="240" w:lineRule="auto"/>
              <w:jc w:val="center"/>
              <w:rPr>
                <w:rFonts w:ascii="Arial Narrow" w:eastAsia="Times New Roman" w:hAnsi="Arial Narrow" w:cs="Times New Roman"/>
                <w:lang w:eastAsia="hr-HR"/>
              </w:rPr>
            </w:pPr>
          </w:p>
          <w:p w:rsidR="009C029C" w:rsidRPr="009C029C" w:rsidRDefault="009C029C" w:rsidP="009C029C">
            <w:pPr>
              <w:spacing w:after="0" w:line="240" w:lineRule="auto"/>
              <w:jc w:val="center"/>
              <w:rPr>
                <w:rFonts w:ascii="Arial Narrow" w:eastAsia="Times New Roman" w:hAnsi="Arial Narrow" w:cs="Times New Roman"/>
                <w:lang w:eastAsia="hr-HR"/>
              </w:rPr>
            </w:pPr>
          </w:p>
          <w:p w:rsidR="009C029C" w:rsidRPr="009C029C" w:rsidRDefault="009C029C" w:rsidP="009C029C">
            <w:pPr>
              <w:spacing w:after="0" w:line="240" w:lineRule="auto"/>
              <w:jc w:val="center"/>
              <w:rPr>
                <w:rFonts w:ascii="Arial Narrow" w:eastAsia="Times New Roman" w:hAnsi="Arial Narrow" w:cs="Times New Roman"/>
                <w:lang w:eastAsia="hr-HR"/>
              </w:rPr>
            </w:pPr>
          </w:p>
          <w:p w:rsidR="009C029C" w:rsidRPr="009C029C" w:rsidRDefault="009C029C" w:rsidP="009C029C">
            <w:pPr>
              <w:spacing w:after="0" w:line="240" w:lineRule="auto"/>
              <w:jc w:val="center"/>
              <w:rPr>
                <w:rFonts w:ascii="Arial Narrow" w:eastAsia="Times New Roman" w:hAnsi="Arial Narrow" w:cs="Times New Roman"/>
                <w:lang w:eastAsia="hr-HR"/>
              </w:rPr>
            </w:pPr>
          </w:p>
          <w:p w:rsidR="009C029C" w:rsidRPr="009C029C" w:rsidRDefault="009C029C" w:rsidP="009C029C">
            <w:pPr>
              <w:spacing w:after="0" w:line="240" w:lineRule="auto"/>
              <w:jc w:val="center"/>
              <w:rPr>
                <w:rFonts w:ascii="Arial Narrow" w:eastAsia="Times New Roman" w:hAnsi="Arial Narrow" w:cs="Times New Roman"/>
                <w:lang w:eastAsia="hr-HR"/>
              </w:rPr>
            </w:pPr>
          </w:p>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Predavaonica prema rasporedu</w:t>
            </w:r>
          </w:p>
          <w:p w:rsidR="009C029C" w:rsidRPr="009C029C" w:rsidRDefault="009C029C" w:rsidP="009C029C">
            <w:pPr>
              <w:spacing w:after="0" w:line="240" w:lineRule="auto"/>
              <w:jc w:val="center"/>
              <w:rPr>
                <w:rFonts w:ascii="Arial Narrow" w:eastAsia="Times New Roman" w:hAnsi="Arial Narrow" w:cs="Times New Roman"/>
                <w:lang w:eastAsia="hr-HR"/>
              </w:rPr>
            </w:pPr>
          </w:p>
          <w:p w:rsidR="009C029C" w:rsidRPr="009C029C" w:rsidRDefault="009C029C" w:rsidP="009C029C">
            <w:pPr>
              <w:spacing w:after="0" w:line="240" w:lineRule="auto"/>
              <w:jc w:val="center"/>
              <w:rPr>
                <w:rFonts w:ascii="Arial Narrow" w:eastAsia="Times New Roman" w:hAnsi="Arial Narrow" w:cs="Times New Roman"/>
                <w:lang w:eastAsia="hr-HR"/>
              </w:rPr>
            </w:pPr>
          </w:p>
          <w:p w:rsidR="009C029C" w:rsidRPr="009C029C" w:rsidRDefault="009C029C" w:rsidP="009C029C">
            <w:pPr>
              <w:spacing w:after="0" w:line="240" w:lineRule="auto"/>
              <w:jc w:val="center"/>
              <w:rPr>
                <w:rFonts w:ascii="Arial Narrow" w:eastAsia="Times New Roman" w:hAnsi="Arial Narrow" w:cs="Times New Roman"/>
                <w:lang w:eastAsia="hr-HR"/>
              </w:rPr>
            </w:pPr>
          </w:p>
          <w:p w:rsidR="009C029C" w:rsidRPr="009C029C" w:rsidRDefault="009C029C" w:rsidP="009C029C">
            <w:pPr>
              <w:spacing w:after="0" w:line="240" w:lineRule="auto"/>
              <w:jc w:val="center"/>
              <w:rPr>
                <w:rFonts w:ascii="Arial Narrow" w:eastAsia="Times New Roman" w:hAnsi="Arial Narrow" w:cs="Times New Roman"/>
                <w:lang w:eastAsia="hr-HR"/>
              </w:rPr>
            </w:pPr>
          </w:p>
          <w:p w:rsidR="009C029C" w:rsidRPr="009C029C" w:rsidRDefault="009C029C" w:rsidP="009C029C">
            <w:pPr>
              <w:spacing w:after="0" w:line="240" w:lineRule="auto"/>
              <w:jc w:val="center"/>
              <w:rPr>
                <w:rFonts w:ascii="Arial Narrow" w:eastAsia="Times New Roman" w:hAnsi="Arial Narrow" w:cs="Times New Roman"/>
                <w:lang w:eastAsia="hr-HR"/>
              </w:rPr>
            </w:pPr>
          </w:p>
          <w:p w:rsidR="009C029C" w:rsidRPr="009C029C" w:rsidRDefault="009C029C" w:rsidP="009C029C">
            <w:pPr>
              <w:spacing w:after="0" w:line="240" w:lineRule="auto"/>
              <w:jc w:val="center"/>
              <w:rPr>
                <w:rFonts w:ascii="Arial Narrow" w:eastAsia="Times New Roman" w:hAnsi="Arial Narrow" w:cs="Times New Roman"/>
                <w:lang w:eastAsia="hr-HR"/>
              </w:rPr>
            </w:pPr>
          </w:p>
          <w:p w:rsidR="009C029C" w:rsidRPr="009C029C" w:rsidRDefault="009C029C" w:rsidP="009C029C">
            <w:pPr>
              <w:spacing w:after="0" w:line="240" w:lineRule="auto"/>
              <w:jc w:val="center"/>
              <w:rPr>
                <w:rFonts w:ascii="Arial Narrow" w:eastAsia="Times New Roman" w:hAnsi="Arial Narrow" w:cs="Times New Roman"/>
                <w:lang w:eastAsia="hr-HR"/>
              </w:rPr>
            </w:pPr>
          </w:p>
          <w:p w:rsidR="009C029C" w:rsidRPr="009C029C" w:rsidRDefault="009C029C" w:rsidP="009C029C">
            <w:pPr>
              <w:spacing w:after="0" w:line="240" w:lineRule="auto"/>
              <w:jc w:val="center"/>
              <w:rPr>
                <w:rFonts w:ascii="Arial Narrow" w:eastAsia="Times New Roman" w:hAnsi="Arial Narrow" w:cs="Times New Roman"/>
                <w:lang w:eastAsia="hr-HR"/>
              </w:rPr>
            </w:pPr>
          </w:p>
          <w:p w:rsidR="009C029C" w:rsidRPr="009C029C" w:rsidRDefault="009C029C" w:rsidP="009C029C">
            <w:pPr>
              <w:spacing w:after="0" w:line="240" w:lineRule="auto"/>
              <w:jc w:val="center"/>
              <w:rPr>
                <w:rFonts w:ascii="Arial Narrow" w:eastAsia="Times New Roman" w:hAnsi="Arial Narrow" w:cs="Times New Roman"/>
                <w:lang w:eastAsia="hr-HR"/>
              </w:rPr>
            </w:pPr>
          </w:p>
          <w:p w:rsidR="009C029C" w:rsidRPr="009C029C" w:rsidRDefault="009C029C" w:rsidP="009C029C">
            <w:pPr>
              <w:spacing w:after="0" w:line="240" w:lineRule="auto"/>
              <w:jc w:val="center"/>
              <w:rPr>
                <w:rFonts w:ascii="Arial Narrow" w:eastAsia="Times New Roman" w:hAnsi="Arial Narrow" w:cs="Times New Roman"/>
                <w:lang w:eastAsia="hr-HR"/>
              </w:rPr>
            </w:pPr>
          </w:p>
          <w:p w:rsidR="009C029C" w:rsidRPr="009C029C" w:rsidRDefault="009C029C" w:rsidP="009C029C">
            <w:pPr>
              <w:spacing w:after="0" w:line="240" w:lineRule="auto"/>
              <w:jc w:val="center"/>
              <w:rPr>
                <w:rFonts w:ascii="Arial Narrow" w:eastAsia="Times New Roman" w:hAnsi="Arial Narrow" w:cs="Times New Roman"/>
                <w:lang w:eastAsia="hr-HR"/>
              </w:rPr>
            </w:pPr>
          </w:p>
          <w:p w:rsidR="009C029C" w:rsidRPr="009C029C" w:rsidRDefault="009C029C" w:rsidP="009C029C">
            <w:pPr>
              <w:spacing w:after="0" w:line="240" w:lineRule="auto"/>
              <w:jc w:val="center"/>
              <w:rPr>
                <w:rFonts w:ascii="Arial Narrow" w:eastAsia="Times New Roman" w:hAnsi="Arial Narrow" w:cs="Times New Roman"/>
                <w:lang w:eastAsia="hr-HR"/>
              </w:rPr>
            </w:pPr>
          </w:p>
          <w:p w:rsidR="009C029C" w:rsidRPr="009C029C" w:rsidRDefault="009C029C" w:rsidP="009C029C">
            <w:pPr>
              <w:spacing w:after="0" w:line="240" w:lineRule="auto"/>
              <w:jc w:val="center"/>
              <w:rPr>
                <w:rFonts w:ascii="Arial Narrow" w:eastAsia="Times New Roman" w:hAnsi="Arial Narrow" w:cs="Times New Roman"/>
                <w:lang w:eastAsia="hr-HR"/>
              </w:rPr>
            </w:pPr>
          </w:p>
          <w:p w:rsidR="009C029C" w:rsidRPr="009C029C" w:rsidRDefault="009C029C" w:rsidP="009C029C">
            <w:pPr>
              <w:spacing w:after="0" w:line="240" w:lineRule="auto"/>
              <w:jc w:val="center"/>
              <w:rPr>
                <w:rFonts w:ascii="Arial Narrow" w:eastAsia="Times New Roman" w:hAnsi="Arial Narrow" w:cs="Times New Roman"/>
                <w:lang w:eastAsia="hr-HR"/>
              </w:rPr>
            </w:pPr>
          </w:p>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Predavaonica prema</w:t>
            </w:r>
          </w:p>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rasporedu</w:t>
            </w:r>
          </w:p>
          <w:p w:rsidR="009C029C" w:rsidRPr="009C029C" w:rsidRDefault="009C029C" w:rsidP="009C029C">
            <w:pPr>
              <w:spacing w:after="0" w:line="240" w:lineRule="auto"/>
              <w:jc w:val="center"/>
              <w:rPr>
                <w:rFonts w:ascii="Arial Narrow" w:eastAsia="Times New Roman" w:hAnsi="Arial Narrow" w:cs="Times New Roman"/>
                <w:lang w:eastAsia="hr-HR"/>
              </w:rPr>
            </w:pPr>
          </w:p>
        </w:tc>
      </w:tr>
      <w:tr w:rsidR="009C029C" w:rsidRPr="009C029C" w:rsidTr="005C3105">
        <w:tc>
          <w:tcPr>
            <w:tcW w:w="440" w:type="pct"/>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2.</w:t>
            </w:r>
          </w:p>
        </w:tc>
        <w:tc>
          <w:tcPr>
            <w:tcW w:w="2921" w:type="pct"/>
          </w:tcPr>
          <w:p w:rsidR="009C029C" w:rsidRPr="009C029C" w:rsidRDefault="009C029C" w:rsidP="009C029C">
            <w:pPr>
              <w:autoSpaceDE w:val="0"/>
              <w:autoSpaceDN w:val="0"/>
              <w:adjustRightInd w:val="0"/>
              <w:spacing w:after="0" w:line="240" w:lineRule="auto"/>
              <w:jc w:val="both"/>
              <w:rPr>
                <w:rFonts w:ascii="Arial Narrow" w:eastAsia="Times New Roman" w:hAnsi="Arial Narrow" w:cs="Arial"/>
                <w:lang w:eastAsia="hr-HR"/>
              </w:rPr>
            </w:pPr>
            <w:r w:rsidRPr="009C029C">
              <w:rPr>
                <w:rFonts w:ascii="Arial Narrow" w:eastAsia="Times New Roman" w:hAnsi="Arial Narrow" w:cs="Arial"/>
                <w:lang w:eastAsia="hr-HR"/>
              </w:rPr>
              <w:t xml:space="preserve">Mineralni sastav biljke. Tlo kao izvor biljnih hraniva. </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r>
      <w:tr w:rsidR="009C029C" w:rsidRPr="009C029C" w:rsidTr="005C3105">
        <w:tc>
          <w:tcPr>
            <w:tcW w:w="440" w:type="pct"/>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2921" w:type="pct"/>
          </w:tcPr>
          <w:p w:rsidR="009C029C" w:rsidRPr="009C029C" w:rsidRDefault="009C029C" w:rsidP="009C029C">
            <w:pPr>
              <w:autoSpaceDE w:val="0"/>
              <w:autoSpaceDN w:val="0"/>
              <w:adjustRightInd w:val="0"/>
              <w:spacing w:after="0" w:line="240" w:lineRule="auto"/>
              <w:jc w:val="both"/>
              <w:rPr>
                <w:rFonts w:ascii="Arial Narrow" w:eastAsia="Times New Roman" w:hAnsi="Arial Narrow" w:cs="Arial"/>
                <w:lang w:eastAsia="hr-HR"/>
              </w:rPr>
            </w:pPr>
            <w:r w:rsidRPr="009C029C">
              <w:rPr>
                <w:rFonts w:ascii="Arial Narrow" w:eastAsia="Times New Roman" w:hAnsi="Arial Narrow" w:cs="Arial"/>
                <w:lang w:eastAsia="hr-HR"/>
              </w:rPr>
              <w:t xml:space="preserve">Čimbenici koji utječu na primanje hraniva. Folijarna ishrana biljaka. </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1</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r>
      <w:tr w:rsidR="009C029C" w:rsidRPr="009C029C" w:rsidTr="005C3105">
        <w:trPr>
          <w:trHeight w:val="515"/>
        </w:trPr>
        <w:tc>
          <w:tcPr>
            <w:tcW w:w="440" w:type="pct"/>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4.</w:t>
            </w:r>
          </w:p>
        </w:tc>
        <w:tc>
          <w:tcPr>
            <w:tcW w:w="2921" w:type="pct"/>
          </w:tcPr>
          <w:p w:rsidR="009C029C" w:rsidRPr="009C029C" w:rsidRDefault="009C029C" w:rsidP="009C029C">
            <w:pPr>
              <w:autoSpaceDE w:val="0"/>
              <w:autoSpaceDN w:val="0"/>
              <w:adjustRightInd w:val="0"/>
              <w:spacing w:after="0" w:line="240" w:lineRule="auto"/>
              <w:jc w:val="both"/>
              <w:rPr>
                <w:rFonts w:ascii="Arial Narrow" w:eastAsia="Times New Roman" w:hAnsi="Arial Narrow" w:cs="Arial"/>
                <w:lang w:eastAsia="hr-HR"/>
              </w:rPr>
            </w:pPr>
            <w:r w:rsidRPr="009C029C">
              <w:rPr>
                <w:rFonts w:ascii="Arial Narrow" w:eastAsia="Times New Roman" w:hAnsi="Arial Narrow" w:cs="Arial"/>
                <w:lang w:eastAsia="hr-HR"/>
              </w:rPr>
              <w:t xml:space="preserve">Transport iona kroz biljku. Promjene sadržaja hraniva u biljci. </w:t>
            </w:r>
          </w:p>
          <w:p w:rsidR="009C029C" w:rsidRPr="009C029C" w:rsidRDefault="009C029C" w:rsidP="009C029C">
            <w:pPr>
              <w:autoSpaceDE w:val="0"/>
              <w:autoSpaceDN w:val="0"/>
              <w:adjustRightInd w:val="0"/>
              <w:spacing w:after="0" w:line="240" w:lineRule="auto"/>
              <w:jc w:val="both"/>
              <w:rPr>
                <w:rFonts w:ascii="Arial Narrow" w:eastAsia="Times New Roman" w:hAnsi="Arial Narrow" w:cs="Arial"/>
                <w:lang w:eastAsia="hr-HR"/>
              </w:rPr>
            </w:pPr>
            <w:r w:rsidRPr="009C029C">
              <w:rPr>
                <w:rFonts w:ascii="Arial Narrow" w:eastAsia="Times New Roman" w:hAnsi="Arial Narrow" w:cs="Arial"/>
                <w:lang w:eastAsia="hr-HR"/>
              </w:rPr>
              <w:t>Provjera znanja (1. kolokvij)</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r>
      <w:tr w:rsidR="009C029C" w:rsidRPr="009C029C" w:rsidTr="005C3105">
        <w:tc>
          <w:tcPr>
            <w:tcW w:w="440" w:type="pct"/>
            <w:vAlign w:val="center"/>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5.</w:t>
            </w:r>
          </w:p>
        </w:tc>
        <w:tc>
          <w:tcPr>
            <w:tcW w:w="2921" w:type="pct"/>
          </w:tcPr>
          <w:p w:rsidR="009C029C" w:rsidRPr="009C029C" w:rsidRDefault="009C029C" w:rsidP="009C029C">
            <w:pPr>
              <w:autoSpaceDE w:val="0"/>
              <w:autoSpaceDN w:val="0"/>
              <w:adjustRightInd w:val="0"/>
              <w:spacing w:after="0" w:line="240" w:lineRule="auto"/>
              <w:jc w:val="both"/>
              <w:rPr>
                <w:rFonts w:ascii="Arial Narrow" w:eastAsia="Calibri" w:hAnsi="Arial Narrow" w:cs="Times New Roman"/>
              </w:rPr>
            </w:pPr>
            <w:r w:rsidRPr="009C029C">
              <w:rPr>
                <w:rFonts w:ascii="Arial Narrow" w:eastAsia="Times New Roman" w:hAnsi="Arial Narrow" w:cs="Arial"/>
                <w:lang w:eastAsia="hr-HR"/>
              </w:rPr>
              <w:t>Dušik – izvori, usvajanje, translokacija, sadržaj, fiziološka uloga, gubici iz tla, biološka fiksacija, simptomi nedostatka i suviška.</w:t>
            </w:r>
            <w:r w:rsidRPr="009C029C">
              <w:rPr>
                <w:rFonts w:ascii="Arial Narrow" w:eastAsia="Calibri" w:hAnsi="Arial Narrow" w:cs="Times New Roman"/>
              </w:rPr>
              <w:t xml:space="preserve"> </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1</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r>
      <w:tr w:rsidR="009C029C" w:rsidRPr="009C029C" w:rsidTr="005C3105">
        <w:tc>
          <w:tcPr>
            <w:tcW w:w="440" w:type="pct"/>
            <w:vAlign w:val="center"/>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6.</w:t>
            </w:r>
          </w:p>
        </w:tc>
        <w:tc>
          <w:tcPr>
            <w:tcW w:w="2921" w:type="pct"/>
          </w:tcPr>
          <w:p w:rsidR="009C029C" w:rsidRPr="009C029C" w:rsidRDefault="009C029C" w:rsidP="009C029C">
            <w:pPr>
              <w:autoSpaceDE w:val="0"/>
              <w:autoSpaceDN w:val="0"/>
              <w:adjustRightInd w:val="0"/>
              <w:spacing w:after="0" w:line="240" w:lineRule="auto"/>
              <w:rPr>
                <w:rFonts w:ascii="Arial Narrow" w:eastAsia="Calibri" w:hAnsi="Arial Narrow" w:cs="Times New Roman"/>
              </w:rPr>
            </w:pPr>
            <w:r w:rsidRPr="009C029C">
              <w:rPr>
                <w:rFonts w:ascii="Arial Narrow" w:eastAsia="Times New Roman" w:hAnsi="Arial Narrow" w:cs="Arial"/>
                <w:lang w:eastAsia="hr-HR"/>
              </w:rPr>
              <w:t>Fosfor – izvori, usvajanje, translokacija, sadržaj, fiziološka uloga, gubici iz tla, simptomi nedostatka i suviška.</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1</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r>
      <w:tr w:rsidR="009C029C" w:rsidRPr="009C029C" w:rsidTr="005C3105">
        <w:tc>
          <w:tcPr>
            <w:tcW w:w="440" w:type="pct"/>
            <w:vAlign w:val="center"/>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7.</w:t>
            </w:r>
          </w:p>
        </w:tc>
        <w:tc>
          <w:tcPr>
            <w:tcW w:w="2921" w:type="pct"/>
          </w:tcPr>
          <w:p w:rsidR="009C029C" w:rsidRPr="009C029C" w:rsidRDefault="009C029C" w:rsidP="009C029C">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Kalij – izvori, usvajanje, translokacija, sadržaj, fiziološka uloga, gubici iz tla, simptomi nedostatka i suviška.</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1</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r>
      <w:tr w:rsidR="009C029C" w:rsidRPr="009C029C" w:rsidTr="005C3105">
        <w:tc>
          <w:tcPr>
            <w:tcW w:w="440" w:type="pct"/>
            <w:vAlign w:val="center"/>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8.</w:t>
            </w:r>
          </w:p>
        </w:tc>
        <w:tc>
          <w:tcPr>
            <w:tcW w:w="2921" w:type="pct"/>
          </w:tcPr>
          <w:p w:rsidR="009C029C" w:rsidRPr="009C029C" w:rsidRDefault="009C029C" w:rsidP="009C029C">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 xml:space="preserve">Kalcij – izvori, usvajanje, translokacija, sadržaj, fiziološka uloga, gubici iz tla, simptomi nedostatka i suviška </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c>
          <w:tcPr>
            <w:tcW w:w="796" w:type="pct"/>
            <w:vMerge/>
            <w:tcBorders>
              <w:bottom w:val="single" w:sz="4" w:space="0" w:color="auto"/>
            </w:tcBorders>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r>
      <w:tr w:rsidR="009C029C" w:rsidRPr="009C029C" w:rsidTr="005C3105">
        <w:tc>
          <w:tcPr>
            <w:tcW w:w="440" w:type="pct"/>
            <w:vAlign w:val="center"/>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9.</w:t>
            </w:r>
          </w:p>
        </w:tc>
        <w:tc>
          <w:tcPr>
            <w:tcW w:w="2921" w:type="pct"/>
          </w:tcPr>
          <w:p w:rsidR="009C029C" w:rsidRPr="009C029C" w:rsidRDefault="009C029C" w:rsidP="009C029C">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Sumpor i magnezij – izvori, usvajanje, translokacija, sadržaj, fiziološka uloga, gubici iz tla, simptomi nedostatka i suviška.</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r>
      <w:tr w:rsidR="009C029C" w:rsidRPr="009C029C" w:rsidTr="005C3105">
        <w:trPr>
          <w:trHeight w:val="1010"/>
        </w:trPr>
        <w:tc>
          <w:tcPr>
            <w:tcW w:w="440" w:type="pct"/>
            <w:vAlign w:val="center"/>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lastRenderedPageBreak/>
              <w:t>10.</w:t>
            </w:r>
          </w:p>
        </w:tc>
        <w:tc>
          <w:tcPr>
            <w:tcW w:w="2921" w:type="pct"/>
          </w:tcPr>
          <w:p w:rsidR="009C029C" w:rsidRPr="009C029C" w:rsidRDefault="009C029C" w:rsidP="009C029C">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Provjera znanja (II kolokvij)</w:t>
            </w:r>
          </w:p>
          <w:p w:rsidR="009C029C" w:rsidRPr="009C029C" w:rsidRDefault="009C029C" w:rsidP="009C029C">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 xml:space="preserve">Željezo, mangan i molibden – izvori, usvajanje, translokacija, sadržaj, fiziološka uloga, gubici iz tla, simptomi nedostatka i suviška. </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r>
      <w:tr w:rsidR="009C029C" w:rsidRPr="009C029C" w:rsidTr="005C3105">
        <w:tc>
          <w:tcPr>
            <w:tcW w:w="440" w:type="pct"/>
            <w:vAlign w:val="center"/>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11.</w:t>
            </w:r>
          </w:p>
        </w:tc>
        <w:tc>
          <w:tcPr>
            <w:tcW w:w="2921" w:type="pct"/>
          </w:tcPr>
          <w:p w:rsidR="009C029C" w:rsidRPr="009C029C" w:rsidRDefault="009C029C" w:rsidP="009C029C">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Cink, bakar i bor – izvori, usvajanje, translokacija, razmještaj i sadržaj, fiziološka uloga, gubici iz tla, simptomi nedostatka i suviška.</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r>
      <w:tr w:rsidR="009C029C" w:rsidRPr="009C029C" w:rsidTr="005C3105">
        <w:tc>
          <w:tcPr>
            <w:tcW w:w="440" w:type="pct"/>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12.</w:t>
            </w:r>
          </w:p>
        </w:tc>
        <w:tc>
          <w:tcPr>
            <w:tcW w:w="2921" w:type="pct"/>
          </w:tcPr>
          <w:p w:rsidR="009C029C" w:rsidRPr="009C029C" w:rsidRDefault="009C029C" w:rsidP="009C029C">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Korisni elementi. Neesencijalni teški metali u tlu: olovo, kadmij, krom, živa, arsen.</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r>
      <w:tr w:rsidR="009C029C" w:rsidRPr="009C029C" w:rsidTr="005C3105">
        <w:tc>
          <w:tcPr>
            <w:tcW w:w="440" w:type="pct"/>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13.</w:t>
            </w:r>
          </w:p>
        </w:tc>
        <w:tc>
          <w:tcPr>
            <w:tcW w:w="2921" w:type="pct"/>
          </w:tcPr>
          <w:p w:rsidR="009C029C" w:rsidRPr="009C029C" w:rsidRDefault="009C029C" w:rsidP="009C029C">
            <w:pPr>
              <w:autoSpaceDE w:val="0"/>
              <w:autoSpaceDN w:val="0"/>
              <w:adjustRightInd w:val="0"/>
              <w:spacing w:after="0" w:line="240" w:lineRule="auto"/>
              <w:rPr>
                <w:rFonts w:ascii="Times New Roman" w:eastAsia="Calibri" w:hAnsi="Times New Roman" w:cs="Times New Roman"/>
                <w:color w:val="000000"/>
              </w:rPr>
            </w:pPr>
            <w:r w:rsidRPr="009C029C">
              <w:rPr>
                <w:rFonts w:ascii="Arial Narrow" w:eastAsia="Times New Roman" w:hAnsi="Arial Narrow" w:cs="Arial"/>
                <w:lang w:eastAsia="hr-HR"/>
              </w:rPr>
              <w:t xml:space="preserve">Mineralna gnojiva: podjela mineralnih gnojiva, dušična, fosforna i kalijeva, složena mineralna gnojiva, kristaloni.  </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1</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r>
      <w:tr w:rsidR="009C029C" w:rsidRPr="009C029C" w:rsidTr="005C3105">
        <w:tc>
          <w:tcPr>
            <w:tcW w:w="440" w:type="pct"/>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14.</w:t>
            </w:r>
          </w:p>
        </w:tc>
        <w:tc>
          <w:tcPr>
            <w:tcW w:w="2921" w:type="pct"/>
          </w:tcPr>
          <w:p w:rsidR="009C029C" w:rsidRPr="009C029C" w:rsidRDefault="009C029C" w:rsidP="009C029C">
            <w:pPr>
              <w:autoSpaceDE w:val="0"/>
              <w:autoSpaceDN w:val="0"/>
              <w:adjustRightInd w:val="0"/>
              <w:spacing w:after="0" w:line="240" w:lineRule="auto"/>
              <w:rPr>
                <w:rFonts w:ascii="Arial Narrow" w:eastAsia="Calibri" w:hAnsi="Arial Narrow" w:cs="Times New Roman"/>
              </w:rPr>
            </w:pPr>
            <w:r w:rsidRPr="009C029C">
              <w:rPr>
                <w:rFonts w:ascii="Arial Narrow" w:eastAsia="Times New Roman" w:hAnsi="Arial Narrow" w:cs="Arial"/>
                <w:lang w:eastAsia="hr-HR"/>
              </w:rPr>
              <w:t>Organska gnojiva: podjela, svojstva i primjena, bakterijska gnojiva.</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r>
      <w:tr w:rsidR="009C029C" w:rsidRPr="009C029C" w:rsidTr="005C3105">
        <w:tc>
          <w:tcPr>
            <w:tcW w:w="440" w:type="pct"/>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15.</w:t>
            </w:r>
          </w:p>
        </w:tc>
        <w:tc>
          <w:tcPr>
            <w:tcW w:w="2921" w:type="pct"/>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 xml:space="preserve">Dobra poljoprivredna praksa u korištenju gnojiva, Nitratna direktiva, Zakonski propisi </w:t>
            </w:r>
          </w:p>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Provjera znanja (III parcijalni ispit)</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2</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r>
      <w:tr w:rsidR="009C029C" w:rsidRPr="009C029C" w:rsidTr="005C3105">
        <w:tc>
          <w:tcPr>
            <w:tcW w:w="440" w:type="pct"/>
            <w:vAlign w:val="center"/>
          </w:tcPr>
          <w:p w:rsidR="009C029C" w:rsidRPr="009C029C" w:rsidRDefault="009C029C" w:rsidP="009C029C">
            <w:pPr>
              <w:spacing w:after="0" w:line="240" w:lineRule="auto"/>
              <w:rPr>
                <w:rFonts w:ascii="Arial Narrow" w:eastAsia="Times New Roman" w:hAnsi="Arial Narrow" w:cs="Times New Roman"/>
                <w:lang w:eastAsia="hr-HR"/>
              </w:rPr>
            </w:pPr>
          </w:p>
        </w:tc>
        <w:tc>
          <w:tcPr>
            <w:tcW w:w="2921" w:type="pct"/>
          </w:tcPr>
          <w:p w:rsidR="009C029C" w:rsidRPr="009C029C" w:rsidRDefault="009C029C" w:rsidP="009C029C">
            <w:pPr>
              <w:autoSpaceDE w:val="0"/>
              <w:autoSpaceDN w:val="0"/>
              <w:adjustRightInd w:val="0"/>
              <w:spacing w:after="0" w:line="240" w:lineRule="auto"/>
              <w:rPr>
                <w:rFonts w:ascii="Arial Narrow" w:eastAsia="Times New Roman" w:hAnsi="Arial Narrow" w:cs="Arial"/>
                <w:lang w:eastAsia="hr-HR"/>
              </w:rPr>
            </w:pP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bCs/>
                <w:lang w:eastAsia="hr-HR"/>
              </w:rPr>
            </w:pP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c>
          <w:tcPr>
            <w:tcW w:w="796" w:type="pct"/>
            <w:tcBorders>
              <w:top w:val="single" w:sz="4" w:space="0" w:color="auto"/>
            </w:tcBorders>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r>
      <w:tr w:rsidR="009C029C" w:rsidRPr="009C029C" w:rsidTr="005C3105">
        <w:tc>
          <w:tcPr>
            <w:tcW w:w="440" w:type="pct"/>
            <w:vAlign w:val="center"/>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1.</w:t>
            </w:r>
          </w:p>
        </w:tc>
        <w:tc>
          <w:tcPr>
            <w:tcW w:w="2921" w:type="pct"/>
          </w:tcPr>
          <w:p w:rsidR="009C029C" w:rsidRPr="009C029C" w:rsidRDefault="009C029C" w:rsidP="009C029C">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 xml:space="preserve">Kontrola plodnosti tla: povijest, organizacija i provedba </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bCs/>
                <w:lang w:eastAsia="hr-HR"/>
              </w:rPr>
            </w:pPr>
            <w:r w:rsidRPr="009C029C">
              <w:rPr>
                <w:rFonts w:ascii="Arial Narrow" w:eastAsia="Times New Roman" w:hAnsi="Arial Narrow" w:cs="Times New Roman"/>
                <w:bCs/>
                <w:lang w:eastAsia="hr-HR"/>
              </w:rPr>
              <w:t>2</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tcBorders>
              <w:top w:val="single" w:sz="4" w:space="0" w:color="auto"/>
            </w:tcBorders>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Predavaonica</w:t>
            </w:r>
          </w:p>
        </w:tc>
      </w:tr>
      <w:tr w:rsidR="009C029C" w:rsidRPr="009C029C" w:rsidTr="005C3105">
        <w:tc>
          <w:tcPr>
            <w:tcW w:w="440" w:type="pct"/>
            <w:vAlign w:val="center"/>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2.</w:t>
            </w:r>
          </w:p>
        </w:tc>
        <w:tc>
          <w:tcPr>
            <w:tcW w:w="2921" w:type="pct"/>
            <w:vAlign w:val="center"/>
          </w:tcPr>
          <w:p w:rsidR="009C029C" w:rsidRPr="009C029C" w:rsidRDefault="009C029C" w:rsidP="009C029C">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 xml:space="preserve">Uzimanje i priprema uzoraka tla za analizu </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c>
          <w:tcPr>
            <w:tcW w:w="7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Proizvodne površine VGUK</w:t>
            </w:r>
          </w:p>
        </w:tc>
      </w:tr>
      <w:tr w:rsidR="009C029C" w:rsidRPr="009C029C" w:rsidTr="005C3105">
        <w:tc>
          <w:tcPr>
            <w:tcW w:w="440" w:type="pct"/>
            <w:vAlign w:val="center"/>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2921" w:type="pct"/>
          </w:tcPr>
          <w:p w:rsidR="009C029C" w:rsidRPr="009C029C" w:rsidRDefault="009C029C" w:rsidP="009C029C">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 xml:space="preserve">Kemijska svojstva tla: reakcija tla: pH u vodi i 1M KCl, </w:t>
            </w:r>
            <w:r w:rsidRPr="009C029C">
              <w:rPr>
                <w:rFonts w:ascii="Arial Narrow" w:eastAsia="Calibri" w:hAnsi="Arial Narrow" w:cs="Arial"/>
              </w:rPr>
              <w:t>Hidrolitička kiselost</w:t>
            </w:r>
            <w:r w:rsidRPr="009C029C">
              <w:rPr>
                <w:rFonts w:ascii="Arial Narrow" w:eastAsia="Calibri" w:hAnsi="Arial Narrow" w:cs="Times New Roman"/>
              </w:rPr>
              <w:t xml:space="preserve"> </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2</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c>
          <w:tcPr>
            <w:tcW w:w="796" w:type="pct"/>
            <w:vMerge w:val="restar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Laboratorij</w:t>
            </w:r>
          </w:p>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prema rasporedu</w:t>
            </w:r>
          </w:p>
        </w:tc>
      </w:tr>
      <w:tr w:rsidR="009C029C" w:rsidRPr="009C029C" w:rsidTr="005C3105">
        <w:tc>
          <w:tcPr>
            <w:tcW w:w="440" w:type="pct"/>
            <w:vAlign w:val="center"/>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4.</w:t>
            </w:r>
          </w:p>
        </w:tc>
        <w:tc>
          <w:tcPr>
            <w:tcW w:w="2921" w:type="pct"/>
          </w:tcPr>
          <w:p w:rsidR="009C029C" w:rsidRPr="009C029C" w:rsidRDefault="009C029C" w:rsidP="009C029C">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Određivanje zamjenjivog aluminija metodom po Sokolovu</w:t>
            </w:r>
            <w:r w:rsidRPr="009C029C">
              <w:rPr>
                <w:rFonts w:ascii="Arial Narrow" w:eastAsia="Calibri" w:hAnsi="Arial Narrow" w:cs="Arial"/>
              </w:rPr>
              <w:t xml:space="preserve"> Određivanje količine ukupnih karbonata po Scheibleru</w:t>
            </w:r>
            <w:r w:rsidRPr="009C029C">
              <w:rPr>
                <w:rFonts w:ascii="Arial Narrow" w:eastAsia="Calibri" w:hAnsi="Arial Narrow" w:cs="Times New Roman"/>
              </w:rPr>
              <w:t xml:space="preserve"> </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2</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r>
      <w:tr w:rsidR="009C029C" w:rsidRPr="009C029C" w:rsidTr="005C3105">
        <w:tc>
          <w:tcPr>
            <w:tcW w:w="440" w:type="pct"/>
          </w:tcPr>
          <w:p w:rsidR="009C029C" w:rsidRPr="009C029C" w:rsidRDefault="009C029C" w:rsidP="009C029C">
            <w:pPr>
              <w:autoSpaceDE w:val="0"/>
              <w:autoSpaceDN w:val="0"/>
              <w:adjustRightInd w:val="0"/>
              <w:spacing w:after="0" w:line="240" w:lineRule="auto"/>
              <w:rPr>
                <w:rFonts w:ascii="Arial Narrow" w:eastAsia="Calibri" w:hAnsi="Arial Narrow" w:cs="Times New Roman"/>
              </w:rPr>
            </w:pPr>
            <w:r w:rsidRPr="009C029C">
              <w:rPr>
                <w:rFonts w:ascii="Arial Narrow" w:eastAsia="Times New Roman" w:hAnsi="Arial Narrow" w:cs="Arial"/>
                <w:lang w:eastAsia="hr-HR"/>
              </w:rPr>
              <w:t>5.</w:t>
            </w:r>
          </w:p>
        </w:tc>
        <w:tc>
          <w:tcPr>
            <w:tcW w:w="2921" w:type="pct"/>
          </w:tcPr>
          <w:p w:rsidR="009C029C" w:rsidRPr="009C029C" w:rsidRDefault="009C029C" w:rsidP="009C029C">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 xml:space="preserve">Određivanje količine fiziološki aktivnog vapna po Druineau-Galetu. </w:t>
            </w:r>
            <w:r w:rsidRPr="009C029C">
              <w:rPr>
                <w:rFonts w:ascii="Arial Narrow" w:eastAsia="Calibri" w:hAnsi="Arial Narrow" w:cs="Arial"/>
              </w:rPr>
              <w:t>Određivanje količine humusa po Tjurinu</w:t>
            </w:r>
            <w:r w:rsidRPr="009C029C">
              <w:rPr>
                <w:rFonts w:ascii="Arial Narrow" w:eastAsia="Calibri" w:hAnsi="Arial Narrow" w:cs="Times New Roman"/>
              </w:rPr>
              <w:t xml:space="preserve">. </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2</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r>
      <w:tr w:rsidR="009C029C" w:rsidRPr="009C029C" w:rsidTr="005C3105">
        <w:tc>
          <w:tcPr>
            <w:tcW w:w="440" w:type="pct"/>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6.</w:t>
            </w:r>
          </w:p>
        </w:tc>
        <w:tc>
          <w:tcPr>
            <w:tcW w:w="2921" w:type="pct"/>
          </w:tcPr>
          <w:p w:rsidR="009C029C" w:rsidRPr="009C029C" w:rsidRDefault="009C029C" w:rsidP="009C029C">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 xml:space="preserve">Određivanje količine dušika u tlu: Ukupni po Kjeldahlu i  </w:t>
            </w:r>
            <w:r w:rsidRPr="009C029C">
              <w:rPr>
                <w:rFonts w:ascii="Arial Narrow" w:eastAsia="Calibri" w:hAnsi="Arial Narrow" w:cs="Arial"/>
              </w:rPr>
              <w:t>mineralni.</w:t>
            </w:r>
            <w:r w:rsidRPr="009C029C">
              <w:rPr>
                <w:rFonts w:ascii="Arial Narrow" w:eastAsia="Calibri" w:hAnsi="Arial Narrow" w:cs="Times New Roman"/>
              </w:rPr>
              <w:t xml:space="preserve"> </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2</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r>
      <w:tr w:rsidR="009C029C" w:rsidRPr="009C029C" w:rsidTr="005C3105">
        <w:tc>
          <w:tcPr>
            <w:tcW w:w="440" w:type="pct"/>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7.</w:t>
            </w:r>
          </w:p>
        </w:tc>
        <w:tc>
          <w:tcPr>
            <w:tcW w:w="2921" w:type="pct"/>
          </w:tcPr>
          <w:p w:rsidR="009C029C" w:rsidRPr="009C029C" w:rsidRDefault="009C029C" w:rsidP="009C029C">
            <w:pPr>
              <w:autoSpaceDE w:val="0"/>
              <w:autoSpaceDN w:val="0"/>
              <w:adjustRightInd w:val="0"/>
              <w:spacing w:after="0" w:line="240" w:lineRule="auto"/>
              <w:rPr>
                <w:rFonts w:ascii="Arial Narrow" w:eastAsia="Calibri" w:hAnsi="Arial Narrow" w:cs="Times New Roman"/>
              </w:rPr>
            </w:pPr>
            <w:r w:rsidRPr="009C029C">
              <w:rPr>
                <w:rFonts w:ascii="Arial Narrow" w:eastAsia="Times New Roman" w:hAnsi="Arial Narrow" w:cs="Arial"/>
                <w:lang w:eastAsia="hr-HR"/>
              </w:rPr>
              <w:t>Spektrofotometrija. Plamena fotometrija</w:t>
            </w:r>
            <w:r w:rsidRPr="009C029C">
              <w:rPr>
                <w:rFonts w:ascii="Arial Narrow" w:eastAsia="Calibri" w:hAnsi="Arial Narrow" w:cs="Times New Roman"/>
              </w:rPr>
              <w:t>,</w:t>
            </w:r>
            <w:r w:rsidRPr="009C029C">
              <w:rPr>
                <w:rFonts w:ascii="Arial Narrow" w:eastAsia="Times New Roman" w:hAnsi="Arial Narrow" w:cs="Arial"/>
                <w:lang w:eastAsia="hr-HR"/>
              </w:rPr>
              <w:t xml:space="preserve"> Atomsko apsorpciona spektrometrija, određivanje mikroelemenata u tlu</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2</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r>
      <w:tr w:rsidR="009C029C" w:rsidRPr="009C029C" w:rsidTr="005C3105">
        <w:tc>
          <w:tcPr>
            <w:tcW w:w="440" w:type="pct"/>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8.</w:t>
            </w:r>
          </w:p>
        </w:tc>
        <w:tc>
          <w:tcPr>
            <w:tcW w:w="2921" w:type="pct"/>
          </w:tcPr>
          <w:p w:rsidR="009C029C" w:rsidRPr="009C029C" w:rsidRDefault="009C029C" w:rsidP="009C029C">
            <w:pPr>
              <w:autoSpaceDE w:val="0"/>
              <w:autoSpaceDN w:val="0"/>
              <w:adjustRightInd w:val="0"/>
              <w:spacing w:after="0" w:line="240" w:lineRule="auto"/>
              <w:rPr>
                <w:rFonts w:ascii="Arial Narrow" w:eastAsia="Calibri" w:hAnsi="Arial Narrow" w:cs="Times New Roman"/>
              </w:rPr>
            </w:pPr>
            <w:r w:rsidRPr="009C029C">
              <w:rPr>
                <w:rFonts w:ascii="Arial Narrow" w:eastAsia="Times New Roman" w:hAnsi="Arial Narrow" w:cs="Arial"/>
                <w:lang w:eastAsia="hr-HR"/>
              </w:rPr>
              <w:t xml:space="preserve">Određivanje biljkama pristupačnog fosfora i kalija u tlu  AL-metodom. </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2</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r>
      <w:tr w:rsidR="009C029C" w:rsidRPr="009C029C" w:rsidTr="005C3105">
        <w:trPr>
          <w:trHeight w:val="432"/>
        </w:trPr>
        <w:tc>
          <w:tcPr>
            <w:tcW w:w="440" w:type="pct"/>
            <w:vAlign w:val="center"/>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10.</w:t>
            </w:r>
          </w:p>
        </w:tc>
        <w:tc>
          <w:tcPr>
            <w:tcW w:w="2921" w:type="pct"/>
          </w:tcPr>
          <w:p w:rsidR="009C029C" w:rsidRPr="009C029C" w:rsidRDefault="009C029C" w:rsidP="009C029C">
            <w:pPr>
              <w:autoSpaceDE w:val="0"/>
              <w:autoSpaceDN w:val="0"/>
              <w:adjustRightInd w:val="0"/>
              <w:spacing w:after="0" w:line="240" w:lineRule="auto"/>
              <w:jc w:val="both"/>
              <w:rPr>
                <w:rFonts w:ascii="Arial Narrow" w:eastAsia="Times New Roman" w:hAnsi="Arial Narrow" w:cs="Arial"/>
                <w:lang w:eastAsia="hr-HR"/>
              </w:rPr>
            </w:pPr>
            <w:r w:rsidRPr="009C029C">
              <w:rPr>
                <w:rFonts w:ascii="Arial Narrow" w:eastAsia="Times New Roman" w:hAnsi="Arial Narrow" w:cs="Arial"/>
                <w:lang w:eastAsia="hr-HR"/>
              </w:rPr>
              <w:t xml:space="preserve">Interpretacija rezultata i izračuni </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val="restar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Laboratorij</w:t>
            </w:r>
          </w:p>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i predavaonica prema rasporedu</w:t>
            </w:r>
          </w:p>
        </w:tc>
      </w:tr>
      <w:tr w:rsidR="009C029C" w:rsidRPr="009C029C" w:rsidTr="005C3105">
        <w:tc>
          <w:tcPr>
            <w:tcW w:w="440" w:type="pct"/>
            <w:vAlign w:val="center"/>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11.</w:t>
            </w:r>
          </w:p>
        </w:tc>
        <w:tc>
          <w:tcPr>
            <w:tcW w:w="2921" w:type="pct"/>
            <w:vAlign w:val="center"/>
          </w:tcPr>
          <w:p w:rsidR="009C029C" w:rsidRPr="009C029C" w:rsidRDefault="009C029C" w:rsidP="009C029C">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 xml:space="preserve"> Biljni materijal. Uzorkovanje, priprema uzorka, analize biljnog materijala </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2</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r>
      <w:tr w:rsidR="009C029C" w:rsidRPr="009C029C" w:rsidTr="005C3105">
        <w:tc>
          <w:tcPr>
            <w:tcW w:w="440" w:type="pct"/>
          </w:tcPr>
          <w:p w:rsidR="009C029C" w:rsidRPr="009C029C" w:rsidRDefault="009C029C" w:rsidP="009C029C">
            <w:pPr>
              <w:spacing w:after="0" w:line="240" w:lineRule="auto"/>
              <w:rPr>
                <w:rFonts w:ascii="Arial Narrow" w:eastAsia="Times New Roman" w:hAnsi="Arial Narrow" w:cs="Times New Roman"/>
                <w:lang w:eastAsia="hr-HR"/>
              </w:rPr>
            </w:pPr>
          </w:p>
        </w:tc>
        <w:tc>
          <w:tcPr>
            <w:tcW w:w="2921" w:type="pct"/>
          </w:tcPr>
          <w:p w:rsidR="009C029C" w:rsidRPr="009C029C" w:rsidRDefault="009C029C" w:rsidP="009C029C">
            <w:pPr>
              <w:autoSpaceDE w:val="0"/>
              <w:autoSpaceDN w:val="0"/>
              <w:adjustRightInd w:val="0"/>
              <w:spacing w:after="0" w:line="240" w:lineRule="auto"/>
              <w:jc w:val="both"/>
              <w:rPr>
                <w:rFonts w:ascii="Arial Narrow" w:eastAsia="Times New Roman" w:hAnsi="Arial Narrow" w:cs="Times New Roman"/>
                <w:lang w:eastAsia="hr-HR"/>
              </w:rPr>
            </w:pPr>
            <w:r w:rsidRPr="009C029C">
              <w:rPr>
                <w:rFonts w:ascii="Arial Narrow" w:eastAsia="Times New Roman" w:hAnsi="Arial Narrow" w:cs="Times New Roman"/>
                <w:lang w:eastAsia="hr-HR"/>
              </w:rPr>
              <w:t>Provjera znanja (kolokovij)</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1</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Predavaonica</w:t>
            </w:r>
          </w:p>
        </w:tc>
      </w:tr>
      <w:tr w:rsidR="009C029C" w:rsidRPr="009C029C" w:rsidTr="005C3105">
        <w:tc>
          <w:tcPr>
            <w:tcW w:w="5000" w:type="pct"/>
            <w:gridSpan w:val="6"/>
          </w:tcPr>
          <w:p w:rsidR="009C029C" w:rsidRPr="009C029C" w:rsidRDefault="009C029C" w:rsidP="009C029C">
            <w:pPr>
              <w:spacing w:after="0" w:line="240" w:lineRule="auto"/>
              <w:rPr>
                <w:rFonts w:ascii="Arial Narrow" w:eastAsia="Times New Roman" w:hAnsi="Arial Narrow" w:cs="Times New Roman"/>
                <w:b/>
                <w:lang w:eastAsia="hr-HR"/>
              </w:rPr>
            </w:pPr>
            <w:r w:rsidRPr="009C029C">
              <w:rPr>
                <w:rFonts w:ascii="Arial Narrow" w:eastAsia="Times New Roman" w:hAnsi="Arial Narrow" w:cs="Times New Roman"/>
                <w:b/>
                <w:lang w:eastAsia="hr-HR"/>
              </w:rPr>
              <w:t>Stručna praksa: istraživački zadatak</w:t>
            </w:r>
          </w:p>
        </w:tc>
      </w:tr>
      <w:tr w:rsidR="009C029C" w:rsidRPr="009C029C" w:rsidTr="005C3105">
        <w:tc>
          <w:tcPr>
            <w:tcW w:w="440" w:type="pct"/>
            <w:vAlign w:val="center"/>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1.</w:t>
            </w:r>
          </w:p>
        </w:tc>
        <w:tc>
          <w:tcPr>
            <w:tcW w:w="2921" w:type="pct"/>
          </w:tcPr>
          <w:p w:rsidR="009C029C" w:rsidRPr="009C029C" w:rsidRDefault="009C029C" w:rsidP="009C029C">
            <w:pPr>
              <w:autoSpaceDE w:val="0"/>
              <w:autoSpaceDN w:val="0"/>
              <w:adjustRightInd w:val="0"/>
              <w:spacing w:after="0" w:line="240" w:lineRule="auto"/>
              <w:jc w:val="both"/>
              <w:rPr>
                <w:rFonts w:ascii="Arial Narrow" w:eastAsia="Times New Roman" w:hAnsi="Arial Narrow" w:cs="Times New Roman"/>
                <w:lang w:eastAsia="hr-HR"/>
              </w:rPr>
            </w:pPr>
            <w:r w:rsidRPr="009C029C">
              <w:rPr>
                <w:rFonts w:ascii="Arial Narrow" w:eastAsia="Times New Roman" w:hAnsi="Arial Narrow" w:cs="Times New Roman"/>
                <w:lang w:eastAsia="hr-HR"/>
              </w:rPr>
              <w:t xml:space="preserve">Kontrola plodnosti tla na obiteljskom gospodarstvu, uzimanje i priprema uzorka tla.  </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2</w:t>
            </w:r>
          </w:p>
        </w:tc>
        <w:tc>
          <w:tcPr>
            <w:tcW w:w="7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Obiteljsko</w:t>
            </w:r>
          </w:p>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gospodarstvo</w:t>
            </w:r>
          </w:p>
        </w:tc>
      </w:tr>
      <w:tr w:rsidR="009C029C" w:rsidRPr="009C029C" w:rsidTr="005C3105">
        <w:tc>
          <w:tcPr>
            <w:tcW w:w="440" w:type="pct"/>
            <w:vAlign w:val="center"/>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2921" w:type="pct"/>
          </w:tcPr>
          <w:p w:rsidR="009C029C" w:rsidRPr="009C029C" w:rsidRDefault="009C029C" w:rsidP="009C029C">
            <w:pPr>
              <w:autoSpaceDE w:val="0"/>
              <w:autoSpaceDN w:val="0"/>
              <w:adjustRightInd w:val="0"/>
              <w:spacing w:after="0" w:line="240" w:lineRule="auto"/>
              <w:jc w:val="both"/>
              <w:rPr>
                <w:rFonts w:ascii="Arial Narrow" w:eastAsia="Times New Roman" w:hAnsi="Arial Narrow" w:cs="Times New Roman"/>
                <w:lang w:eastAsia="hr-HR"/>
              </w:rPr>
            </w:pPr>
            <w:r w:rsidRPr="009C029C">
              <w:rPr>
                <w:rFonts w:ascii="Arial Narrow" w:eastAsia="Times New Roman" w:hAnsi="Arial Narrow" w:cs="Times New Roman"/>
                <w:lang w:eastAsia="hr-HR"/>
              </w:rPr>
              <w:t>Analitički postupci, priprema uzorka tla,  osnovne analize za  planiranje gnojidbe.</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6</w:t>
            </w:r>
          </w:p>
        </w:tc>
        <w:tc>
          <w:tcPr>
            <w:tcW w:w="7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Laboratorij</w:t>
            </w:r>
          </w:p>
        </w:tc>
      </w:tr>
      <w:tr w:rsidR="009C029C" w:rsidRPr="009C029C" w:rsidTr="005C3105">
        <w:tc>
          <w:tcPr>
            <w:tcW w:w="440" w:type="pct"/>
            <w:vAlign w:val="center"/>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4.</w:t>
            </w:r>
          </w:p>
        </w:tc>
        <w:tc>
          <w:tcPr>
            <w:tcW w:w="2921" w:type="pct"/>
          </w:tcPr>
          <w:p w:rsidR="009C029C" w:rsidRPr="009C029C" w:rsidRDefault="009C029C" w:rsidP="009C029C">
            <w:pPr>
              <w:autoSpaceDE w:val="0"/>
              <w:autoSpaceDN w:val="0"/>
              <w:adjustRightInd w:val="0"/>
              <w:spacing w:after="0" w:line="240" w:lineRule="auto"/>
              <w:jc w:val="both"/>
              <w:rPr>
                <w:rFonts w:ascii="Arial Narrow" w:eastAsia="Times New Roman" w:hAnsi="Arial Narrow" w:cs="Times New Roman"/>
                <w:lang w:eastAsia="hr-HR"/>
              </w:rPr>
            </w:pPr>
            <w:r w:rsidRPr="009C029C">
              <w:rPr>
                <w:rFonts w:ascii="Arial Narrow" w:eastAsia="Times New Roman" w:hAnsi="Arial Narrow" w:cs="Times New Roman"/>
                <w:lang w:eastAsia="hr-HR"/>
              </w:rPr>
              <w:t xml:space="preserve">Interpretacija rezultata, upute za pisanje istraživačkog zadatka </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1</w:t>
            </w:r>
          </w:p>
        </w:tc>
        <w:tc>
          <w:tcPr>
            <w:tcW w:w="7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Predavaonica</w:t>
            </w:r>
          </w:p>
        </w:tc>
      </w:tr>
      <w:tr w:rsidR="009C029C" w:rsidRPr="009C029C" w:rsidTr="005C3105">
        <w:tc>
          <w:tcPr>
            <w:tcW w:w="440" w:type="pct"/>
          </w:tcPr>
          <w:p w:rsidR="009C029C" w:rsidRPr="009C029C" w:rsidRDefault="009C029C" w:rsidP="009C029C">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 xml:space="preserve">5. </w:t>
            </w:r>
          </w:p>
        </w:tc>
        <w:tc>
          <w:tcPr>
            <w:tcW w:w="2921" w:type="pct"/>
          </w:tcPr>
          <w:p w:rsidR="009C029C" w:rsidRPr="009C029C" w:rsidRDefault="009C029C" w:rsidP="009C029C">
            <w:pPr>
              <w:autoSpaceDE w:val="0"/>
              <w:autoSpaceDN w:val="0"/>
              <w:adjustRightInd w:val="0"/>
              <w:spacing w:after="0" w:line="240" w:lineRule="auto"/>
              <w:jc w:val="both"/>
              <w:rPr>
                <w:rFonts w:ascii="Arial Narrow" w:eastAsia="Times New Roman" w:hAnsi="Arial Narrow" w:cs="Times New Roman"/>
                <w:lang w:eastAsia="hr-HR"/>
              </w:rPr>
            </w:pPr>
            <w:r w:rsidRPr="009C029C">
              <w:rPr>
                <w:rFonts w:ascii="Arial Narrow" w:eastAsia="Times New Roman" w:hAnsi="Arial Narrow" w:cs="Times New Roman"/>
                <w:lang w:eastAsia="hr-HR"/>
              </w:rPr>
              <w:t>Izrada izvještaja o provedenoj kontroli plodnosti tla na obiteljskom gospodarstvu i planiranje gnojidbe za određenu kulture.</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2</w:t>
            </w:r>
          </w:p>
        </w:tc>
        <w:tc>
          <w:tcPr>
            <w:tcW w:w="7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Samostalni rad</w:t>
            </w:r>
          </w:p>
        </w:tc>
      </w:tr>
      <w:tr w:rsidR="009C029C" w:rsidRPr="009C029C" w:rsidTr="005C3105">
        <w:tc>
          <w:tcPr>
            <w:tcW w:w="440" w:type="pct"/>
          </w:tcPr>
          <w:p w:rsidR="009C029C" w:rsidRPr="009C029C" w:rsidRDefault="009C029C" w:rsidP="009C029C">
            <w:pPr>
              <w:spacing w:after="0" w:line="240" w:lineRule="auto"/>
              <w:rPr>
                <w:rFonts w:ascii="Arial Narrow" w:eastAsia="Times New Roman" w:hAnsi="Arial Narrow" w:cs="Times New Roman"/>
                <w:lang w:eastAsia="hr-HR"/>
              </w:rPr>
            </w:pPr>
          </w:p>
        </w:tc>
        <w:tc>
          <w:tcPr>
            <w:tcW w:w="2921" w:type="pct"/>
          </w:tcPr>
          <w:p w:rsidR="009C029C" w:rsidRPr="009C029C" w:rsidRDefault="009C029C" w:rsidP="009C029C">
            <w:pPr>
              <w:autoSpaceDE w:val="0"/>
              <w:autoSpaceDN w:val="0"/>
              <w:adjustRightInd w:val="0"/>
              <w:spacing w:after="0" w:line="240" w:lineRule="auto"/>
              <w:jc w:val="both"/>
              <w:rPr>
                <w:rFonts w:ascii="Arial Narrow" w:eastAsia="Times New Roman" w:hAnsi="Arial Narrow" w:cs="Times New Roman"/>
                <w:lang w:eastAsia="hr-HR"/>
              </w:rPr>
            </w:pPr>
            <w:r w:rsidRPr="009C029C">
              <w:rPr>
                <w:rFonts w:ascii="Arial Narrow" w:eastAsia="Times New Roman" w:hAnsi="Arial Narrow" w:cs="Times New Roman"/>
                <w:lang w:eastAsia="hr-HR"/>
              </w:rPr>
              <w:t xml:space="preserve">Ukupno </w:t>
            </w:r>
          </w:p>
        </w:tc>
        <w:tc>
          <w:tcPr>
            <w:tcW w:w="234"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45</w:t>
            </w:r>
          </w:p>
        </w:tc>
        <w:tc>
          <w:tcPr>
            <w:tcW w:w="313"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30</w:t>
            </w:r>
          </w:p>
        </w:tc>
        <w:tc>
          <w:tcPr>
            <w:tcW w:w="2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11</w:t>
            </w:r>
          </w:p>
        </w:tc>
        <w:tc>
          <w:tcPr>
            <w:tcW w:w="796" w:type="pct"/>
            <w:vAlign w:val="center"/>
          </w:tcPr>
          <w:p w:rsidR="009C029C" w:rsidRPr="009C029C" w:rsidRDefault="009C029C" w:rsidP="009C029C">
            <w:pPr>
              <w:spacing w:after="0" w:line="240" w:lineRule="auto"/>
              <w:jc w:val="center"/>
              <w:rPr>
                <w:rFonts w:ascii="Arial Narrow" w:eastAsia="Times New Roman" w:hAnsi="Arial Narrow" w:cs="Times New Roman"/>
                <w:lang w:eastAsia="hr-HR"/>
              </w:rPr>
            </w:pPr>
          </w:p>
        </w:tc>
      </w:tr>
    </w:tbl>
    <w:p w:rsidR="009C029C" w:rsidRPr="009C029C" w:rsidRDefault="009C029C" w:rsidP="009C029C">
      <w:pPr>
        <w:spacing w:before="74" w:after="74" w:line="288" w:lineRule="atLeast"/>
        <w:rPr>
          <w:rFonts w:ascii="Arial Narrow" w:eastAsia="Times New Roman" w:hAnsi="Arial Narrow" w:cs="Tahoma"/>
          <w:sz w:val="24"/>
          <w:szCs w:val="24"/>
          <w:lang w:eastAsia="hr-HR"/>
        </w:rPr>
      </w:pPr>
      <w:r w:rsidRPr="009C029C">
        <w:rPr>
          <w:rFonts w:ascii="Arial Narrow" w:eastAsia="Times New Roman" w:hAnsi="Arial Narrow" w:cs="Tahoma"/>
          <w:sz w:val="24"/>
          <w:szCs w:val="24"/>
          <w:lang w:eastAsia="hr-HR"/>
        </w:rPr>
        <w:t>Tumač kratica: P – predavanja, V – vježbe, S – seminari, SP – stručna praksa</w:t>
      </w:r>
    </w:p>
    <w:p w:rsidR="009C029C" w:rsidRPr="009C029C" w:rsidRDefault="009C029C" w:rsidP="009C029C">
      <w:pPr>
        <w:spacing w:before="74" w:after="74" w:line="288" w:lineRule="atLeast"/>
        <w:rPr>
          <w:rFonts w:ascii="Arial Narrow" w:eastAsia="Times New Roman" w:hAnsi="Arial Narrow" w:cs="Tahoma"/>
          <w:sz w:val="24"/>
          <w:szCs w:val="24"/>
          <w:lang w:eastAsia="hr-HR"/>
        </w:rPr>
      </w:pPr>
      <w:r w:rsidRPr="009C029C">
        <w:rPr>
          <w:rFonts w:ascii="Arial Narrow" w:eastAsia="Times New Roman" w:hAnsi="Arial Narrow" w:cs="Tahoma"/>
          <w:sz w:val="24"/>
          <w:szCs w:val="24"/>
          <w:lang w:eastAsia="hr-HR"/>
        </w:rPr>
        <w:t xml:space="preserve"> </w:t>
      </w:r>
    </w:p>
    <w:p w:rsidR="009C029C" w:rsidRPr="009C029C" w:rsidRDefault="009C029C" w:rsidP="009C029C">
      <w:pPr>
        <w:spacing w:after="0" w:line="240" w:lineRule="auto"/>
        <w:rPr>
          <w:rFonts w:ascii="Arial Narrow" w:eastAsia="Times New Roman" w:hAnsi="Arial Narrow" w:cs="Tahoma"/>
          <w:b/>
          <w:lang w:eastAsia="hr-HR"/>
        </w:rPr>
      </w:pPr>
      <w:r w:rsidRPr="009C029C">
        <w:rPr>
          <w:rFonts w:ascii="Arial Narrow" w:eastAsia="Times New Roman" w:hAnsi="Arial Narrow" w:cs="Tahoma"/>
          <w:b/>
          <w:lang w:eastAsia="hr-HR"/>
        </w:rPr>
        <w:t>2. Način polaganja ispita i način ocjenjivanja</w:t>
      </w:r>
    </w:p>
    <w:p w:rsidR="009C029C" w:rsidRPr="009C029C" w:rsidRDefault="009C029C" w:rsidP="009C029C">
      <w:pPr>
        <w:spacing w:after="0" w:line="240" w:lineRule="auto"/>
        <w:ind w:firstLine="360"/>
        <w:jc w:val="both"/>
        <w:rPr>
          <w:rFonts w:ascii="Arial Narrow" w:eastAsia="Times New Roman" w:hAnsi="Arial Narrow" w:cs="Arial"/>
          <w:bCs/>
          <w:sz w:val="24"/>
          <w:szCs w:val="24"/>
          <w:lang w:eastAsia="hr-HR"/>
        </w:rPr>
      </w:pPr>
      <w:r w:rsidRPr="009C029C">
        <w:rPr>
          <w:rFonts w:ascii="Arial Narrow" w:eastAsia="Times New Roman" w:hAnsi="Arial Narrow" w:cs="Arial"/>
          <w:bCs/>
          <w:sz w:val="24"/>
          <w:szCs w:val="24"/>
          <w:lang w:eastAsia="hr-HR"/>
        </w:rPr>
        <w:t xml:space="preserve">Provjera znanja studenata obavlja se tijekom izvođenja nastave putem četiri pisana ispita, tri iz nastavnog gradiva i jedan iz vježbi te seminarskog rada i istraživačkog zadatka. Ocjenjuju se izrađeni </w:t>
      </w:r>
      <w:r w:rsidRPr="009C029C">
        <w:rPr>
          <w:rFonts w:ascii="Arial Narrow" w:eastAsia="Times New Roman" w:hAnsi="Arial Narrow" w:cs="Arial"/>
          <w:bCs/>
          <w:sz w:val="24"/>
          <w:szCs w:val="24"/>
          <w:lang w:eastAsia="hr-HR"/>
        </w:rPr>
        <w:lastRenderedPageBreak/>
        <w:t xml:space="preserve">individualni zadaci studenata na terenskim i laboratorijskim vježbama, seminar, i sudjelovanja u raspravama i komentarima. Način ocjenjivanja definiran je maksimalnim brojem bodova za pojedine aktivnosti. </w:t>
      </w:r>
    </w:p>
    <w:p w:rsidR="009C029C" w:rsidRPr="009C029C" w:rsidRDefault="009C029C" w:rsidP="009C029C">
      <w:pPr>
        <w:spacing w:after="0" w:line="240" w:lineRule="auto"/>
        <w:ind w:firstLine="360"/>
        <w:jc w:val="both"/>
        <w:rPr>
          <w:rFonts w:ascii="Arial Narrow" w:eastAsia="Times New Roman" w:hAnsi="Arial Narrow" w:cs="Arial"/>
          <w:bCs/>
          <w:lang w:eastAsia="hr-HR"/>
        </w:rPr>
      </w:pPr>
      <w:r w:rsidRPr="009C029C">
        <w:rPr>
          <w:rFonts w:ascii="Arial Narrow" w:eastAsia="Times New Roman" w:hAnsi="Arial Narrow" w:cs="Arial"/>
          <w:bCs/>
          <w:lang w:eastAsia="hr-HR"/>
        </w:rPr>
        <w:t xml:space="preserve">                                                                </w:t>
      </w:r>
    </w:p>
    <w:p w:rsidR="009C029C" w:rsidRPr="009C029C" w:rsidRDefault="009C029C" w:rsidP="009C029C">
      <w:pPr>
        <w:autoSpaceDE w:val="0"/>
        <w:autoSpaceDN w:val="0"/>
        <w:adjustRightInd w:val="0"/>
        <w:spacing w:after="0" w:line="240" w:lineRule="auto"/>
        <w:jc w:val="both"/>
        <w:rPr>
          <w:rFonts w:ascii="Arial Narrow" w:eastAsia="Times New Roman" w:hAnsi="Arial Narrow" w:cs="Arial"/>
          <w:bCs/>
          <w:lang w:eastAsia="hr-HR"/>
        </w:rPr>
      </w:pPr>
      <w:r w:rsidRPr="009C029C">
        <w:rPr>
          <w:rFonts w:ascii="Arial Narrow" w:eastAsia="Times New Roman" w:hAnsi="Arial Narrow" w:cs="Arial"/>
          <w:bCs/>
          <w:lang w:eastAsia="hr-HR"/>
        </w:rPr>
        <w:t xml:space="preserve">    </w:t>
      </w:r>
      <w:r w:rsidRPr="009C029C">
        <w:rPr>
          <w:rFonts w:ascii="Arial Narrow" w:eastAsia="Times New Roman" w:hAnsi="Arial Narrow" w:cs="Arial"/>
          <w:bCs/>
          <w:lang w:eastAsia="hr-HR"/>
        </w:rPr>
        <w:tab/>
        <w:t xml:space="preserve">Seminar, prezentacija i aktivnost  ................................................................................ 5 bodova    </w:t>
      </w:r>
    </w:p>
    <w:p w:rsidR="009C029C" w:rsidRPr="009C029C" w:rsidRDefault="009C029C" w:rsidP="009C029C">
      <w:pPr>
        <w:autoSpaceDE w:val="0"/>
        <w:autoSpaceDN w:val="0"/>
        <w:adjustRightInd w:val="0"/>
        <w:spacing w:after="0" w:line="240" w:lineRule="auto"/>
        <w:jc w:val="both"/>
        <w:rPr>
          <w:rFonts w:ascii="Arial Narrow" w:eastAsia="Times New Roman" w:hAnsi="Arial Narrow" w:cs="Arial"/>
          <w:bCs/>
          <w:lang w:eastAsia="hr-HR"/>
        </w:rPr>
      </w:pPr>
      <w:r w:rsidRPr="009C029C">
        <w:rPr>
          <w:rFonts w:ascii="Arial Narrow" w:eastAsia="Times New Roman" w:hAnsi="Arial Narrow" w:cs="Arial"/>
          <w:bCs/>
          <w:lang w:eastAsia="hr-HR"/>
        </w:rPr>
        <w:t xml:space="preserve">    </w:t>
      </w:r>
      <w:r w:rsidRPr="009C029C">
        <w:rPr>
          <w:rFonts w:ascii="Arial Narrow" w:eastAsia="Times New Roman" w:hAnsi="Arial Narrow" w:cs="Arial"/>
          <w:bCs/>
          <w:lang w:eastAsia="hr-HR"/>
        </w:rPr>
        <w:tab/>
        <w:t>Pisani kolokvij iz vježbi …............................................................................................ 10 bodova</w:t>
      </w:r>
    </w:p>
    <w:p w:rsidR="009C029C" w:rsidRPr="009C029C" w:rsidRDefault="009C029C" w:rsidP="009C029C">
      <w:pPr>
        <w:autoSpaceDE w:val="0"/>
        <w:autoSpaceDN w:val="0"/>
        <w:adjustRightInd w:val="0"/>
        <w:spacing w:after="0" w:line="240" w:lineRule="auto"/>
        <w:jc w:val="both"/>
        <w:rPr>
          <w:rFonts w:ascii="Arial Narrow" w:eastAsia="Times New Roman" w:hAnsi="Arial Narrow" w:cs="Arial"/>
          <w:bCs/>
          <w:lang w:eastAsia="hr-HR"/>
        </w:rPr>
      </w:pPr>
      <w:r w:rsidRPr="009C029C">
        <w:rPr>
          <w:rFonts w:ascii="Arial Narrow" w:eastAsia="Times New Roman" w:hAnsi="Arial Narrow" w:cs="Arial"/>
          <w:bCs/>
          <w:lang w:eastAsia="hr-HR"/>
        </w:rPr>
        <w:t xml:space="preserve">   </w:t>
      </w:r>
      <w:r w:rsidRPr="009C029C">
        <w:rPr>
          <w:rFonts w:ascii="Arial Narrow" w:eastAsia="Times New Roman" w:hAnsi="Arial Narrow" w:cs="Arial"/>
          <w:bCs/>
          <w:lang w:eastAsia="hr-HR"/>
        </w:rPr>
        <w:tab/>
        <w:t>Istraživački zadatak  .................................................................................................... 10 bodova</w:t>
      </w:r>
    </w:p>
    <w:p w:rsidR="009C029C" w:rsidRPr="009C029C" w:rsidRDefault="009C029C" w:rsidP="009C029C">
      <w:pPr>
        <w:autoSpaceDE w:val="0"/>
        <w:autoSpaceDN w:val="0"/>
        <w:adjustRightInd w:val="0"/>
        <w:spacing w:after="0" w:line="240" w:lineRule="auto"/>
        <w:jc w:val="both"/>
        <w:rPr>
          <w:rFonts w:ascii="Arial Narrow" w:eastAsia="Times New Roman" w:hAnsi="Arial Narrow" w:cs="Arial"/>
          <w:bCs/>
          <w:lang w:eastAsia="hr-HR"/>
        </w:rPr>
      </w:pPr>
      <w:r w:rsidRPr="009C029C">
        <w:rPr>
          <w:rFonts w:ascii="Arial Narrow" w:eastAsia="Times New Roman" w:hAnsi="Arial Narrow" w:cs="Arial"/>
          <w:bCs/>
          <w:lang w:eastAsia="hr-HR"/>
        </w:rPr>
        <w:t xml:space="preserve">    </w:t>
      </w:r>
      <w:r w:rsidRPr="009C029C">
        <w:rPr>
          <w:rFonts w:ascii="Arial Narrow" w:eastAsia="Times New Roman" w:hAnsi="Arial Narrow" w:cs="Arial"/>
          <w:bCs/>
          <w:lang w:eastAsia="hr-HR"/>
        </w:rPr>
        <w:tab/>
        <w:t>Pojedini pismeni ispitni test/ ukupni broj bodova  ................................................ 25/75 bodova</w:t>
      </w:r>
    </w:p>
    <w:p w:rsidR="009C029C" w:rsidRPr="009C029C" w:rsidRDefault="009C029C" w:rsidP="009C029C">
      <w:pPr>
        <w:autoSpaceDE w:val="0"/>
        <w:autoSpaceDN w:val="0"/>
        <w:adjustRightInd w:val="0"/>
        <w:spacing w:after="0" w:line="240" w:lineRule="auto"/>
        <w:jc w:val="both"/>
        <w:rPr>
          <w:rFonts w:ascii="Arial Narrow" w:eastAsia="Times New Roman" w:hAnsi="Arial Narrow" w:cs="Arial"/>
          <w:bCs/>
          <w:lang w:eastAsia="hr-HR"/>
        </w:rPr>
      </w:pPr>
      <w:r w:rsidRPr="009C029C">
        <w:rPr>
          <w:rFonts w:ascii="Arial Narrow" w:eastAsia="Times New Roman" w:hAnsi="Arial Narrow" w:cs="Arial"/>
          <w:bCs/>
          <w:lang w:eastAsia="hr-HR"/>
        </w:rPr>
        <w:t xml:space="preserve">    </w:t>
      </w:r>
      <w:r w:rsidRPr="009C029C">
        <w:rPr>
          <w:rFonts w:ascii="Arial Narrow" w:eastAsia="Times New Roman" w:hAnsi="Arial Narrow" w:cs="Arial"/>
          <w:bCs/>
          <w:lang w:eastAsia="hr-HR"/>
        </w:rPr>
        <w:tab/>
        <w:t>Završni ispit (pismeni i usmeni)  ...............................................................................  80 bodova</w:t>
      </w:r>
    </w:p>
    <w:p w:rsidR="009C029C" w:rsidRPr="009C029C" w:rsidRDefault="009C029C" w:rsidP="009C029C">
      <w:pPr>
        <w:autoSpaceDE w:val="0"/>
        <w:autoSpaceDN w:val="0"/>
        <w:adjustRightInd w:val="0"/>
        <w:spacing w:after="0" w:line="240" w:lineRule="auto"/>
        <w:jc w:val="both"/>
        <w:rPr>
          <w:rFonts w:ascii="Arial Narrow" w:eastAsia="Times New Roman" w:hAnsi="Arial Narrow" w:cs="Arial"/>
          <w:bCs/>
          <w:lang w:eastAsia="hr-HR"/>
        </w:rPr>
      </w:pPr>
    </w:p>
    <w:p w:rsidR="009C029C" w:rsidRPr="009C029C" w:rsidRDefault="009C029C" w:rsidP="009C029C">
      <w:pPr>
        <w:autoSpaceDE w:val="0"/>
        <w:autoSpaceDN w:val="0"/>
        <w:adjustRightInd w:val="0"/>
        <w:spacing w:after="0" w:line="240" w:lineRule="auto"/>
        <w:jc w:val="both"/>
        <w:rPr>
          <w:rFonts w:ascii="Arial Narrow" w:eastAsia="Times New Roman" w:hAnsi="Arial Narrow" w:cs="Arial"/>
          <w:bCs/>
          <w:lang w:eastAsia="hr-HR"/>
        </w:rPr>
      </w:pPr>
      <w:r w:rsidRPr="009C029C">
        <w:rPr>
          <w:rFonts w:ascii="Arial Narrow" w:eastAsia="Times New Roman" w:hAnsi="Arial Narrow" w:cs="Arial"/>
          <w:bCs/>
          <w:lang w:eastAsia="hr-HR"/>
        </w:rPr>
        <w:t>Završni ispit polažu svi koji nisu tijekom semestra sakupili dovoljan broj bodova za pozitivnu ocjenu po svim parametrima ocjenjivanja</w:t>
      </w:r>
      <w:r w:rsidRPr="009C029C">
        <w:rPr>
          <w:rFonts w:ascii="Arial Narrow" w:eastAsia="Times New Roman" w:hAnsi="Arial Narrow" w:cs="Times New Roman"/>
          <w:lang w:eastAsia="hr-HR"/>
        </w:rPr>
        <w:t xml:space="preserve">. </w:t>
      </w:r>
      <w:r w:rsidRPr="009C029C">
        <w:rPr>
          <w:rFonts w:ascii="Arial Narrow" w:eastAsia="Times New Roman" w:hAnsi="Arial Narrow" w:cs="Arial"/>
          <w:bCs/>
          <w:lang w:eastAsia="hr-HR"/>
        </w:rPr>
        <w:t>Minimalan broj bodova za prolaz postavljen je apsolutno i iznosi 55 bodova. Ocjena na ispitu iz predmeta se utvrđuje temeljem ukupno sakupljenih bodova.</w:t>
      </w:r>
      <w:r w:rsidRPr="009C029C">
        <w:rPr>
          <w:rFonts w:ascii="Arial Narrow" w:eastAsia="Times New Roman" w:hAnsi="Arial Narrow" w:cs="Times New Roman"/>
          <w:lang w:eastAsia="hr-HR"/>
        </w:rPr>
        <w:t xml:space="preserve"> </w:t>
      </w:r>
      <w:r w:rsidRPr="009C029C">
        <w:rPr>
          <w:rFonts w:ascii="Arial Narrow" w:eastAsia="Times New Roman" w:hAnsi="Arial Narrow" w:cs="Arial"/>
          <w:bCs/>
          <w:lang w:eastAsia="hr-HR"/>
        </w:rPr>
        <w:t>Studenti koji nastavnim aktivnostima, izradom seminara i istraživačkog zadatka, te ispitnim testovima od kojih svaki mora biti riješen minimalno 55 %, sakupe dovoljan broj bodova za pozitivnu ocjenu oslobođeni su polaganja završnog ispita i dobivaju ocjenu sukladnu broju sakupljenih bodova prema slijedećem kriteriju:</w:t>
      </w:r>
    </w:p>
    <w:p w:rsidR="009C029C" w:rsidRPr="009C029C" w:rsidRDefault="009C029C" w:rsidP="009C029C">
      <w:pPr>
        <w:autoSpaceDE w:val="0"/>
        <w:autoSpaceDN w:val="0"/>
        <w:adjustRightInd w:val="0"/>
        <w:spacing w:after="0" w:line="240" w:lineRule="auto"/>
        <w:jc w:val="both"/>
        <w:rPr>
          <w:rFonts w:ascii="Arial Narrow" w:eastAsia="Times New Roman" w:hAnsi="Arial Narrow" w:cs="Arial"/>
          <w:bCs/>
          <w:lang w:eastAsia="hr-HR"/>
        </w:rPr>
      </w:pPr>
    </w:p>
    <w:tbl>
      <w:tblPr>
        <w:tblStyle w:val="TableGrid"/>
        <w:tblW w:w="0" w:type="auto"/>
        <w:tblLayout w:type="fixed"/>
        <w:tblLook w:val="04A0" w:firstRow="1" w:lastRow="0" w:firstColumn="1" w:lastColumn="0" w:noHBand="0" w:noVBand="1"/>
      </w:tblPr>
      <w:tblGrid>
        <w:gridCol w:w="4644"/>
        <w:gridCol w:w="4644"/>
      </w:tblGrid>
      <w:tr w:rsidR="009C029C" w:rsidRPr="009C029C" w:rsidTr="005C3105">
        <w:trPr>
          <w:trHeight w:val="112"/>
        </w:trPr>
        <w:tc>
          <w:tcPr>
            <w:tcW w:w="4644" w:type="dxa"/>
          </w:tcPr>
          <w:p w:rsidR="009C029C" w:rsidRPr="009C029C" w:rsidRDefault="009C029C" w:rsidP="009C029C">
            <w:pPr>
              <w:autoSpaceDE w:val="0"/>
              <w:autoSpaceDN w:val="0"/>
              <w:adjustRightInd w:val="0"/>
              <w:jc w:val="center"/>
              <w:rPr>
                <w:rFonts w:ascii="Arial Narrow" w:hAnsi="Arial Narrow" w:cs="Arial"/>
                <w:bCs/>
              </w:rPr>
            </w:pPr>
            <w:r w:rsidRPr="009C029C">
              <w:rPr>
                <w:rFonts w:ascii="Arial Narrow" w:hAnsi="Arial Narrow" w:cs="Arial"/>
                <w:bCs/>
              </w:rPr>
              <w:t>&lt; 55 bodova</w:t>
            </w:r>
          </w:p>
        </w:tc>
        <w:tc>
          <w:tcPr>
            <w:tcW w:w="4644" w:type="dxa"/>
          </w:tcPr>
          <w:p w:rsidR="009C029C" w:rsidRPr="009C029C" w:rsidRDefault="009C029C" w:rsidP="009C029C">
            <w:pPr>
              <w:autoSpaceDE w:val="0"/>
              <w:autoSpaceDN w:val="0"/>
              <w:adjustRightInd w:val="0"/>
              <w:jc w:val="center"/>
              <w:rPr>
                <w:rFonts w:ascii="Arial Narrow" w:hAnsi="Arial Narrow" w:cs="Arial"/>
                <w:bCs/>
              </w:rPr>
            </w:pPr>
            <w:r w:rsidRPr="009C029C">
              <w:rPr>
                <w:rFonts w:ascii="Arial Narrow" w:hAnsi="Arial Narrow" w:cs="Arial"/>
                <w:bCs/>
              </w:rPr>
              <w:t xml:space="preserve">Student nije zadovoljio </w:t>
            </w:r>
          </w:p>
        </w:tc>
      </w:tr>
      <w:tr w:rsidR="009C029C" w:rsidRPr="009C029C" w:rsidTr="005C3105">
        <w:tc>
          <w:tcPr>
            <w:tcW w:w="4644" w:type="dxa"/>
          </w:tcPr>
          <w:p w:rsidR="009C029C" w:rsidRPr="009C029C" w:rsidRDefault="009C029C" w:rsidP="009C029C">
            <w:pPr>
              <w:autoSpaceDE w:val="0"/>
              <w:autoSpaceDN w:val="0"/>
              <w:adjustRightInd w:val="0"/>
              <w:jc w:val="center"/>
              <w:rPr>
                <w:rFonts w:ascii="Arial Narrow" w:hAnsi="Arial Narrow"/>
                <w:bCs/>
              </w:rPr>
            </w:pPr>
            <w:r w:rsidRPr="009C029C">
              <w:rPr>
                <w:rFonts w:ascii="Arial Narrow" w:hAnsi="Arial Narrow"/>
                <w:bCs/>
              </w:rPr>
              <w:t>55 – 65 bodova</w:t>
            </w:r>
          </w:p>
        </w:tc>
        <w:tc>
          <w:tcPr>
            <w:tcW w:w="4644" w:type="dxa"/>
          </w:tcPr>
          <w:p w:rsidR="009C029C" w:rsidRPr="009C029C" w:rsidRDefault="009C029C" w:rsidP="009C029C">
            <w:pPr>
              <w:autoSpaceDE w:val="0"/>
              <w:autoSpaceDN w:val="0"/>
              <w:adjustRightInd w:val="0"/>
              <w:jc w:val="center"/>
              <w:rPr>
                <w:rFonts w:ascii="Arial Narrow" w:hAnsi="Arial Narrow" w:cs="Arial"/>
                <w:bCs/>
              </w:rPr>
            </w:pPr>
            <w:r w:rsidRPr="009C029C">
              <w:rPr>
                <w:rFonts w:ascii="Arial Narrow" w:hAnsi="Arial Narrow" w:cs="Arial"/>
                <w:bCs/>
              </w:rPr>
              <w:t xml:space="preserve">Dovoljan (2) </w:t>
            </w:r>
          </w:p>
        </w:tc>
      </w:tr>
      <w:tr w:rsidR="009C029C" w:rsidRPr="009C029C" w:rsidTr="005C3105">
        <w:tc>
          <w:tcPr>
            <w:tcW w:w="4644" w:type="dxa"/>
          </w:tcPr>
          <w:p w:rsidR="009C029C" w:rsidRPr="009C029C" w:rsidRDefault="009C029C" w:rsidP="009C029C">
            <w:pPr>
              <w:autoSpaceDE w:val="0"/>
              <w:autoSpaceDN w:val="0"/>
              <w:adjustRightInd w:val="0"/>
              <w:jc w:val="center"/>
              <w:rPr>
                <w:rFonts w:ascii="Arial Narrow" w:hAnsi="Arial Narrow"/>
                <w:bCs/>
              </w:rPr>
            </w:pPr>
            <w:r w:rsidRPr="009C029C">
              <w:rPr>
                <w:rFonts w:ascii="Arial Narrow" w:hAnsi="Arial Narrow"/>
                <w:bCs/>
              </w:rPr>
              <w:t>66 – 75 bodova</w:t>
            </w:r>
          </w:p>
        </w:tc>
        <w:tc>
          <w:tcPr>
            <w:tcW w:w="4644" w:type="dxa"/>
          </w:tcPr>
          <w:p w:rsidR="009C029C" w:rsidRPr="009C029C" w:rsidRDefault="009C029C" w:rsidP="009C029C">
            <w:pPr>
              <w:autoSpaceDE w:val="0"/>
              <w:autoSpaceDN w:val="0"/>
              <w:adjustRightInd w:val="0"/>
              <w:jc w:val="center"/>
              <w:rPr>
                <w:rFonts w:ascii="Arial Narrow" w:hAnsi="Arial Narrow" w:cs="Arial"/>
                <w:bCs/>
              </w:rPr>
            </w:pPr>
            <w:r w:rsidRPr="009C029C">
              <w:rPr>
                <w:rFonts w:ascii="Arial Narrow" w:hAnsi="Arial Narrow" w:cs="Arial"/>
                <w:bCs/>
              </w:rPr>
              <w:t xml:space="preserve">Dobar (3) </w:t>
            </w:r>
          </w:p>
        </w:tc>
      </w:tr>
      <w:tr w:rsidR="009C029C" w:rsidRPr="009C029C" w:rsidTr="005C3105">
        <w:tc>
          <w:tcPr>
            <w:tcW w:w="4644" w:type="dxa"/>
          </w:tcPr>
          <w:p w:rsidR="009C029C" w:rsidRPr="009C029C" w:rsidRDefault="009C029C" w:rsidP="009C029C">
            <w:pPr>
              <w:autoSpaceDE w:val="0"/>
              <w:autoSpaceDN w:val="0"/>
              <w:adjustRightInd w:val="0"/>
              <w:jc w:val="center"/>
              <w:rPr>
                <w:rFonts w:ascii="Arial Narrow" w:hAnsi="Arial Narrow"/>
                <w:bCs/>
              </w:rPr>
            </w:pPr>
            <w:r w:rsidRPr="009C029C">
              <w:rPr>
                <w:rFonts w:ascii="Arial Narrow" w:hAnsi="Arial Narrow"/>
                <w:bCs/>
              </w:rPr>
              <w:t>76 – 85 bodova</w:t>
            </w:r>
          </w:p>
        </w:tc>
        <w:tc>
          <w:tcPr>
            <w:tcW w:w="4644" w:type="dxa"/>
          </w:tcPr>
          <w:p w:rsidR="009C029C" w:rsidRPr="009C029C" w:rsidRDefault="009C029C" w:rsidP="009C029C">
            <w:pPr>
              <w:autoSpaceDE w:val="0"/>
              <w:autoSpaceDN w:val="0"/>
              <w:adjustRightInd w:val="0"/>
              <w:jc w:val="center"/>
              <w:rPr>
                <w:rFonts w:ascii="Arial Narrow" w:hAnsi="Arial Narrow" w:cs="Arial"/>
                <w:bCs/>
              </w:rPr>
            </w:pPr>
            <w:r w:rsidRPr="009C029C">
              <w:rPr>
                <w:rFonts w:ascii="Arial Narrow" w:hAnsi="Arial Narrow" w:cs="Arial"/>
                <w:bCs/>
              </w:rPr>
              <w:t xml:space="preserve">Vrlo dobar (4) </w:t>
            </w:r>
          </w:p>
        </w:tc>
      </w:tr>
      <w:tr w:rsidR="009C029C" w:rsidRPr="009C029C" w:rsidTr="005C3105">
        <w:tc>
          <w:tcPr>
            <w:tcW w:w="4644" w:type="dxa"/>
          </w:tcPr>
          <w:p w:rsidR="009C029C" w:rsidRPr="009C029C" w:rsidRDefault="009C029C" w:rsidP="009C029C">
            <w:pPr>
              <w:autoSpaceDE w:val="0"/>
              <w:autoSpaceDN w:val="0"/>
              <w:adjustRightInd w:val="0"/>
              <w:ind w:left="360"/>
              <w:jc w:val="center"/>
              <w:rPr>
                <w:rFonts w:ascii="Arial Narrow" w:hAnsi="Arial Narrow"/>
                <w:bCs/>
              </w:rPr>
            </w:pPr>
            <w:r w:rsidRPr="009C029C">
              <w:rPr>
                <w:rFonts w:ascii="Arial Narrow" w:hAnsi="Arial Narrow"/>
                <w:bCs/>
              </w:rPr>
              <w:t>&gt; 85 bodova</w:t>
            </w:r>
          </w:p>
        </w:tc>
        <w:tc>
          <w:tcPr>
            <w:tcW w:w="4644" w:type="dxa"/>
          </w:tcPr>
          <w:p w:rsidR="009C029C" w:rsidRPr="009C029C" w:rsidRDefault="009C029C" w:rsidP="009C029C">
            <w:pPr>
              <w:autoSpaceDE w:val="0"/>
              <w:autoSpaceDN w:val="0"/>
              <w:adjustRightInd w:val="0"/>
              <w:jc w:val="center"/>
              <w:rPr>
                <w:rFonts w:ascii="Arial Narrow" w:hAnsi="Arial Narrow" w:cs="Arial"/>
                <w:bCs/>
              </w:rPr>
            </w:pPr>
            <w:r w:rsidRPr="009C029C">
              <w:rPr>
                <w:rFonts w:ascii="Arial Narrow" w:hAnsi="Arial Narrow" w:cs="Arial"/>
                <w:bCs/>
              </w:rPr>
              <w:t>Izvrstan (5)</w:t>
            </w:r>
          </w:p>
        </w:tc>
      </w:tr>
    </w:tbl>
    <w:p w:rsidR="009C029C" w:rsidRPr="009C029C" w:rsidRDefault="009C029C" w:rsidP="009C029C">
      <w:pPr>
        <w:autoSpaceDE w:val="0"/>
        <w:autoSpaceDN w:val="0"/>
        <w:adjustRightInd w:val="0"/>
        <w:spacing w:after="0" w:line="240" w:lineRule="auto"/>
        <w:jc w:val="both"/>
        <w:rPr>
          <w:rFonts w:ascii="Arial Narrow" w:eastAsia="Times New Roman" w:hAnsi="Arial Narrow" w:cs="Arial"/>
          <w:bCs/>
          <w:lang w:eastAsia="hr-HR"/>
        </w:rPr>
      </w:pPr>
    </w:p>
    <w:p w:rsidR="009C029C" w:rsidRPr="009C029C" w:rsidRDefault="009C029C" w:rsidP="009C029C">
      <w:pPr>
        <w:autoSpaceDE w:val="0"/>
        <w:autoSpaceDN w:val="0"/>
        <w:adjustRightInd w:val="0"/>
        <w:spacing w:after="0" w:line="240" w:lineRule="auto"/>
        <w:jc w:val="both"/>
        <w:rPr>
          <w:rFonts w:ascii="Arial Narrow" w:eastAsia="Times New Roman" w:hAnsi="Arial Narrow" w:cs="Arial"/>
          <w:bCs/>
          <w:lang w:eastAsia="hr-HR"/>
        </w:rPr>
      </w:pPr>
      <w:r w:rsidRPr="009C029C">
        <w:rPr>
          <w:rFonts w:ascii="Arial Narrow" w:eastAsia="Times New Roman" w:hAnsi="Arial Narrow" w:cs="Arial"/>
          <w:bCs/>
          <w:lang w:eastAsia="hr-HR"/>
        </w:rPr>
        <w:t>Svi ostali studenti moraju pristupiti završnom ispitu na kojem se polaže čitavo gradivo.</w:t>
      </w:r>
    </w:p>
    <w:p w:rsidR="009C029C" w:rsidRPr="009C029C" w:rsidRDefault="009C029C" w:rsidP="009C029C">
      <w:pPr>
        <w:spacing w:after="0" w:line="240" w:lineRule="auto"/>
        <w:ind w:firstLine="360"/>
        <w:jc w:val="both"/>
        <w:rPr>
          <w:rFonts w:ascii="Arial Narrow" w:eastAsia="Times New Roman" w:hAnsi="Arial Narrow" w:cs="Arial"/>
          <w:bCs/>
          <w:lang w:eastAsia="hr-HR"/>
        </w:rPr>
      </w:pPr>
    </w:p>
    <w:p w:rsidR="009C029C" w:rsidRPr="009C029C" w:rsidRDefault="009C029C" w:rsidP="009C029C">
      <w:pPr>
        <w:spacing w:after="0" w:line="240" w:lineRule="auto"/>
        <w:rPr>
          <w:rFonts w:ascii="Arial Narrow" w:eastAsia="Times New Roman" w:hAnsi="Arial Narrow" w:cs="Tahoma"/>
          <w:b/>
          <w:lang w:eastAsia="hr-HR"/>
        </w:rPr>
      </w:pPr>
      <w:r w:rsidRPr="009C029C">
        <w:rPr>
          <w:rFonts w:ascii="Arial Narrow" w:eastAsia="Times New Roman" w:hAnsi="Arial Narrow" w:cs="Tahoma"/>
          <w:b/>
          <w:lang w:eastAsia="hr-HR"/>
        </w:rPr>
        <w:t>3. Ispitni rokovi i konzultacije</w:t>
      </w:r>
    </w:p>
    <w:p w:rsidR="009C029C" w:rsidRPr="009C029C" w:rsidRDefault="009C029C" w:rsidP="009C029C">
      <w:pPr>
        <w:spacing w:after="0" w:line="240" w:lineRule="auto"/>
        <w:jc w:val="both"/>
        <w:rPr>
          <w:rFonts w:ascii="Arial Narrow" w:eastAsia="Times New Roman" w:hAnsi="Arial Narrow" w:cs="Arial Narrow"/>
          <w:bCs/>
          <w:lang w:eastAsia="hr-HR"/>
        </w:rPr>
      </w:pPr>
      <w:r w:rsidRPr="009C029C">
        <w:rPr>
          <w:rFonts w:ascii="Arial Narrow" w:eastAsia="Times New Roman" w:hAnsi="Arial Narrow" w:cs="Times New Roman"/>
          <w:lang w:eastAsia="hr-HR"/>
        </w:rPr>
        <w:t>Tijekom akademske godine, svaki mjesec održat će se jedan ispitni rok, a u veljači,  lipanj/srpanj  i rujnu  dva. Predviđeno vrijeme za konzultacije je svaki četvrtak od 13,00 do 15,00 sati.</w:t>
      </w:r>
    </w:p>
    <w:p w:rsidR="009C029C" w:rsidRPr="009C029C" w:rsidRDefault="009C029C" w:rsidP="009C029C">
      <w:pPr>
        <w:spacing w:before="74" w:after="74" w:line="240" w:lineRule="auto"/>
        <w:rPr>
          <w:rFonts w:ascii="Arial Narrow" w:eastAsia="Times New Roman" w:hAnsi="Arial Narrow" w:cs="Tahoma"/>
          <w:b/>
          <w:lang w:eastAsia="hr-HR"/>
        </w:rPr>
      </w:pPr>
    </w:p>
    <w:p w:rsidR="009C029C" w:rsidRPr="009C029C" w:rsidRDefault="009C029C" w:rsidP="009C029C">
      <w:pPr>
        <w:spacing w:after="0" w:line="240" w:lineRule="auto"/>
        <w:rPr>
          <w:rFonts w:ascii="Arial Narrow" w:eastAsia="Times New Roman" w:hAnsi="Arial Narrow" w:cs="Tahoma"/>
          <w:b/>
          <w:lang w:eastAsia="hr-HR"/>
        </w:rPr>
      </w:pPr>
      <w:r w:rsidRPr="009C029C">
        <w:rPr>
          <w:rFonts w:ascii="Arial Narrow" w:eastAsia="Times New Roman" w:hAnsi="Arial Narrow" w:cs="Tahoma"/>
          <w:b/>
          <w:lang w:eastAsia="hr-HR"/>
        </w:rPr>
        <w:t xml:space="preserve">4. Ishodi učenja i način provjere </w:t>
      </w:r>
    </w:p>
    <w:p w:rsidR="009C029C" w:rsidRPr="009C029C" w:rsidRDefault="009C029C" w:rsidP="009C029C">
      <w:pPr>
        <w:spacing w:after="0" w:line="240" w:lineRule="auto"/>
        <w:rPr>
          <w:rFonts w:ascii="Arial Narrow" w:eastAsia="Times New Roman" w:hAnsi="Arial Narrow" w:cs="Tahoma"/>
          <w:b/>
          <w:lang w:eastAsia="hr-HR"/>
        </w:rPr>
      </w:pPr>
    </w:p>
    <w:tbl>
      <w:tblPr>
        <w:tblStyle w:val="TableGrid"/>
        <w:tblW w:w="0" w:type="auto"/>
        <w:tblLook w:val="04A0" w:firstRow="1" w:lastRow="0" w:firstColumn="1" w:lastColumn="0" w:noHBand="0" w:noVBand="1"/>
      </w:tblPr>
      <w:tblGrid>
        <w:gridCol w:w="6374"/>
        <w:gridCol w:w="2686"/>
      </w:tblGrid>
      <w:tr w:rsidR="009C029C" w:rsidRPr="009C029C" w:rsidTr="005C3105">
        <w:tc>
          <w:tcPr>
            <w:tcW w:w="6374" w:type="dxa"/>
            <w:vAlign w:val="center"/>
          </w:tcPr>
          <w:p w:rsidR="009C029C" w:rsidRPr="009C029C" w:rsidRDefault="009C029C" w:rsidP="009C029C">
            <w:pPr>
              <w:jc w:val="center"/>
              <w:rPr>
                <w:rFonts w:ascii="Arial Narrow" w:hAnsi="Arial Narrow"/>
                <w:b/>
              </w:rPr>
            </w:pPr>
            <w:r w:rsidRPr="009C029C">
              <w:rPr>
                <w:rFonts w:ascii="Arial Narrow" w:hAnsi="Arial Narrow"/>
                <w:b/>
              </w:rPr>
              <w:t>ISHODI UČENJA</w:t>
            </w:r>
          </w:p>
          <w:p w:rsidR="009C029C" w:rsidRPr="009C029C" w:rsidRDefault="009C029C" w:rsidP="009C029C">
            <w:pPr>
              <w:rPr>
                <w:rFonts w:ascii="Arial Narrow" w:hAnsi="Arial Narrow"/>
                <w:b/>
              </w:rPr>
            </w:pPr>
            <w:r w:rsidRPr="009C029C">
              <w:rPr>
                <w:rFonts w:ascii="Arial Narrow" w:hAnsi="Arial Narrow"/>
                <w:b/>
              </w:rPr>
              <w:t>Nakon položenog ispita student će moći:</w:t>
            </w:r>
          </w:p>
        </w:tc>
        <w:tc>
          <w:tcPr>
            <w:tcW w:w="2686" w:type="dxa"/>
            <w:vAlign w:val="center"/>
          </w:tcPr>
          <w:p w:rsidR="009C029C" w:rsidRPr="009C029C" w:rsidRDefault="009C029C" w:rsidP="009C029C">
            <w:pPr>
              <w:jc w:val="center"/>
              <w:rPr>
                <w:rFonts w:ascii="Arial Narrow" w:hAnsi="Arial Narrow"/>
                <w:b/>
              </w:rPr>
            </w:pPr>
            <w:r w:rsidRPr="009C029C">
              <w:rPr>
                <w:rFonts w:ascii="Arial Narrow" w:hAnsi="Arial Narrow"/>
                <w:b/>
              </w:rPr>
              <w:t>NAČIN PROVJERE</w:t>
            </w:r>
          </w:p>
        </w:tc>
      </w:tr>
      <w:tr w:rsidR="009C029C" w:rsidRPr="009C029C" w:rsidTr="005C3105">
        <w:tc>
          <w:tcPr>
            <w:tcW w:w="6374" w:type="dxa"/>
            <w:vAlign w:val="center"/>
          </w:tcPr>
          <w:p w:rsidR="009C029C" w:rsidRPr="009C029C" w:rsidRDefault="009C029C" w:rsidP="009C029C">
            <w:pPr>
              <w:rPr>
                <w:rFonts w:ascii="Arial Narrow" w:hAnsi="Arial Narrow"/>
                <w:highlight w:val="yellow"/>
              </w:rPr>
            </w:pPr>
            <w:r w:rsidRPr="009C029C">
              <w:rPr>
                <w:rFonts w:ascii="Arial Narrow" w:hAnsi="Arial Narrow"/>
              </w:rPr>
              <w:t xml:space="preserve">1. Definirati biogene elemente, korisne i toksične </w:t>
            </w:r>
          </w:p>
        </w:tc>
        <w:tc>
          <w:tcPr>
            <w:tcW w:w="2686" w:type="dxa"/>
            <w:vAlign w:val="center"/>
          </w:tcPr>
          <w:p w:rsidR="009C029C" w:rsidRPr="009C029C" w:rsidRDefault="009C029C" w:rsidP="009C029C">
            <w:pPr>
              <w:rPr>
                <w:rFonts w:ascii="Arial Narrow" w:hAnsi="Arial Narrow"/>
              </w:rPr>
            </w:pPr>
            <w:r w:rsidRPr="009C029C">
              <w:rPr>
                <w:rFonts w:ascii="Arial Narrow" w:hAnsi="Arial Narrow"/>
              </w:rPr>
              <w:t>Parcijalni ispit –I, sudjelovanje u raspravama</w:t>
            </w:r>
          </w:p>
        </w:tc>
      </w:tr>
      <w:tr w:rsidR="009C029C" w:rsidRPr="009C029C" w:rsidTr="005C3105">
        <w:tc>
          <w:tcPr>
            <w:tcW w:w="6374" w:type="dxa"/>
            <w:vAlign w:val="center"/>
          </w:tcPr>
          <w:p w:rsidR="009C029C" w:rsidRPr="009C029C" w:rsidRDefault="009C029C" w:rsidP="009C029C">
            <w:pPr>
              <w:rPr>
                <w:rFonts w:ascii="Arial Narrow" w:hAnsi="Arial Narrow"/>
              </w:rPr>
            </w:pPr>
            <w:r w:rsidRPr="009C029C">
              <w:rPr>
                <w:rFonts w:ascii="Arial Narrow" w:hAnsi="Arial Narrow"/>
              </w:rPr>
              <w:t>2. Opisati tlo kao izvor biljnih hraniva</w:t>
            </w:r>
          </w:p>
        </w:tc>
        <w:tc>
          <w:tcPr>
            <w:tcW w:w="2686" w:type="dxa"/>
            <w:vAlign w:val="center"/>
          </w:tcPr>
          <w:p w:rsidR="009C029C" w:rsidRPr="009C029C" w:rsidRDefault="009C029C" w:rsidP="009C029C">
            <w:pPr>
              <w:rPr>
                <w:rFonts w:ascii="Arial Narrow" w:hAnsi="Arial Narrow"/>
              </w:rPr>
            </w:pPr>
            <w:r w:rsidRPr="009C029C">
              <w:rPr>
                <w:rFonts w:ascii="Arial Narrow" w:hAnsi="Arial Narrow"/>
              </w:rPr>
              <w:t>Parcijalni ispit –I, sudjelovanje u raspravama</w:t>
            </w:r>
          </w:p>
        </w:tc>
      </w:tr>
      <w:tr w:rsidR="009C029C" w:rsidRPr="009C029C" w:rsidTr="005C3105">
        <w:tc>
          <w:tcPr>
            <w:tcW w:w="6374" w:type="dxa"/>
            <w:vAlign w:val="center"/>
          </w:tcPr>
          <w:p w:rsidR="009C029C" w:rsidRPr="009C029C" w:rsidRDefault="009C029C" w:rsidP="009C029C">
            <w:pPr>
              <w:rPr>
                <w:rFonts w:ascii="Arial Narrow" w:hAnsi="Arial Narrow"/>
                <w:highlight w:val="yellow"/>
              </w:rPr>
            </w:pPr>
            <w:r w:rsidRPr="009C029C">
              <w:rPr>
                <w:rFonts w:ascii="Arial Narrow" w:hAnsi="Arial Narrow"/>
              </w:rPr>
              <w:t>3. Objasniti primanje hraniva korijenom i nadzemnim dijelovima te osnovne čimbenike koji utječu na primanje hraniva.</w:t>
            </w:r>
          </w:p>
        </w:tc>
        <w:tc>
          <w:tcPr>
            <w:tcW w:w="2686" w:type="dxa"/>
            <w:vAlign w:val="center"/>
          </w:tcPr>
          <w:p w:rsidR="009C029C" w:rsidRPr="009C029C" w:rsidRDefault="009C029C" w:rsidP="009C029C">
            <w:pPr>
              <w:rPr>
                <w:rFonts w:ascii="Arial Narrow" w:hAnsi="Arial Narrow"/>
              </w:rPr>
            </w:pPr>
            <w:r w:rsidRPr="009C029C">
              <w:rPr>
                <w:rFonts w:ascii="Arial Narrow" w:hAnsi="Arial Narrow"/>
              </w:rPr>
              <w:t>Parcijalni ispit –I, sudjelovanje u raspravama</w:t>
            </w:r>
          </w:p>
        </w:tc>
      </w:tr>
      <w:tr w:rsidR="009C029C" w:rsidRPr="009C029C" w:rsidTr="005C3105">
        <w:tc>
          <w:tcPr>
            <w:tcW w:w="6374" w:type="dxa"/>
            <w:vAlign w:val="center"/>
          </w:tcPr>
          <w:p w:rsidR="009C029C" w:rsidRPr="009C029C" w:rsidRDefault="009C029C" w:rsidP="009C029C">
            <w:pPr>
              <w:rPr>
                <w:rFonts w:ascii="Arial Narrow" w:hAnsi="Arial Narrow"/>
                <w:highlight w:val="yellow"/>
              </w:rPr>
            </w:pPr>
            <w:r w:rsidRPr="009C029C">
              <w:rPr>
                <w:rFonts w:ascii="Arial Narrow" w:hAnsi="Arial Narrow"/>
              </w:rPr>
              <w:t>4. Identificirati i objasniti esencijalna makro i mikrohraniva</w:t>
            </w:r>
          </w:p>
        </w:tc>
        <w:tc>
          <w:tcPr>
            <w:tcW w:w="2686" w:type="dxa"/>
            <w:vAlign w:val="center"/>
          </w:tcPr>
          <w:p w:rsidR="009C029C" w:rsidRPr="009C029C" w:rsidRDefault="009C029C" w:rsidP="009C029C">
            <w:pPr>
              <w:rPr>
                <w:rFonts w:ascii="Arial Narrow" w:hAnsi="Arial Narrow"/>
                <w:highlight w:val="yellow"/>
              </w:rPr>
            </w:pPr>
            <w:r w:rsidRPr="009C029C">
              <w:rPr>
                <w:rFonts w:ascii="Arial Narrow" w:hAnsi="Arial Narrow"/>
              </w:rPr>
              <w:t>Parcijalni ispit – II i III, sudjelovanje u raspravama</w:t>
            </w:r>
          </w:p>
        </w:tc>
      </w:tr>
      <w:tr w:rsidR="009C029C" w:rsidRPr="009C029C" w:rsidTr="005C3105">
        <w:tc>
          <w:tcPr>
            <w:tcW w:w="6374" w:type="dxa"/>
            <w:vAlign w:val="center"/>
          </w:tcPr>
          <w:p w:rsidR="009C029C" w:rsidRPr="009C029C" w:rsidRDefault="009C029C" w:rsidP="009C029C">
            <w:pPr>
              <w:rPr>
                <w:rFonts w:ascii="Arial Narrow" w:hAnsi="Arial Narrow"/>
              </w:rPr>
            </w:pPr>
            <w:r w:rsidRPr="009C029C">
              <w:rPr>
                <w:rFonts w:ascii="Arial Narrow" w:hAnsi="Arial Narrow"/>
              </w:rPr>
              <w:t>5. Prepoznati simptome nedostatka i suviška pojedinih hraniva</w:t>
            </w:r>
          </w:p>
        </w:tc>
        <w:tc>
          <w:tcPr>
            <w:tcW w:w="2686" w:type="dxa"/>
            <w:vAlign w:val="center"/>
          </w:tcPr>
          <w:p w:rsidR="009C029C" w:rsidRPr="009C029C" w:rsidRDefault="009C029C" w:rsidP="009C029C">
            <w:pPr>
              <w:rPr>
                <w:rFonts w:ascii="Arial Narrow" w:hAnsi="Arial Narrow"/>
                <w:highlight w:val="yellow"/>
              </w:rPr>
            </w:pPr>
            <w:r w:rsidRPr="009C029C">
              <w:rPr>
                <w:rFonts w:ascii="Arial Narrow" w:hAnsi="Arial Narrow"/>
              </w:rPr>
              <w:t>Parcijalni ispit – II i III, sudjelovanje u raspravama</w:t>
            </w:r>
          </w:p>
        </w:tc>
      </w:tr>
      <w:tr w:rsidR="009C029C" w:rsidRPr="009C029C" w:rsidTr="005C3105">
        <w:tc>
          <w:tcPr>
            <w:tcW w:w="6374" w:type="dxa"/>
            <w:vAlign w:val="center"/>
          </w:tcPr>
          <w:p w:rsidR="009C029C" w:rsidRPr="009C029C" w:rsidRDefault="009C029C" w:rsidP="009C029C">
            <w:pPr>
              <w:rPr>
                <w:rFonts w:ascii="Arial Narrow" w:hAnsi="Arial Narrow"/>
                <w:highlight w:val="yellow"/>
              </w:rPr>
            </w:pPr>
            <w:r w:rsidRPr="009C029C">
              <w:rPr>
                <w:rFonts w:ascii="Arial Narrow" w:hAnsi="Arial Narrow"/>
              </w:rPr>
              <w:t>6. Provesti osnovne kemijske analize tla i interpretirati analitičke podatke</w:t>
            </w:r>
          </w:p>
        </w:tc>
        <w:tc>
          <w:tcPr>
            <w:tcW w:w="2686" w:type="dxa"/>
            <w:vAlign w:val="center"/>
          </w:tcPr>
          <w:p w:rsidR="009C029C" w:rsidRPr="009C029C" w:rsidRDefault="009C029C" w:rsidP="009C029C">
            <w:pPr>
              <w:rPr>
                <w:rFonts w:ascii="Arial Narrow" w:hAnsi="Arial Narrow"/>
                <w:highlight w:val="yellow"/>
              </w:rPr>
            </w:pPr>
            <w:r w:rsidRPr="009C029C">
              <w:rPr>
                <w:rFonts w:ascii="Arial Narrow" w:hAnsi="Arial Narrow"/>
              </w:rPr>
              <w:t xml:space="preserve">Sudjelovanje na vježbama, parcijalni ispit </w:t>
            </w:r>
          </w:p>
        </w:tc>
      </w:tr>
      <w:tr w:rsidR="009C029C" w:rsidRPr="009C029C" w:rsidTr="005C3105">
        <w:tc>
          <w:tcPr>
            <w:tcW w:w="6374" w:type="dxa"/>
            <w:vAlign w:val="center"/>
          </w:tcPr>
          <w:p w:rsidR="009C029C" w:rsidRPr="009C029C" w:rsidRDefault="009C029C" w:rsidP="009C029C">
            <w:pPr>
              <w:rPr>
                <w:rFonts w:ascii="Arial Narrow" w:hAnsi="Arial Narrow"/>
                <w:highlight w:val="yellow"/>
              </w:rPr>
            </w:pPr>
            <w:r w:rsidRPr="009C029C">
              <w:rPr>
                <w:rFonts w:ascii="Arial Narrow" w:hAnsi="Arial Narrow"/>
              </w:rPr>
              <w:t>7. Planirati gnojidbu na temelju analize tla prema potrebama kulture i napisati izvještaj</w:t>
            </w:r>
          </w:p>
        </w:tc>
        <w:tc>
          <w:tcPr>
            <w:tcW w:w="2686" w:type="dxa"/>
            <w:vAlign w:val="center"/>
          </w:tcPr>
          <w:p w:rsidR="009C029C" w:rsidRPr="009C029C" w:rsidRDefault="009C029C" w:rsidP="009C029C">
            <w:pPr>
              <w:rPr>
                <w:rFonts w:ascii="Arial Narrow" w:hAnsi="Arial Narrow"/>
                <w:highlight w:val="yellow"/>
              </w:rPr>
            </w:pPr>
            <w:r w:rsidRPr="009C029C">
              <w:rPr>
                <w:rFonts w:ascii="Arial Narrow" w:hAnsi="Arial Narrow"/>
              </w:rPr>
              <w:t>Istraživački zadatak, vježbe</w:t>
            </w:r>
          </w:p>
        </w:tc>
      </w:tr>
    </w:tbl>
    <w:p w:rsidR="009C029C" w:rsidRPr="009C029C" w:rsidRDefault="009C029C" w:rsidP="009C029C">
      <w:pPr>
        <w:spacing w:after="0" w:line="240" w:lineRule="auto"/>
        <w:rPr>
          <w:rFonts w:ascii="Arial Narrow" w:eastAsia="Times New Roman" w:hAnsi="Arial Narrow" w:cs="Arial Narrow"/>
          <w:b/>
          <w:bCs/>
          <w:lang w:val="it-IT" w:eastAsia="hr-HR"/>
        </w:rPr>
      </w:pPr>
    </w:p>
    <w:p w:rsidR="009C029C" w:rsidRPr="009C029C" w:rsidRDefault="009C029C" w:rsidP="009C029C">
      <w:pPr>
        <w:spacing w:after="0" w:line="240" w:lineRule="auto"/>
        <w:rPr>
          <w:rFonts w:ascii="Arial Narrow" w:eastAsia="Times New Roman" w:hAnsi="Arial Narrow" w:cs="Arial Narrow"/>
          <w:b/>
          <w:bCs/>
          <w:lang w:val="it-IT" w:eastAsia="hr-HR"/>
        </w:rPr>
      </w:pPr>
      <w:r w:rsidRPr="009C029C">
        <w:rPr>
          <w:rFonts w:ascii="Arial Narrow" w:eastAsia="Times New Roman" w:hAnsi="Arial Narrow" w:cs="Arial Narrow"/>
          <w:b/>
          <w:bCs/>
          <w:lang w:val="it-IT" w:eastAsia="hr-HR"/>
        </w:rPr>
        <w:t>5. Popis literature</w:t>
      </w:r>
    </w:p>
    <w:p w:rsidR="009C029C" w:rsidRPr="009C029C" w:rsidRDefault="009C029C" w:rsidP="009C029C">
      <w:pPr>
        <w:autoSpaceDE w:val="0"/>
        <w:autoSpaceDN w:val="0"/>
        <w:adjustRightInd w:val="0"/>
        <w:spacing w:after="0" w:line="240" w:lineRule="auto"/>
        <w:ind w:firstLine="708"/>
        <w:rPr>
          <w:rFonts w:ascii="Arial Narrow" w:eastAsia="Calibri" w:hAnsi="Arial Narrow" w:cs="Arial"/>
        </w:rPr>
      </w:pPr>
      <w:r w:rsidRPr="009C029C">
        <w:rPr>
          <w:rFonts w:ascii="Arial Narrow" w:eastAsia="Times New Roman" w:hAnsi="Arial Narrow" w:cs="Arial Narrow"/>
          <w:bCs/>
          <w:lang w:val="it-IT" w:eastAsia="hr-HR"/>
        </w:rPr>
        <w:t>a) Obvezatna</w:t>
      </w:r>
    </w:p>
    <w:p w:rsidR="009C029C" w:rsidRPr="009C029C" w:rsidRDefault="009C029C" w:rsidP="009C029C">
      <w:pPr>
        <w:autoSpaceDE w:val="0"/>
        <w:autoSpaceDN w:val="0"/>
        <w:adjustRightInd w:val="0"/>
        <w:spacing w:after="0" w:line="240" w:lineRule="auto"/>
        <w:rPr>
          <w:rFonts w:ascii="Arial Narrow" w:eastAsia="Calibri" w:hAnsi="Arial Narrow" w:cs="Arial"/>
        </w:rPr>
      </w:pPr>
      <w:r w:rsidRPr="009C029C">
        <w:rPr>
          <w:rFonts w:ascii="Arial Narrow" w:eastAsia="Times New Roman" w:hAnsi="Arial Narrow" w:cs="Tahoma"/>
          <w:lang w:eastAsia="hr-HR"/>
        </w:rPr>
        <w:t>Škvorc, Ž., Čosić, T., Sever, K. (2014): Ishrana bilja, interna skripta. Šumarski fakultet, Sveučilište u Zagrebu,</w:t>
      </w:r>
    </w:p>
    <w:p w:rsidR="009C029C" w:rsidRPr="009C029C" w:rsidRDefault="009C029C" w:rsidP="009C029C">
      <w:pPr>
        <w:autoSpaceDE w:val="0"/>
        <w:autoSpaceDN w:val="0"/>
        <w:adjustRightInd w:val="0"/>
        <w:spacing w:after="0" w:line="240" w:lineRule="auto"/>
        <w:jc w:val="both"/>
        <w:rPr>
          <w:rFonts w:ascii="Arial Narrow" w:eastAsia="Times New Roman" w:hAnsi="Arial Narrow" w:cs="Tahoma"/>
          <w:lang w:eastAsia="hr-HR"/>
        </w:rPr>
      </w:pPr>
      <w:r w:rsidRPr="009C029C">
        <w:rPr>
          <w:rFonts w:ascii="Arial Narrow" w:eastAsia="Times New Roman" w:hAnsi="Arial Narrow" w:cs="Tahoma"/>
          <w:lang w:eastAsia="hr-HR"/>
        </w:rPr>
        <w:t xml:space="preserve">Vukadinović, V. i Vukadinović, V. (2011): Ishrana bilja,  Poljoprivredni fakultet u Osijeku. </w:t>
      </w:r>
    </w:p>
    <w:p w:rsidR="009C029C" w:rsidRPr="009C029C" w:rsidRDefault="009C029C" w:rsidP="009C029C">
      <w:pPr>
        <w:autoSpaceDE w:val="0"/>
        <w:autoSpaceDN w:val="0"/>
        <w:adjustRightInd w:val="0"/>
        <w:spacing w:after="0" w:line="240" w:lineRule="auto"/>
        <w:ind w:left="709" w:hanging="709"/>
        <w:jc w:val="both"/>
        <w:rPr>
          <w:rFonts w:ascii="Arial Narrow" w:eastAsia="Times New Roman" w:hAnsi="Arial Narrow" w:cs="Tahoma"/>
          <w:lang w:eastAsia="hr-HR"/>
        </w:rPr>
      </w:pPr>
      <w:r w:rsidRPr="009C029C">
        <w:rPr>
          <w:rFonts w:ascii="Arial Narrow" w:eastAsia="Times New Roman" w:hAnsi="Arial Narrow" w:cs="Tahoma"/>
          <w:lang w:eastAsia="hr-HR"/>
        </w:rPr>
        <w:t xml:space="preserve">Vukadinović, V. i Lončarić, Z. (2000): Ishrana bilja, knjiga i skripta-dostupna i na internetu, Poljoprivredni fakultet u </w:t>
      </w:r>
    </w:p>
    <w:p w:rsidR="009C029C" w:rsidRPr="009C029C" w:rsidRDefault="009C029C" w:rsidP="009C029C">
      <w:pPr>
        <w:autoSpaceDE w:val="0"/>
        <w:autoSpaceDN w:val="0"/>
        <w:adjustRightInd w:val="0"/>
        <w:spacing w:after="0" w:line="240" w:lineRule="auto"/>
        <w:ind w:left="709" w:hanging="709"/>
        <w:jc w:val="both"/>
        <w:rPr>
          <w:rFonts w:ascii="Arial Narrow" w:eastAsia="Times New Roman" w:hAnsi="Arial Narrow" w:cs="Tahoma"/>
          <w:lang w:eastAsia="hr-HR"/>
        </w:rPr>
      </w:pPr>
      <w:r w:rsidRPr="009C029C">
        <w:rPr>
          <w:rFonts w:ascii="Arial Narrow" w:eastAsia="Times New Roman" w:hAnsi="Arial Narrow" w:cs="Tahoma"/>
          <w:lang w:eastAsia="hr-HR"/>
        </w:rPr>
        <w:t xml:space="preserve">Osijeku. </w:t>
      </w:r>
    </w:p>
    <w:p w:rsidR="009C029C" w:rsidRPr="009C029C" w:rsidRDefault="009C029C" w:rsidP="009C029C">
      <w:pPr>
        <w:spacing w:after="0" w:line="240" w:lineRule="auto"/>
        <w:jc w:val="both"/>
        <w:rPr>
          <w:rFonts w:ascii="Arial Narrow" w:eastAsia="Times New Roman" w:hAnsi="Arial Narrow" w:cs="Tahoma"/>
          <w:lang w:eastAsia="hr-HR"/>
        </w:rPr>
      </w:pPr>
      <w:r w:rsidRPr="009C029C">
        <w:rPr>
          <w:rFonts w:ascii="Arial Narrow" w:eastAsia="Times New Roman" w:hAnsi="Arial Narrow" w:cs="Tahoma"/>
          <w:lang w:eastAsia="hr-HR"/>
        </w:rPr>
        <w:lastRenderedPageBreak/>
        <w:t>Herak-Čustić, M: Ishrana bilja, interna skripta, Agronomski fakultet Zagreb.</w:t>
      </w:r>
    </w:p>
    <w:p w:rsidR="009C029C" w:rsidRPr="009C029C" w:rsidRDefault="009C029C" w:rsidP="009C029C">
      <w:pPr>
        <w:autoSpaceDE w:val="0"/>
        <w:autoSpaceDN w:val="0"/>
        <w:adjustRightInd w:val="0"/>
        <w:spacing w:after="0" w:line="240" w:lineRule="auto"/>
        <w:rPr>
          <w:rFonts w:ascii="Arial Narrow" w:eastAsia="Times New Roman" w:hAnsi="Arial Narrow" w:cs="Tahoma"/>
          <w:lang w:eastAsia="hr-HR"/>
        </w:rPr>
      </w:pPr>
      <w:r w:rsidRPr="009C029C">
        <w:rPr>
          <w:rFonts w:ascii="Arial Narrow" w:eastAsia="Times New Roman" w:hAnsi="Arial Narrow" w:cs="Tahoma"/>
          <w:lang w:eastAsia="hr-HR"/>
        </w:rPr>
        <w:t>Poljak, M.  (2002): Fiziologija bilja, interna skripta, Agronomski fakultet u Zagrebu.</w:t>
      </w:r>
    </w:p>
    <w:p w:rsidR="009C029C" w:rsidRPr="009C029C" w:rsidRDefault="009C029C" w:rsidP="009C029C">
      <w:pPr>
        <w:autoSpaceDE w:val="0"/>
        <w:autoSpaceDN w:val="0"/>
        <w:adjustRightInd w:val="0"/>
        <w:spacing w:after="0" w:line="240" w:lineRule="auto"/>
        <w:ind w:firstLine="708"/>
        <w:rPr>
          <w:rFonts w:ascii="Arial Narrow" w:eastAsia="Times New Roman" w:hAnsi="Arial Narrow" w:cs="Tahoma"/>
          <w:lang w:eastAsia="hr-HR"/>
        </w:rPr>
      </w:pPr>
    </w:p>
    <w:p w:rsidR="009C029C" w:rsidRPr="009C029C" w:rsidRDefault="009C029C" w:rsidP="009C029C">
      <w:pPr>
        <w:autoSpaceDE w:val="0"/>
        <w:autoSpaceDN w:val="0"/>
        <w:adjustRightInd w:val="0"/>
        <w:spacing w:after="0" w:line="240" w:lineRule="auto"/>
        <w:ind w:firstLine="708"/>
        <w:rPr>
          <w:rFonts w:ascii="Arial Narrow" w:eastAsia="Times New Roman" w:hAnsi="Arial Narrow" w:cs="Arial Narrow"/>
          <w:bCs/>
          <w:lang w:val="it-IT" w:eastAsia="hr-HR"/>
        </w:rPr>
      </w:pPr>
      <w:r w:rsidRPr="009C029C">
        <w:rPr>
          <w:rFonts w:ascii="Arial Narrow" w:eastAsia="Times New Roman" w:hAnsi="Arial Narrow" w:cs="Arial Narrow"/>
          <w:bCs/>
          <w:lang w:val="it-IT" w:eastAsia="hr-HR"/>
        </w:rPr>
        <w:t>b) Preporučena</w:t>
      </w:r>
    </w:p>
    <w:p w:rsidR="009C029C" w:rsidRPr="009C029C" w:rsidRDefault="009C029C" w:rsidP="009C029C">
      <w:pPr>
        <w:autoSpaceDE w:val="0"/>
        <w:autoSpaceDN w:val="0"/>
        <w:adjustRightInd w:val="0"/>
        <w:spacing w:after="0" w:line="240" w:lineRule="auto"/>
        <w:jc w:val="both"/>
        <w:rPr>
          <w:rFonts w:ascii="Arial Narrow" w:eastAsia="Times New Roman" w:hAnsi="Arial Narrow" w:cs="Arial Narrow"/>
          <w:b/>
          <w:bCs/>
          <w:lang w:val="it-IT" w:eastAsia="hr-HR"/>
        </w:rPr>
      </w:pPr>
      <w:r w:rsidRPr="009C029C">
        <w:rPr>
          <w:rFonts w:ascii="Arial Narrow" w:eastAsia="Times New Roman" w:hAnsi="Arial Narrow" w:cs="Arial Narrow"/>
          <w:bCs/>
          <w:lang w:val="it-IT" w:eastAsia="hr-HR"/>
        </w:rPr>
        <w:t>Lončarić, Z. i Karalić</w:t>
      </w:r>
      <w:r w:rsidRPr="009C029C">
        <w:rPr>
          <w:rFonts w:ascii="Arial Narrow" w:eastAsia="Times New Roman" w:hAnsi="Arial Narrow" w:cs="Arial Narrow"/>
          <w:b/>
          <w:bCs/>
          <w:lang w:val="it-IT" w:eastAsia="hr-HR"/>
        </w:rPr>
        <w:t xml:space="preserve">, </w:t>
      </w:r>
      <w:r w:rsidRPr="009C029C">
        <w:rPr>
          <w:rFonts w:ascii="Arial Narrow" w:eastAsia="Times New Roman" w:hAnsi="Arial Narrow" w:cs="Arial Narrow"/>
          <w:bCs/>
          <w:lang w:val="it-IT" w:eastAsia="hr-HR"/>
        </w:rPr>
        <w:t>K. (2015):</w:t>
      </w:r>
      <w:r w:rsidRPr="009C029C">
        <w:rPr>
          <w:rFonts w:ascii="Arial Narrow" w:eastAsia="Times New Roman" w:hAnsi="Arial Narrow" w:cs="Arial Narrow"/>
          <w:b/>
          <w:bCs/>
          <w:lang w:val="it-IT" w:eastAsia="hr-HR"/>
        </w:rPr>
        <w:t xml:space="preserve"> </w:t>
      </w:r>
      <w:r w:rsidRPr="009C029C">
        <w:rPr>
          <w:rFonts w:ascii="Arial Narrow" w:eastAsia="Times New Roman" w:hAnsi="Arial Narrow" w:cs="Arial Narrow"/>
          <w:bCs/>
          <w:lang w:val="it-IT" w:eastAsia="hr-HR"/>
        </w:rPr>
        <w:t>Mineralna gnojiva i gnojidba ratarskih usjeva. Poljoprivredni fakultet u Osijeku.</w:t>
      </w:r>
    </w:p>
    <w:p w:rsidR="009C029C" w:rsidRPr="009C029C" w:rsidRDefault="009C029C" w:rsidP="009C029C">
      <w:pPr>
        <w:autoSpaceDE w:val="0"/>
        <w:autoSpaceDN w:val="0"/>
        <w:adjustRightInd w:val="0"/>
        <w:spacing w:after="0" w:line="240" w:lineRule="auto"/>
        <w:rPr>
          <w:rFonts w:ascii="Arial Narrow" w:eastAsia="Times New Roman" w:hAnsi="Arial Narrow" w:cs="Tahoma"/>
          <w:lang w:eastAsia="hr-HR"/>
        </w:rPr>
      </w:pPr>
      <w:r w:rsidRPr="009C029C">
        <w:rPr>
          <w:rFonts w:ascii="Arial Narrow" w:eastAsia="Times New Roman" w:hAnsi="Arial Narrow" w:cs="Tahoma"/>
          <w:lang w:eastAsia="hr-HR"/>
        </w:rPr>
        <w:t>Vukadinović, V., Bertć. B. (2013): Filozofija gnojidbe. Poljoprivredni fakultet u Osijeku.</w:t>
      </w:r>
    </w:p>
    <w:p w:rsidR="009C029C" w:rsidRPr="009C029C" w:rsidRDefault="009C029C" w:rsidP="009C029C">
      <w:pPr>
        <w:spacing w:after="0" w:line="240" w:lineRule="auto"/>
        <w:jc w:val="both"/>
        <w:rPr>
          <w:rFonts w:ascii="Arial Narrow" w:eastAsia="Times New Roman" w:hAnsi="Arial Narrow" w:cs="Tahoma"/>
          <w:lang w:eastAsia="hr-HR"/>
        </w:rPr>
      </w:pPr>
    </w:p>
    <w:p w:rsidR="009C029C" w:rsidRPr="009C029C" w:rsidRDefault="009C029C" w:rsidP="009C029C">
      <w:pPr>
        <w:spacing w:before="74" w:after="74" w:line="240" w:lineRule="auto"/>
        <w:rPr>
          <w:rFonts w:ascii="Arial Narrow" w:eastAsia="Times New Roman" w:hAnsi="Arial Narrow" w:cs="Tahoma"/>
          <w:b/>
          <w:lang w:eastAsia="hr-HR"/>
        </w:rPr>
      </w:pPr>
      <w:r w:rsidRPr="009C029C">
        <w:rPr>
          <w:rFonts w:ascii="Arial Narrow" w:eastAsia="Times New Roman" w:hAnsi="Arial Narrow" w:cs="Tahoma"/>
          <w:b/>
          <w:lang w:eastAsia="hr-HR"/>
        </w:rPr>
        <w:t xml:space="preserve">6. Mogućnost izvođenja nastave na stranom jeziku </w:t>
      </w:r>
    </w:p>
    <w:p w:rsidR="009C029C" w:rsidRPr="009C029C" w:rsidRDefault="009C029C" w:rsidP="009C029C">
      <w:pPr>
        <w:spacing w:after="0" w:line="240" w:lineRule="auto"/>
        <w:rPr>
          <w:rFonts w:ascii="Arial Narrow" w:eastAsia="Times New Roman" w:hAnsi="Arial Narrow" w:cs="Tahoma"/>
          <w:lang w:eastAsia="hr-HR"/>
        </w:rPr>
      </w:pPr>
      <w:r w:rsidRPr="009C029C">
        <w:rPr>
          <w:rFonts w:ascii="Arial Narrow" w:eastAsia="Times New Roman" w:hAnsi="Arial Narrow" w:cs="Tahoma"/>
          <w:b/>
          <w:lang w:eastAsia="hr-HR"/>
        </w:rPr>
        <w:t xml:space="preserve">    </w:t>
      </w:r>
      <w:r w:rsidRPr="009C029C">
        <w:rPr>
          <w:rFonts w:ascii="Arial Narrow" w:eastAsia="Times New Roman" w:hAnsi="Arial Narrow" w:cs="Tahoma"/>
          <w:lang w:eastAsia="hr-HR"/>
        </w:rPr>
        <w:t>NE</w:t>
      </w:r>
    </w:p>
    <w:p w:rsidR="009C029C" w:rsidRPr="009C029C" w:rsidRDefault="009C029C" w:rsidP="009C029C">
      <w:pPr>
        <w:spacing w:after="74" w:line="240" w:lineRule="auto"/>
        <w:rPr>
          <w:rFonts w:ascii="Arial Narrow" w:eastAsia="Times New Roman" w:hAnsi="Arial Narrow" w:cs="Tahoma"/>
          <w:lang w:eastAsia="hr-HR"/>
        </w:rPr>
      </w:pPr>
    </w:p>
    <w:p w:rsidR="009C029C" w:rsidRPr="009C029C" w:rsidRDefault="009C029C" w:rsidP="009C029C">
      <w:pPr>
        <w:spacing w:after="0" w:line="240" w:lineRule="auto"/>
        <w:jc w:val="both"/>
        <w:rPr>
          <w:rFonts w:ascii="Arial Narrow" w:eastAsia="Times New Roman" w:hAnsi="Arial Narrow" w:cs="Arial Narrow"/>
          <w:iCs/>
          <w:lang w:val="it-IT" w:eastAsia="hr-HR"/>
        </w:rPr>
      </w:pPr>
    </w:p>
    <w:p w:rsidR="009C029C" w:rsidRPr="009C029C" w:rsidRDefault="009C029C" w:rsidP="009C029C">
      <w:pPr>
        <w:spacing w:after="0" w:line="240" w:lineRule="auto"/>
        <w:jc w:val="both"/>
        <w:rPr>
          <w:rFonts w:ascii="Arial Narrow" w:eastAsia="Times New Roman" w:hAnsi="Arial Narrow" w:cs="Arial Narrow"/>
          <w:iCs/>
          <w:lang w:val="it-IT" w:eastAsia="hr-HR"/>
        </w:rPr>
      </w:pPr>
    </w:p>
    <w:p w:rsidR="009C029C" w:rsidRPr="009C029C" w:rsidRDefault="009C029C" w:rsidP="009C029C">
      <w:pPr>
        <w:spacing w:after="0" w:line="240" w:lineRule="auto"/>
        <w:jc w:val="both"/>
        <w:rPr>
          <w:rFonts w:ascii="Arial Narrow" w:eastAsia="Times New Roman" w:hAnsi="Arial Narrow" w:cs="Arial Narrow"/>
          <w:iCs/>
          <w:lang w:val="it-IT" w:eastAsia="hr-HR"/>
        </w:rPr>
      </w:pPr>
      <w:r w:rsidRPr="009C029C">
        <w:rPr>
          <w:rFonts w:ascii="Arial Narrow" w:eastAsia="Times New Roman" w:hAnsi="Arial Narrow" w:cs="Arial Narrow"/>
          <w:iCs/>
          <w:lang w:val="it-IT" w:eastAsia="hr-HR"/>
        </w:rPr>
        <w:t>Križevci, rujan 2019.</w:t>
      </w:r>
    </w:p>
    <w:p w:rsidR="009C029C" w:rsidRPr="009C029C" w:rsidRDefault="009C029C" w:rsidP="009C029C">
      <w:pPr>
        <w:spacing w:after="0" w:line="240" w:lineRule="auto"/>
        <w:jc w:val="center"/>
        <w:rPr>
          <w:rFonts w:ascii="Arial Narrow" w:eastAsia="Times New Roman" w:hAnsi="Arial Narrow" w:cs="Arial Narrow"/>
          <w:iCs/>
          <w:lang w:val="it-IT" w:eastAsia="hr-HR"/>
        </w:rPr>
      </w:pPr>
      <w:r w:rsidRPr="009C029C">
        <w:rPr>
          <w:rFonts w:ascii="Arial Narrow" w:eastAsia="Times New Roman" w:hAnsi="Arial Narrow" w:cs="Arial Narrow"/>
          <w:iCs/>
          <w:lang w:val="it-IT" w:eastAsia="hr-HR"/>
        </w:rPr>
        <w:t xml:space="preserve">                                                                                                                                                       Nositelj predmeta:</w:t>
      </w:r>
    </w:p>
    <w:p w:rsidR="009C029C" w:rsidRPr="009C029C" w:rsidRDefault="009C029C" w:rsidP="009C029C">
      <w:pPr>
        <w:spacing w:after="0" w:line="240" w:lineRule="auto"/>
        <w:jc w:val="right"/>
        <w:rPr>
          <w:rFonts w:ascii="Arial Narrow" w:eastAsia="Times New Roman" w:hAnsi="Arial Narrow" w:cs="Arial Narrow"/>
          <w:iCs/>
          <w:lang w:val="it-IT" w:eastAsia="hr-HR"/>
        </w:rPr>
      </w:pPr>
      <w:r w:rsidRPr="009C029C">
        <w:rPr>
          <w:rFonts w:ascii="Arial Narrow" w:eastAsia="Times New Roman" w:hAnsi="Arial Narrow" w:cs="Arial Narrow"/>
          <w:iCs/>
          <w:lang w:val="it-IT" w:eastAsia="hr-HR"/>
        </w:rPr>
        <w:t>dr. sc. Ivka Kvaternjak, prof. v. š.</w:t>
      </w:r>
    </w:p>
    <w:p w:rsidR="00CA517F" w:rsidRPr="00F5556D" w:rsidRDefault="00CA517F" w:rsidP="00656275">
      <w:pPr>
        <w:spacing w:after="0" w:line="240" w:lineRule="auto"/>
        <w:rPr>
          <w:rFonts w:ascii="Arial Narrow" w:eastAsia="Times New Roman" w:hAnsi="Arial Narrow" w:cs="Times New Roman"/>
          <w:lang w:eastAsia="hr-HR"/>
        </w:rPr>
      </w:pPr>
    </w:p>
    <w:p w:rsidR="000E7F05" w:rsidRPr="00F5556D" w:rsidRDefault="000E7F05" w:rsidP="00656275">
      <w:pPr>
        <w:spacing w:line="240" w:lineRule="auto"/>
        <w:rPr>
          <w:rFonts w:ascii="Arial Narrow" w:hAnsi="Arial Narrow"/>
        </w:rPr>
      </w:pPr>
      <w:r w:rsidRPr="00F5556D">
        <w:rPr>
          <w:rFonts w:ascii="Arial Narrow" w:hAnsi="Arial Narrow"/>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D012CA">
        <w:trPr>
          <w:trHeight w:val="567"/>
        </w:trPr>
        <w:tc>
          <w:tcPr>
            <w:tcW w:w="1566" w:type="dxa"/>
            <w:vMerge w:val="restart"/>
            <w:shd w:val="clear" w:color="auto" w:fill="auto"/>
          </w:tcPr>
          <w:p w:rsidR="00EB5BC5" w:rsidRPr="00F5556D" w:rsidRDefault="00EB5BC5" w:rsidP="00EB5BC5">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2EB6ED0E" wp14:editId="3AB10362">
                  <wp:extent cx="857250" cy="781050"/>
                  <wp:effectExtent l="0" t="0" r="0" b="0"/>
                  <wp:docPr id="17" name="Picture 1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EB5BC5" w:rsidRPr="00F5556D" w:rsidRDefault="00EB5BC5" w:rsidP="00EB5BC5">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EB5BC5" w:rsidRPr="00F5556D" w:rsidRDefault="00EB5BC5" w:rsidP="00EB5BC5">
            <w:pPr>
              <w:spacing w:after="0" w:line="240" w:lineRule="auto"/>
              <w:jc w:val="center"/>
              <w:rPr>
                <w:rFonts w:ascii="Arial Narrow" w:eastAsia="Calibri" w:hAnsi="Arial Narrow" w:cs="Arial"/>
                <w:b/>
                <w:sz w:val="24"/>
                <w:szCs w:val="24"/>
              </w:rPr>
            </w:pPr>
          </w:p>
          <w:p w:rsidR="00EB5BC5" w:rsidRPr="00F5556D" w:rsidRDefault="00EB5BC5" w:rsidP="00EB5BC5">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EB5BC5" w:rsidRPr="00F5556D" w:rsidRDefault="00EB5BC5" w:rsidP="00EB5BC5">
            <w:pPr>
              <w:spacing w:after="0" w:line="240" w:lineRule="auto"/>
              <w:jc w:val="center"/>
              <w:rPr>
                <w:rFonts w:ascii="Arial Narrow" w:eastAsia="Calibri" w:hAnsi="Arial Narrow" w:cs="Times New Roman"/>
                <w:sz w:val="24"/>
                <w:szCs w:val="24"/>
              </w:rPr>
            </w:pPr>
          </w:p>
        </w:tc>
        <w:tc>
          <w:tcPr>
            <w:tcW w:w="2409" w:type="dxa"/>
            <w:shd w:val="clear" w:color="auto" w:fill="auto"/>
          </w:tcPr>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D012CA">
        <w:trPr>
          <w:trHeight w:val="567"/>
        </w:trPr>
        <w:tc>
          <w:tcPr>
            <w:tcW w:w="1566" w:type="dxa"/>
            <w:vMerge/>
            <w:shd w:val="clear" w:color="auto" w:fill="auto"/>
          </w:tcPr>
          <w:p w:rsidR="00EB5BC5" w:rsidRPr="00F5556D" w:rsidRDefault="00EB5BC5" w:rsidP="00EB5BC5">
            <w:pPr>
              <w:spacing w:after="0" w:line="240" w:lineRule="auto"/>
              <w:rPr>
                <w:rFonts w:ascii="Calibri" w:eastAsia="Calibri" w:hAnsi="Calibri" w:cs="Times New Roman"/>
              </w:rPr>
            </w:pPr>
          </w:p>
        </w:tc>
        <w:tc>
          <w:tcPr>
            <w:tcW w:w="5092" w:type="dxa"/>
            <w:vMerge/>
            <w:shd w:val="clear" w:color="auto" w:fill="auto"/>
          </w:tcPr>
          <w:p w:rsidR="00EB5BC5" w:rsidRPr="00F5556D" w:rsidRDefault="00EB5BC5" w:rsidP="00EB5BC5">
            <w:pPr>
              <w:spacing w:after="0" w:line="240" w:lineRule="auto"/>
              <w:rPr>
                <w:rFonts w:ascii="Arial Narrow" w:eastAsia="Calibri" w:hAnsi="Arial Narrow" w:cs="Times New Roman"/>
                <w:sz w:val="24"/>
                <w:szCs w:val="24"/>
              </w:rPr>
            </w:pPr>
          </w:p>
        </w:tc>
        <w:tc>
          <w:tcPr>
            <w:tcW w:w="2409" w:type="dxa"/>
            <w:shd w:val="clear" w:color="auto" w:fill="auto"/>
          </w:tcPr>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EB5BC5" w:rsidRPr="00F5556D" w:rsidRDefault="00EB5BC5" w:rsidP="00EB5BC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EB5BC5" w:rsidRPr="00F5556D" w:rsidRDefault="00EB5BC5" w:rsidP="00EB5BC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A28D6">
        <w:rPr>
          <w:rFonts w:ascii="Arial Narrow" w:eastAsia="Times New Roman" w:hAnsi="Arial Narrow" w:cs="Times New Roman"/>
          <w:b/>
          <w:bCs/>
          <w:kern w:val="36"/>
          <w:lang w:val="pl-PL" w:eastAsia="hr-HR"/>
        </w:rPr>
        <w:t>2019./2020.</w:t>
      </w:r>
    </w:p>
    <w:p w:rsidR="00EB5BC5" w:rsidRPr="00FE7135" w:rsidRDefault="00EB5BC5" w:rsidP="00FE713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FE7135"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bCs/>
                <w:lang w:eastAsia="hr-HR"/>
              </w:rPr>
            </w:pPr>
            <w:r w:rsidRPr="00FE7135">
              <w:rPr>
                <w:rFonts w:ascii="Arial Narrow" w:eastAsia="Times New Roman" w:hAnsi="Arial Narrow" w:cs="Arial Narrow"/>
                <w:b/>
                <w:bCs/>
                <w:lang w:eastAsia="hr-HR"/>
              </w:rPr>
              <w:t>Predmet</w:t>
            </w:r>
            <w:r w:rsidRPr="00EA31CF">
              <w:rPr>
                <w:rFonts w:ascii="Arial Narrow" w:eastAsia="Times New Roman" w:hAnsi="Arial Narrow" w:cs="Arial Narrow"/>
                <w:b/>
                <w:bCs/>
                <w:lang w:eastAsia="hr-HR"/>
              </w:rPr>
              <w:t>: obavezni</w:t>
            </w:r>
          </w:p>
          <w:p w:rsidR="00EB5BC5" w:rsidRPr="00FE7135" w:rsidRDefault="00D05AFF"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w:b/>
                <w:lang w:eastAsia="hr-HR"/>
              </w:rPr>
              <w:t xml:space="preserve">Šifra: </w:t>
            </w:r>
            <w:r w:rsidR="00966AED" w:rsidRPr="00FE7135">
              <w:rPr>
                <w:rFonts w:ascii="Arial Narrow" w:eastAsia="Times New Roman" w:hAnsi="Arial Narrow" w:cs="Arial"/>
                <w:b/>
                <w:lang w:eastAsia="hr-HR"/>
              </w:rPr>
              <w:t>87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b/>
                <w:bCs/>
                <w:caps/>
                <w:lang w:eastAsia="hr-HR"/>
              </w:rPr>
            </w:pPr>
            <w:r w:rsidRPr="00FE7135">
              <w:rPr>
                <w:rFonts w:ascii="Arial Narrow" w:eastAsia="Times New Roman" w:hAnsi="Arial Narrow" w:cs="Arial Narrow"/>
                <w:b/>
                <w:bCs/>
                <w:caps/>
                <w:lang w:eastAsia="hr-HR"/>
              </w:rPr>
              <w:t>osnove zaštite bilja</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b/>
                <w:bCs/>
                <w:lang w:eastAsia="hr-HR"/>
              </w:rPr>
              <w:t>ECTS bodovi: 5</w:t>
            </w:r>
          </w:p>
        </w:tc>
      </w:tr>
      <w:tr w:rsidR="00F5556D" w:rsidRPr="00FE7135"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FE7135" w:rsidRDefault="00966AED"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966AED"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Semestar: III</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bCs/>
                <w:lang w:eastAsia="hr-HR"/>
              </w:rPr>
            </w:pPr>
            <w:r w:rsidRPr="00FE713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D05AFF"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bCs/>
                <w:lang w:eastAsia="hr-HR"/>
              </w:rPr>
              <w:t>d</w:t>
            </w:r>
            <w:r w:rsidR="00EB5BC5" w:rsidRPr="00FE7135">
              <w:rPr>
                <w:rFonts w:ascii="Arial Narrow" w:eastAsia="Times New Roman" w:hAnsi="Arial Narrow" w:cs="Arial Narrow"/>
                <w:bCs/>
                <w:lang w:eastAsia="hr-HR"/>
              </w:rPr>
              <w:t>r.</w:t>
            </w:r>
            <w:r w:rsidR="002A13B8">
              <w:rPr>
                <w:rFonts w:ascii="Arial Narrow" w:eastAsia="Times New Roman" w:hAnsi="Arial Narrow" w:cs="Arial Narrow"/>
                <w:bCs/>
                <w:lang w:eastAsia="hr-HR"/>
              </w:rPr>
              <w:t xml:space="preserve"> </w:t>
            </w:r>
            <w:r w:rsidR="00EB5BC5" w:rsidRPr="00FE7135">
              <w:rPr>
                <w:rFonts w:ascii="Arial Narrow" w:eastAsia="Times New Roman" w:hAnsi="Arial Narrow" w:cs="Arial Narrow"/>
                <w:bCs/>
                <w:lang w:eastAsia="hr-HR"/>
              </w:rPr>
              <w:t>sc. Marijana Ivanek-Martinčić, prof. v. š.</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jc w:val="center"/>
              <w:rPr>
                <w:rFonts w:ascii="Arial Narrow" w:eastAsia="Times New Roman" w:hAnsi="Arial Narrow" w:cs="Arial Narrow"/>
                <w:b/>
                <w:bCs/>
                <w:lang w:eastAsia="hr-HR"/>
              </w:rPr>
            </w:pPr>
            <w:r w:rsidRPr="00FE7135">
              <w:rPr>
                <w:rFonts w:ascii="Arial Narrow" w:eastAsia="Times New Roman" w:hAnsi="Arial Narrow" w:cs="Arial Narrow"/>
                <w:lang w:eastAsia="hr-HR"/>
              </w:rPr>
              <w:t>Sati</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jc w:val="center"/>
              <w:rPr>
                <w:rFonts w:ascii="Arial Narrow" w:eastAsia="Times New Roman" w:hAnsi="Arial Narrow" w:cs="Arial Narrow"/>
                <w:lang w:eastAsia="hr-HR"/>
              </w:rPr>
            </w:pPr>
            <w:r w:rsidRPr="00FE7135">
              <w:rPr>
                <w:rFonts w:ascii="Arial Narrow" w:eastAsia="Times New Roman" w:hAnsi="Arial Narrow" w:cs="Arial Narrow"/>
                <w:lang w:eastAsia="hr-HR"/>
              </w:rPr>
              <w:t>30</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jc w:val="center"/>
              <w:rPr>
                <w:rFonts w:ascii="Arial Narrow" w:eastAsia="Times New Roman" w:hAnsi="Arial Narrow" w:cs="Arial Narrow"/>
                <w:lang w:eastAsia="hr-HR"/>
              </w:rPr>
            </w:pPr>
            <w:r w:rsidRPr="00FE7135">
              <w:rPr>
                <w:rFonts w:ascii="Arial Narrow" w:eastAsia="Times New Roman" w:hAnsi="Arial Narrow" w:cs="Arial Narrow"/>
                <w:lang w:eastAsia="hr-HR"/>
              </w:rPr>
              <w:t>30</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jc w:val="center"/>
              <w:rPr>
                <w:rFonts w:ascii="Arial Narrow" w:eastAsia="Times New Roman" w:hAnsi="Arial Narrow" w:cs="Arial Narrow"/>
                <w:lang w:eastAsia="hr-HR"/>
              </w:rPr>
            </w:pPr>
            <w:r w:rsidRPr="00FE7135">
              <w:rPr>
                <w:rFonts w:ascii="Arial Narrow" w:eastAsia="Times New Roman" w:hAnsi="Arial Narrow" w:cs="Arial Narrow"/>
                <w:lang w:eastAsia="hr-HR"/>
              </w:rPr>
              <w:t>15</w:t>
            </w:r>
          </w:p>
        </w:tc>
      </w:tr>
    </w:tbl>
    <w:p w:rsidR="00EB5BC5" w:rsidRPr="00FE7135" w:rsidRDefault="00EB5BC5" w:rsidP="00FE7135">
      <w:pPr>
        <w:spacing w:after="0" w:line="276" w:lineRule="auto"/>
        <w:jc w:val="both"/>
        <w:rPr>
          <w:rFonts w:ascii="Arial Narrow" w:eastAsia="Times New Roman" w:hAnsi="Arial Narrow" w:cs="Arial"/>
          <w:b/>
          <w:lang w:eastAsia="hr-HR"/>
        </w:rPr>
      </w:pPr>
    </w:p>
    <w:p w:rsidR="00EB5BC5" w:rsidRPr="00FE7135" w:rsidRDefault="00EB5BC5" w:rsidP="00FE7135">
      <w:pPr>
        <w:spacing w:after="0" w:line="276" w:lineRule="auto"/>
        <w:jc w:val="both"/>
        <w:rPr>
          <w:rFonts w:ascii="Arial Narrow" w:eastAsia="Calibri" w:hAnsi="Arial Narrow" w:cs="Arial Narrow"/>
        </w:rPr>
      </w:pPr>
      <w:r w:rsidRPr="00FE7135">
        <w:rPr>
          <w:rFonts w:ascii="Arial Narrow" w:eastAsia="Times New Roman" w:hAnsi="Arial Narrow" w:cs="Arial"/>
          <w:b/>
          <w:lang w:eastAsia="hr-HR"/>
        </w:rPr>
        <w:t xml:space="preserve">CILJ PREDMETA: </w:t>
      </w:r>
      <w:r w:rsidRPr="00FE7135">
        <w:rPr>
          <w:rFonts w:ascii="Arial Narrow" w:eastAsia="Calibri" w:hAnsi="Arial Narrow" w:cs="Arial"/>
          <w:bCs/>
        </w:rPr>
        <w:t>upoznati studente s najvažnijim značajkama štetnih organizama u biljnoj proizvodnji (štetnici, bolesti i korovi) te s metodama i sustavima zaštite bilja od štetnih organizama.</w:t>
      </w:r>
    </w:p>
    <w:p w:rsidR="00EB5BC5" w:rsidRPr="00FE7135" w:rsidRDefault="00EB5BC5" w:rsidP="00FE7135">
      <w:pPr>
        <w:spacing w:after="0" w:line="276" w:lineRule="auto"/>
        <w:jc w:val="both"/>
        <w:rPr>
          <w:rFonts w:ascii="Arial Narrow" w:eastAsia="Times New Roman" w:hAnsi="Arial Narrow" w:cs="Tahoma"/>
          <w:lang w:eastAsia="hr-HR"/>
        </w:rPr>
      </w:pPr>
    </w:p>
    <w:p w:rsidR="00EB5BC5" w:rsidRPr="00FE7135" w:rsidRDefault="00EB5BC5" w:rsidP="00FE7135">
      <w:pPr>
        <w:spacing w:after="0" w:line="276" w:lineRule="auto"/>
        <w:jc w:val="center"/>
        <w:rPr>
          <w:rFonts w:ascii="Arial Narrow" w:eastAsia="Times New Roman" w:hAnsi="Arial Narrow" w:cs="Tahoma"/>
          <w:b/>
          <w:lang w:eastAsia="hr-HR"/>
        </w:rPr>
      </w:pPr>
      <w:r w:rsidRPr="00FE7135">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FE7135">
        <w:rPr>
          <w:rFonts w:ascii="Arial Narrow" w:eastAsia="Times New Roman" w:hAnsi="Arial Narrow" w:cs="Tahoma"/>
          <w:b/>
          <w:lang w:eastAsia="hr-HR"/>
        </w:rPr>
        <w:t xml:space="preserve"> studente</w:t>
      </w:r>
    </w:p>
    <w:p w:rsidR="00EB5BC5" w:rsidRPr="00FE7135" w:rsidRDefault="00EB5BC5" w:rsidP="00FE7135">
      <w:pPr>
        <w:spacing w:after="0" w:line="276" w:lineRule="auto"/>
        <w:jc w:val="center"/>
        <w:rPr>
          <w:rFonts w:ascii="Arial Narrow" w:eastAsia="Times New Roman" w:hAnsi="Arial Narrow" w:cs="Tahoma"/>
          <w:b/>
          <w:lang w:eastAsia="hr-HR"/>
        </w:rPr>
      </w:pPr>
    </w:p>
    <w:p w:rsidR="00EB5BC5" w:rsidRPr="00FE7135" w:rsidRDefault="00EB5BC5" w:rsidP="00FE7135">
      <w:pPr>
        <w:spacing w:after="0" w:line="276" w:lineRule="auto"/>
        <w:jc w:val="both"/>
        <w:rPr>
          <w:rFonts w:ascii="Arial Narrow" w:eastAsia="Times New Roman" w:hAnsi="Arial Narrow" w:cs="Times New Roman"/>
          <w:b/>
          <w:lang w:eastAsia="hr-HR"/>
        </w:rPr>
      </w:pPr>
      <w:r w:rsidRPr="00FE7135">
        <w:rPr>
          <w:rFonts w:ascii="Arial Narrow" w:eastAsia="Times New Roman" w:hAnsi="Arial Narrow" w:cs="Times New Roman"/>
          <w:b/>
          <w:lang w:eastAsia="hr-HR"/>
        </w:rPr>
        <w:t xml:space="preserve">1. Nastavne jedinice, oblici nastave i mjesta izvođenja     </w:t>
      </w:r>
    </w:p>
    <w:p w:rsidR="00CA517F" w:rsidRPr="00FE7135" w:rsidRDefault="00EB5BC5" w:rsidP="00FE7135">
      <w:pPr>
        <w:spacing w:line="276" w:lineRule="auto"/>
        <w:jc w:val="both"/>
        <w:rPr>
          <w:rFonts w:ascii="Calibri" w:eastAsia="Calibri" w:hAnsi="Calibri" w:cs="Times New Roman"/>
        </w:rPr>
      </w:pPr>
      <w:r w:rsidRPr="00FE713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r w:rsidRPr="00FE7135">
        <w:rPr>
          <w:rFonts w:ascii="Arial Narrow" w:eastAsia="Times New Roman" w:hAnsi="Arial Narrow" w:cs="Times New Roman"/>
          <w:b/>
          <w:lang w:eastAsia="hr-HR"/>
        </w:rPr>
        <w:t xml:space="preserve"> </w:t>
      </w:r>
      <w:r w:rsidR="00CA517F" w:rsidRPr="00FE7135">
        <w:rPr>
          <w:rFonts w:ascii="Arial Narrow" w:eastAsia="Times New Roman" w:hAnsi="Arial Narrow" w:cs="Times New Roman"/>
          <w:lang w:eastAsia="hr-HR"/>
        </w:rPr>
        <w:t xml:space="preserve"> </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6"/>
        <w:gridCol w:w="22"/>
        <w:gridCol w:w="5580"/>
        <w:gridCol w:w="720"/>
        <w:gridCol w:w="720"/>
        <w:gridCol w:w="1963"/>
      </w:tblGrid>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Nastavna jedinica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Mjesto održavanja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5602" w:type="dxa"/>
            <w:gridSpan w:val="2"/>
            <w:tcBorders>
              <w:top w:val="single" w:sz="6" w:space="0" w:color="auto"/>
              <w:left w:val="single" w:sz="6" w:space="0" w:color="auto"/>
              <w:bottom w:val="single" w:sz="8"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Uvod u zaštitu bilja, značaj zaštite bilja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5602" w:type="dxa"/>
            <w:gridSpan w:val="2"/>
            <w:tcBorders>
              <w:top w:val="single" w:sz="6" w:space="0" w:color="auto"/>
              <w:left w:val="single" w:sz="6" w:space="0" w:color="auto"/>
              <w:bottom w:val="single" w:sz="8"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Entomologija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2.1.</w:t>
            </w:r>
          </w:p>
        </w:tc>
        <w:tc>
          <w:tcPr>
            <w:tcW w:w="5602" w:type="dxa"/>
            <w:gridSpan w:val="2"/>
            <w:tcBorders>
              <w:top w:val="single" w:sz="8"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Uvod u entomologiju, vrste štetnika u biljnoj proizvodnji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rPr>
          <w:trHeight w:val="885"/>
        </w:trPr>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2.2.</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Morfologija i anatomija insekata</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vanjski organi insekta</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unutarnji organi insekata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6</w:t>
            </w:r>
          </w:p>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2.3</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Razmnožavanje i razvoj insekata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rPr>
          <w:trHeight w:val="555"/>
        </w:trPr>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2.4</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Sistematika insekata </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Heterometabola</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Holometabola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 </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2.5.</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Ekologija insekata; abiotski i biotski čimbenici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2.6</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Grinje, glodavci, ptice, puževi, nematode</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c>
          <w:tcPr>
            <w:tcW w:w="7668" w:type="dxa"/>
            <w:gridSpan w:val="5"/>
            <w:tcBorders>
              <w:top w:val="single" w:sz="6" w:space="0" w:color="auto"/>
              <w:left w:val="single" w:sz="6" w:space="0" w:color="auto"/>
              <w:bottom w:val="single" w:sz="6" w:space="0" w:color="auto"/>
              <w:right w:val="single" w:sz="6" w:space="0" w:color="auto"/>
            </w:tcBorders>
            <w:shd w:val="clear" w:color="auto" w:fill="E0E0E0"/>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 kolokvij: Entomologija</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r w:rsidR="00F5556D" w:rsidRPr="00F5556D" w:rsidTr="00BC6765">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Fitopatologija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r w:rsidR="00F5556D" w:rsidRPr="00F5556D" w:rsidTr="00BC6765">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3.1.</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Uvod u fitopatologiju, neparazitske i parazitske bolesti bilja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435"/>
        </w:trPr>
        <w:tc>
          <w:tcPr>
            <w:tcW w:w="648" w:type="dxa"/>
            <w:gridSpan w:val="2"/>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3.2.</w:t>
            </w:r>
          </w:p>
          <w:p w:rsidR="00CA517F" w:rsidRPr="00F5556D" w:rsidRDefault="00CA517F" w:rsidP="00EB5BC5">
            <w:pPr>
              <w:spacing w:after="0" w:line="240" w:lineRule="auto"/>
              <w:jc w:val="both"/>
              <w:rPr>
                <w:rFonts w:ascii="Arial Narrow" w:eastAsia="Times New Roman" w:hAnsi="Arial Narrow" w:cs="Times New Roman"/>
                <w:lang w:eastAsia="hr-HR"/>
              </w:rPr>
            </w:pPr>
          </w:p>
        </w:tc>
        <w:tc>
          <w:tcPr>
            <w:tcW w:w="558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Trokut bolesti, ciklus razvoja biljnih patogena, patogeneza </w:t>
            </w:r>
          </w:p>
        </w:tc>
        <w:tc>
          <w:tcPr>
            <w:tcW w:w="72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315"/>
        </w:trPr>
        <w:tc>
          <w:tcPr>
            <w:tcW w:w="648" w:type="dxa"/>
            <w:gridSpan w:val="2"/>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3.3.</w:t>
            </w:r>
          </w:p>
        </w:tc>
        <w:tc>
          <w:tcPr>
            <w:tcW w:w="558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Čimbenici okoline i razvoj bolesti </w:t>
            </w:r>
          </w:p>
        </w:tc>
        <w:tc>
          <w:tcPr>
            <w:tcW w:w="72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315"/>
        </w:trPr>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3.4.</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Značajke patogena važne za razvoj bolesti (infekcijski potencijal, agresivnost, virulentnost, patogenost...)</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lastRenderedPageBreak/>
              <w:t>3.5</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Širenje biljnih bolesti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3.6.</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Morfologija gljiva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330"/>
        </w:trPr>
        <w:tc>
          <w:tcPr>
            <w:tcW w:w="648" w:type="dxa"/>
            <w:gridSpan w:val="2"/>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3.7.</w:t>
            </w:r>
          </w:p>
        </w:tc>
        <w:tc>
          <w:tcPr>
            <w:tcW w:w="558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Razmnožavanje gljiva</w:t>
            </w:r>
          </w:p>
        </w:tc>
        <w:tc>
          <w:tcPr>
            <w:tcW w:w="72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963"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345"/>
        </w:trPr>
        <w:tc>
          <w:tcPr>
            <w:tcW w:w="648" w:type="dxa"/>
            <w:gridSpan w:val="2"/>
            <w:tcBorders>
              <w:top w:val="single" w:sz="4"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3.8.</w:t>
            </w:r>
          </w:p>
        </w:tc>
        <w:tc>
          <w:tcPr>
            <w:tcW w:w="5580" w:type="dxa"/>
            <w:tcBorders>
              <w:top w:val="single" w:sz="4"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Osnove sistematike gljiva</w:t>
            </w:r>
          </w:p>
        </w:tc>
        <w:tc>
          <w:tcPr>
            <w:tcW w:w="720" w:type="dxa"/>
            <w:tcBorders>
              <w:top w:val="single" w:sz="4"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4"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1963" w:type="dxa"/>
            <w:tcBorders>
              <w:top w:val="single" w:sz="4"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195"/>
        </w:trPr>
        <w:tc>
          <w:tcPr>
            <w:tcW w:w="648" w:type="dxa"/>
            <w:gridSpan w:val="2"/>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p>
        </w:tc>
        <w:tc>
          <w:tcPr>
            <w:tcW w:w="558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Determinacija fitopatogenih gljiva</w:t>
            </w:r>
          </w:p>
        </w:tc>
        <w:tc>
          <w:tcPr>
            <w:tcW w:w="72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963"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sjemenski laboratorij</w:t>
            </w:r>
          </w:p>
        </w:tc>
      </w:tr>
      <w:tr w:rsidR="00F5556D" w:rsidRPr="00F5556D" w:rsidTr="00BC6765">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3.9.</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Biljni virusi – građa, razmnožavanje, način prenošenja, simptomi, štete,  determinacija, suzbijanje</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3.10</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Fitopatogene bakterije, fitoplazme</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7668" w:type="dxa"/>
            <w:gridSpan w:val="5"/>
            <w:tcBorders>
              <w:top w:val="single" w:sz="6" w:space="0" w:color="auto"/>
              <w:left w:val="single" w:sz="6" w:space="0" w:color="auto"/>
              <w:bottom w:val="single" w:sz="6" w:space="0" w:color="auto"/>
              <w:right w:val="single" w:sz="6" w:space="0" w:color="auto"/>
            </w:tcBorders>
            <w:shd w:val="clear" w:color="auto" w:fill="E0E0E0"/>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 kolokvij: Fitopatologija</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Korovi, podjela, način razmnožavanja, kritično razdoblje zakorovljenosti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316"/>
        </w:trPr>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4.1.</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Determinacija korova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316"/>
        </w:trPr>
        <w:tc>
          <w:tcPr>
            <w:tcW w:w="7668" w:type="dxa"/>
            <w:gridSpan w:val="5"/>
            <w:tcBorders>
              <w:top w:val="single" w:sz="6" w:space="0" w:color="auto"/>
              <w:left w:val="single" w:sz="6" w:space="0" w:color="auto"/>
              <w:bottom w:val="single" w:sz="6" w:space="0" w:color="auto"/>
              <w:right w:val="single" w:sz="6" w:space="0" w:color="auto"/>
            </w:tcBorders>
            <w:shd w:val="clear" w:color="auto" w:fill="E0E0E0"/>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 kolokvij: PP prezentacija i prepoznavanje korova</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r w:rsidR="00F5556D" w:rsidRPr="00F5556D" w:rsidTr="00BC6765">
        <w:trPr>
          <w:trHeight w:val="282"/>
        </w:trPr>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Mjere i sustavi zaštite bilja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5.1.</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Mjere zaštite bilja  - agrotehničke, karantenske,  fizikalne, biološke, biotehničke</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5.2.</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Kemijske mjere u zaštiti bilja, prednost i nedostaci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5.3.</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Sustavi zaštite bilja - totalna, usmjerena, integrirana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5.4.</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Principi integrirane zaštite bilja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5.5.</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Metode prognoze pojave štetočinja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5.6.</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Ocjena intenziteta napada štetočinja </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Ratarnica</w:t>
            </w:r>
          </w:p>
        </w:tc>
      </w:tr>
      <w:tr w:rsidR="00F5556D" w:rsidRPr="00F5556D" w:rsidTr="00BC6765">
        <w:trPr>
          <w:trHeight w:val="285"/>
        </w:trPr>
        <w:tc>
          <w:tcPr>
            <w:tcW w:w="626"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w:t>
            </w:r>
          </w:p>
        </w:tc>
        <w:tc>
          <w:tcPr>
            <w:tcW w:w="5602" w:type="dxa"/>
            <w:gridSpan w:val="2"/>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Fitofarmacija - podjela sredstava za zaštitu bilja</w:t>
            </w:r>
          </w:p>
        </w:tc>
        <w:tc>
          <w:tcPr>
            <w:tcW w:w="72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r w:rsidR="00F5556D" w:rsidRPr="00F5556D" w:rsidTr="00BC6765">
        <w:trPr>
          <w:trHeight w:val="351"/>
        </w:trPr>
        <w:tc>
          <w:tcPr>
            <w:tcW w:w="626"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6.1.</w:t>
            </w:r>
          </w:p>
        </w:tc>
        <w:tc>
          <w:tcPr>
            <w:tcW w:w="5602" w:type="dxa"/>
            <w:gridSpan w:val="2"/>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Zoocidi </w:t>
            </w:r>
          </w:p>
        </w:tc>
        <w:tc>
          <w:tcPr>
            <w:tcW w:w="72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6.2.</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Fungicidi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6.3.</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Herbicidi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7668" w:type="dxa"/>
            <w:gridSpan w:val="5"/>
            <w:tcBorders>
              <w:top w:val="single" w:sz="6" w:space="0" w:color="auto"/>
              <w:left w:val="single" w:sz="6" w:space="0" w:color="auto"/>
              <w:bottom w:val="single" w:sz="6" w:space="0" w:color="auto"/>
              <w:right w:val="single" w:sz="6" w:space="0" w:color="auto"/>
            </w:tcBorders>
            <w:shd w:val="clear" w:color="auto" w:fill="E0E0E0"/>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Pismeni ispit: Mjere i sustavi zaštite bilja</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bl>
    <w:p w:rsidR="00CA517F" w:rsidRPr="00F5556D" w:rsidRDefault="00861AD6" w:rsidP="00CA517F">
      <w:pPr>
        <w:spacing w:after="0" w:line="276"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 P=predavanja; V=vježbe; S=seminari</w:t>
      </w:r>
    </w:p>
    <w:p w:rsidR="00861AD6" w:rsidRPr="00F5556D" w:rsidRDefault="00861AD6" w:rsidP="00CA517F">
      <w:pPr>
        <w:spacing w:after="0" w:line="276" w:lineRule="auto"/>
        <w:rPr>
          <w:rFonts w:ascii="Arial Narrow" w:eastAsia="Times New Roman" w:hAnsi="Arial Narrow" w:cs="Times New Roman"/>
          <w:b/>
          <w:bCs/>
          <w:iCs/>
          <w:lang w:eastAsia="hr-HR"/>
        </w:rPr>
      </w:pPr>
    </w:p>
    <w:p w:rsidR="00CA517F" w:rsidRPr="00F5556D" w:rsidRDefault="00CA517F" w:rsidP="00EB5BC5">
      <w:pPr>
        <w:spacing w:after="0" w:line="240" w:lineRule="auto"/>
        <w:rPr>
          <w:rFonts w:ascii="Arial Narrow" w:eastAsia="Times New Roman" w:hAnsi="Arial Narrow" w:cs="Times New Roman"/>
          <w:b/>
          <w:bCs/>
          <w:iCs/>
          <w:lang w:eastAsia="hr-HR"/>
        </w:rPr>
      </w:pPr>
      <w:r w:rsidRPr="00F5556D">
        <w:rPr>
          <w:rFonts w:ascii="Arial Narrow" w:eastAsia="Times New Roman" w:hAnsi="Arial Narrow" w:cs="Times New Roman"/>
          <w:b/>
          <w:bCs/>
          <w:iCs/>
          <w:lang w:eastAsia="hr-HR"/>
        </w:rPr>
        <w:t>Stručna praksa</w:t>
      </w:r>
    </w:p>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Student obavlja stručnu praksu kroz dva oblika aktivnosti:</w:t>
      </w:r>
    </w:p>
    <w:p w:rsidR="00CA517F" w:rsidRPr="00F5556D" w:rsidRDefault="00CA517F" w:rsidP="00EB5BC5">
      <w:pPr>
        <w:widowControl w:val="0"/>
        <w:numPr>
          <w:ilvl w:val="0"/>
          <w:numId w:val="28"/>
        </w:numPr>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Sudjelovanje u zadacima vezanim za područje zaštite bilja koje odredi nastavnik</w:t>
      </w:r>
    </w:p>
    <w:p w:rsidR="00CA517F" w:rsidRPr="00F5556D" w:rsidRDefault="00CA517F" w:rsidP="00EB5BC5">
      <w:pPr>
        <w:widowControl w:val="0"/>
        <w:numPr>
          <w:ilvl w:val="0"/>
          <w:numId w:val="28"/>
        </w:numPr>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Izrada integriranog projektnog zadatka</w:t>
      </w:r>
    </w:p>
    <w:p w:rsidR="00CA517F" w:rsidRPr="00F5556D" w:rsidRDefault="00CA517F" w:rsidP="00EB5BC5">
      <w:pPr>
        <w:spacing w:after="0" w:line="240" w:lineRule="auto"/>
        <w:jc w:val="both"/>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w:t>
      </w:r>
      <w:r w:rsidR="00EB5BC5" w:rsidRPr="00F5556D">
        <w:rPr>
          <w:rFonts w:ascii="Arial Narrow" w:eastAsia="Times New Roman" w:hAnsi="Arial Narrow" w:cs="Tahoma"/>
          <w:b/>
          <w:lang w:eastAsia="hr-HR"/>
        </w:rPr>
        <w:t>nja ispita i način ocjenjivanja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748"/>
      </w:tblGrid>
      <w:tr w:rsidR="00F5556D" w:rsidRPr="00F5556D" w:rsidTr="00BC6765">
        <w:trPr>
          <w:jc w:val="center"/>
        </w:trPr>
        <w:tc>
          <w:tcPr>
            <w:tcW w:w="4503" w:type="dxa"/>
            <w:shd w:val="clear" w:color="auto" w:fill="E0E0E0"/>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b/>
                <w:lang w:eastAsia="hr-HR"/>
              </w:rPr>
            </w:pPr>
            <w:r w:rsidRPr="00F5556D">
              <w:rPr>
                <w:rFonts w:ascii="Arial Narrow" w:eastAsia="Times New Roman" w:hAnsi="Arial Narrow" w:cs="Times New Roman"/>
                <w:b/>
                <w:lang w:eastAsia="hr-HR"/>
              </w:rPr>
              <w:t>Aktivnost koja se ocjenjuje</w:t>
            </w:r>
          </w:p>
        </w:tc>
        <w:tc>
          <w:tcPr>
            <w:tcW w:w="2748" w:type="dxa"/>
            <w:shd w:val="clear" w:color="auto" w:fill="E0E0E0"/>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b/>
                <w:lang w:eastAsia="hr-HR"/>
              </w:rPr>
            </w:pPr>
            <w:r w:rsidRPr="00F5556D">
              <w:rPr>
                <w:rFonts w:ascii="Arial Narrow" w:eastAsia="Times New Roman" w:hAnsi="Arial Narrow" w:cs="Times New Roman"/>
                <w:b/>
                <w:lang w:eastAsia="hr-HR"/>
              </w:rPr>
              <w:t>Udio u konačnoj ocjeni</w:t>
            </w:r>
          </w:p>
        </w:tc>
      </w:tr>
      <w:tr w:rsidR="00F5556D" w:rsidRPr="00F5556D" w:rsidTr="00BC6765">
        <w:trPr>
          <w:jc w:val="center"/>
        </w:trPr>
        <w:tc>
          <w:tcPr>
            <w:tcW w:w="4503" w:type="dxa"/>
            <w:shd w:val="clear" w:color="auto" w:fill="auto"/>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Zalaganje (prisustvo na nastavi, aktivnost, zainteresiranost....)</w:t>
            </w:r>
          </w:p>
        </w:tc>
        <w:tc>
          <w:tcPr>
            <w:tcW w:w="2748" w:type="dxa"/>
            <w:shd w:val="clear" w:color="auto" w:fill="auto"/>
          </w:tcPr>
          <w:p w:rsidR="00CA517F" w:rsidRPr="00F5556D" w:rsidRDefault="00CA517F" w:rsidP="00EB5BC5">
            <w:pPr>
              <w:widowControl w:val="0"/>
              <w:adjustRightInd w:val="0"/>
              <w:spacing w:after="0" w:line="240" w:lineRule="auto"/>
              <w:jc w:val="center"/>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10%</w:t>
            </w:r>
          </w:p>
        </w:tc>
      </w:tr>
      <w:tr w:rsidR="00F5556D" w:rsidRPr="00F5556D" w:rsidTr="00BC6765">
        <w:trPr>
          <w:jc w:val="center"/>
        </w:trPr>
        <w:tc>
          <w:tcPr>
            <w:tcW w:w="4503" w:type="dxa"/>
            <w:shd w:val="clear" w:color="auto" w:fill="auto"/>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1. kolokvij: Entomologija</w:t>
            </w:r>
          </w:p>
        </w:tc>
        <w:tc>
          <w:tcPr>
            <w:tcW w:w="2748" w:type="dxa"/>
            <w:shd w:val="clear" w:color="auto" w:fill="auto"/>
          </w:tcPr>
          <w:p w:rsidR="00CA517F" w:rsidRPr="00F5556D" w:rsidRDefault="00CA517F" w:rsidP="00EB5BC5">
            <w:pPr>
              <w:widowControl w:val="0"/>
              <w:adjustRightInd w:val="0"/>
              <w:spacing w:after="0" w:line="240" w:lineRule="auto"/>
              <w:jc w:val="center"/>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20%</w:t>
            </w:r>
          </w:p>
        </w:tc>
      </w:tr>
      <w:tr w:rsidR="00F5556D" w:rsidRPr="00F5556D" w:rsidTr="00BC6765">
        <w:trPr>
          <w:jc w:val="center"/>
        </w:trPr>
        <w:tc>
          <w:tcPr>
            <w:tcW w:w="4503" w:type="dxa"/>
            <w:shd w:val="clear" w:color="auto" w:fill="auto"/>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2. kolokvij: Fitopatologija</w:t>
            </w:r>
          </w:p>
        </w:tc>
        <w:tc>
          <w:tcPr>
            <w:tcW w:w="2748" w:type="dxa"/>
            <w:shd w:val="clear" w:color="auto" w:fill="auto"/>
          </w:tcPr>
          <w:p w:rsidR="00CA517F" w:rsidRPr="00F5556D" w:rsidRDefault="00CA517F" w:rsidP="00EB5BC5">
            <w:pPr>
              <w:widowControl w:val="0"/>
              <w:adjustRightInd w:val="0"/>
              <w:spacing w:after="0" w:line="240" w:lineRule="auto"/>
              <w:jc w:val="center"/>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20%</w:t>
            </w:r>
          </w:p>
        </w:tc>
      </w:tr>
      <w:tr w:rsidR="00F5556D" w:rsidRPr="00F5556D" w:rsidTr="00BC6765">
        <w:trPr>
          <w:jc w:val="center"/>
        </w:trPr>
        <w:tc>
          <w:tcPr>
            <w:tcW w:w="4503" w:type="dxa"/>
            <w:shd w:val="clear" w:color="auto" w:fill="auto"/>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3. kolokvij: PP prezentacija i prepoznavanje korova</w:t>
            </w:r>
          </w:p>
        </w:tc>
        <w:tc>
          <w:tcPr>
            <w:tcW w:w="2748" w:type="dxa"/>
            <w:shd w:val="clear" w:color="auto" w:fill="auto"/>
          </w:tcPr>
          <w:p w:rsidR="00CA517F" w:rsidRPr="00F5556D" w:rsidRDefault="00CA517F" w:rsidP="00EB5BC5">
            <w:pPr>
              <w:widowControl w:val="0"/>
              <w:adjustRightInd w:val="0"/>
              <w:spacing w:after="0" w:line="240" w:lineRule="auto"/>
              <w:jc w:val="center"/>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20%</w:t>
            </w:r>
          </w:p>
        </w:tc>
      </w:tr>
      <w:tr w:rsidR="00CA517F" w:rsidRPr="00F5556D" w:rsidTr="00BC6765">
        <w:trPr>
          <w:jc w:val="center"/>
        </w:trPr>
        <w:tc>
          <w:tcPr>
            <w:tcW w:w="4503" w:type="dxa"/>
            <w:shd w:val="clear" w:color="auto" w:fill="auto"/>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Pismeni ispit Metode i sustavi zaštite bilja</w:t>
            </w:r>
          </w:p>
        </w:tc>
        <w:tc>
          <w:tcPr>
            <w:tcW w:w="2748" w:type="dxa"/>
            <w:shd w:val="clear" w:color="auto" w:fill="auto"/>
          </w:tcPr>
          <w:p w:rsidR="00CA517F" w:rsidRPr="00F5556D" w:rsidRDefault="00CA517F" w:rsidP="00EB5BC5">
            <w:pPr>
              <w:widowControl w:val="0"/>
              <w:adjustRightInd w:val="0"/>
              <w:spacing w:after="0" w:line="240" w:lineRule="auto"/>
              <w:jc w:val="center"/>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30%</w:t>
            </w:r>
          </w:p>
        </w:tc>
      </w:tr>
    </w:tbl>
    <w:p w:rsidR="00CA517F" w:rsidRPr="00F5556D" w:rsidRDefault="00CA517F" w:rsidP="00EB5BC5">
      <w:pPr>
        <w:spacing w:after="0" w:line="240" w:lineRule="auto"/>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Napomena: polaganje 1-3 kolokvija uvjet je za izlazak na pismeni ispit. Prema procjeni nastavnika, iza pismenog ispita može slijediti i usmena provjera. </w:t>
      </w:r>
    </w:p>
    <w:p w:rsidR="00CA517F" w:rsidRPr="00F5556D" w:rsidRDefault="00CA517F" w:rsidP="00EB5BC5">
      <w:pPr>
        <w:spacing w:after="0" w:line="240" w:lineRule="auto"/>
        <w:rPr>
          <w:rFonts w:ascii="Arial Narrow" w:eastAsia="Times New Roman" w:hAnsi="Arial Narrow" w:cs="Tahoma"/>
          <w:b/>
          <w:lang w:eastAsia="hr-HR"/>
        </w:rPr>
      </w:pPr>
    </w:p>
    <w:p w:rsidR="00CA517F" w:rsidRPr="00F5556D" w:rsidRDefault="00CA517F" w:rsidP="00EB5BC5">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3. Ispitni rokovi i konzultacije</w:t>
      </w:r>
    </w:p>
    <w:p w:rsidR="00CA517F" w:rsidRPr="00F5556D" w:rsidRDefault="00CA517F" w:rsidP="00EB5BC5">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Ispitni rokovi održavaju se jednom mjesečno tijekom akademske godine (osim kolovoza), a po dva puta u veljači, lipnju/srpnju i rujnu i objavljuju se na  Internet stranicama Učilišta.</w:t>
      </w:r>
    </w:p>
    <w:p w:rsidR="00CA517F" w:rsidRPr="00F5556D" w:rsidRDefault="00CA517F" w:rsidP="00EB5BC5">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Termini konzultacija:</w:t>
      </w:r>
    </w:p>
    <w:p w:rsidR="00CA517F" w:rsidRPr="00F5556D" w:rsidRDefault="00CA517F" w:rsidP="00EB5BC5">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Konzultacije se održavaju prema prethodnoj najavi studenta e-mailom i dogovorenom terminu.</w:t>
      </w:r>
    </w:p>
    <w:p w:rsidR="00CA517F" w:rsidRPr="00F5556D" w:rsidRDefault="00CA517F" w:rsidP="00EB5BC5">
      <w:pPr>
        <w:spacing w:after="0" w:line="240" w:lineRule="auto"/>
        <w:rPr>
          <w:rFonts w:ascii="Arial Narrow" w:eastAsia="Times New Roman" w:hAnsi="Arial Narrow" w:cs="Tahoma"/>
          <w:lang w:eastAsia="hr-HR"/>
        </w:rPr>
      </w:pPr>
    </w:p>
    <w:p w:rsidR="000F76D5" w:rsidRDefault="000F76D5" w:rsidP="00D05AFF">
      <w:pPr>
        <w:spacing w:after="0" w:line="240" w:lineRule="auto"/>
        <w:rPr>
          <w:rFonts w:ascii="Arial Narrow" w:eastAsia="Calibri" w:hAnsi="Arial Narrow" w:cs="Tahoma"/>
          <w:b/>
        </w:rPr>
      </w:pPr>
      <w:r w:rsidRPr="00F5556D">
        <w:rPr>
          <w:rFonts w:ascii="Arial Narrow" w:eastAsia="Calibri" w:hAnsi="Arial Narrow" w:cs="Tahoma"/>
          <w:b/>
        </w:rPr>
        <w:lastRenderedPageBreak/>
        <w:t>4. Ishodi učenja i način provjere</w:t>
      </w:r>
    </w:p>
    <w:p w:rsidR="00D05AFF" w:rsidRPr="00F5556D" w:rsidRDefault="00D05AFF" w:rsidP="00D05AFF">
      <w:pPr>
        <w:spacing w:after="0" w:line="240" w:lineRule="auto"/>
        <w:rPr>
          <w:rFonts w:ascii="Arial Narrow" w:eastAsia="Calibri" w:hAnsi="Arial Narrow" w:cs="Tahoma"/>
          <w:b/>
        </w:rPr>
      </w:pPr>
    </w:p>
    <w:tbl>
      <w:tblPr>
        <w:tblStyle w:val="TableGrid"/>
        <w:tblW w:w="0" w:type="auto"/>
        <w:tblLook w:val="04A0" w:firstRow="1" w:lastRow="0" w:firstColumn="1" w:lastColumn="0" w:noHBand="0" w:noVBand="1"/>
      </w:tblPr>
      <w:tblGrid>
        <w:gridCol w:w="6089"/>
        <w:gridCol w:w="2971"/>
      </w:tblGrid>
      <w:tr w:rsidR="00F5556D" w:rsidRPr="00F5556D" w:rsidTr="000F76D5">
        <w:tc>
          <w:tcPr>
            <w:tcW w:w="6091" w:type="dxa"/>
            <w:vAlign w:val="center"/>
          </w:tcPr>
          <w:p w:rsidR="000F76D5" w:rsidRPr="00D05AFF" w:rsidRDefault="000F76D5" w:rsidP="00EB5BC5">
            <w:pPr>
              <w:jc w:val="center"/>
              <w:rPr>
                <w:rFonts w:ascii="Arial Narrow" w:eastAsia="Calibri" w:hAnsi="Arial Narrow"/>
                <w:b/>
              </w:rPr>
            </w:pPr>
            <w:r w:rsidRPr="00D05AFF">
              <w:rPr>
                <w:rFonts w:ascii="Arial Narrow" w:eastAsia="Calibri" w:hAnsi="Arial Narrow"/>
                <w:b/>
              </w:rPr>
              <w:t>ISHOD</w:t>
            </w:r>
            <w:r w:rsidR="002A13B8">
              <w:rPr>
                <w:rFonts w:ascii="Arial Narrow" w:eastAsia="Calibri" w:hAnsi="Arial Narrow"/>
                <w:b/>
              </w:rPr>
              <w:t xml:space="preserve">I </w:t>
            </w:r>
            <w:r w:rsidRPr="00D05AFF">
              <w:rPr>
                <w:rFonts w:ascii="Arial Narrow" w:eastAsia="Calibri" w:hAnsi="Arial Narrow"/>
                <w:b/>
              </w:rPr>
              <w:t>UČENJA</w:t>
            </w:r>
          </w:p>
          <w:p w:rsidR="000F76D5" w:rsidRPr="00D05AFF" w:rsidRDefault="000F76D5" w:rsidP="00EB5BC5">
            <w:pPr>
              <w:rPr>
                <w:rFonts w:ascii="Arial Narrow" w:eastAsia="Calibri" w:hAnsi="Arial Narrow"/>
                <w:b/>
              </w:rPr>
            </w:pPr>
            <w:r w:rsidRPr="00D05AFF">
              <w:rPr>
                <w:rFonts w:ascii="Arial Narrow" w:eastAsia="Calibri" w:hAnsi="Arial Narrow"/>
                <w:b/>
              </w:rPr>
              <w:t>Nakon položenog ispita student će moći:</w:t>
            </w:r>
          </w:p>
        </w:tc>
        <w:tc>
          <w:tcPr>
            <w:tcW w:w="2971" w:type="dxa"/>
            <w:vAlign w:val="center"/>
          </w:tcPr>
          <w:p w:rsidR="000F76D5" w:rsidRPr="00D05AFF" w:rsidRDefault="000F76D5" w:rsidP="00EB5BC5">
            <w:pPr>
              <w:jc w:val="center"/>
              <w:rPr>
                <w:rFonts w:ascii="Arial Narrow" w:eastAsia="Calibri" w:hAnsi="Arial Narrow"/>
                <w:b/>
              </w:rPr>
            </w:pPr>
            <w:r w:rsidRPr="00D05AFF">
              <w:rPr>
                <w:rFonts w:ascii="Arial Narrow" w:eastAsia="Calibri" w:hAnsi="Arial Narrow"/>
                <w:b/>
              </w:rPr>
              <w:t>NAČIN PROVJERE</w:t>
            </w:r>
          </w:p>
        </w:tc>
      </w:tr>
      <w:tr w:rsidR="00F5556D" w:rsidRPr="00F5556D" w:rsidTr="000F76D5">
        <w:tc>
          <w:tcPr>
            <w:tcW w:w="6091" w:type="dxa"/>
          </w:tcPr>
          <w:p w:rsidR="000F76D5" w:rsidRPr="00966AED" w:rsidRDefault="000F76D5" w:rsidP="00EB5BC5">
            <w:pPr>
              <w:rPr>
                <w:rFonts w:ascii="Arial Narrow" w:hAnsi="Arial Narrow"/>
              </w:rPr>
            </w:pPr>
            <w:r w:rsidRPr="00966AED">
              <w:rPr>
                <w:rFonts w:ascii="Arial Narrow" w:hAnsi="Arial Narrow"/>
              </w:rPr>
              <w:t>Opisati morfologiju, anatomiju, biologiju, sistematiku i ekologiju insekata te glavne značajke grinja, nematoda, puževa, glodavaca i  ptica važnih u biljnoj proizvodnji</w:t>
            </w:r>
          </w:p>
        </w:tc>
        <w:tc>
          <w:tcPr>
            <w:tcW w:w="2971" w:type="dxa"/>
          </w:tcPr>
          <w:p w:rsidR="000F76D5" w:rsidRPr="00966AED" w:rsidRDefault="000F76D5" w:rsidP="00EB5BC5">
            <w:pPr>
              <w:widowControl w:val="0"/>
              <w:adjustRightInd w:val="0"/>
              <w:jc w:val="both"/>
              <w:textAlignment w:val="baseline"/>
              <w:rPr>
                <w:rFonts w:ascii="Arial Narrow" w:hAnsi="Arial Narrow"/>
              </w:rPr>
            </w:pPr>
            <w:r w:rsidRPr="00966AED">
              <w:rPr>
                <w:rFonts w:ascii="Arial Narrow" w:hAnsi="Arial Narrow"/>
              </w:rPr>
              <w:t>1. kolokvij: Entomologija</w:t>
            </w:r>
          </w:p>
        </w:tc>
      </w:tr>
      <w:tr w:rsidR="00F5556D" w:rsidRPr="00F5556D" w:rsidTr="000F76D5">
        <w:tc>
          <w:tcPr>
            <w:tcW w:w="6091" w:type="dxa"/>
          </w:tcPr>
          <w:p w:rsidR="000F76D5" w:rsidRPr="00966AED" w:rsidRDefault="000F76D5" w:rsidP="00EB5BC5">
            <w:pPr>
              <w:rPr>
                <w:rFonts w:ascii="Arial Narrow" w:hAnsi="Arial Narrow"/>
              </w:rPr>
            </w:pPr>
            <w:r w:rsidRPr="00966AED">
              <w:rPr>
                <w:rFonts w:ascii="Arial Narrow" w:hAnsi="Arial Narrow"/>
              </w:rPr>
              <w:t>Opisati glavne značajke uzročnika biljnih bolesti (gljive, virusi, bakterije, fitoplazme...)</w:t>
            </w:r>
          </w:p>
          <w:p w:rsidR="000F76D5" w:rsidRPr="00966AED" w:rsidRDefault="000F76D5" w:rsidP="00EB5BC5">
            <w:pPr>
              <w:rPr>
                <w:rFonts w:ascii="Arial Narrow" w:hAnsi="Arial Narrow"/>
              </w:rPr>
            </w:pPr>
            <w:r w:rsidRPr="00966AED">
              <w:rPr>
                <w:rFonts w:ascii="Arial Narrow" w:hAnsi="Arial Narrow"/>
              </w:rPr>
              <w:t>Objasniti razvoj biljnih bolesti, utjecaj vanjskih uvjeta, način širenja</w:t>
            </w:r>
          </w:p>
        </w:tc>
        <w:tc>
          <w:tcPr>
            <w:tcW w:w="2971" w:type="dxa"/>
          </w:tcPr>
          <w:p w:rsidR="000F76D5" w:rsidRPr="00966AED" w:rsidRDefault="000F76D5" w:rsidP="00EB5BC5">
            <w:pPr>
              <w:widowControl w:val="0"/>
              <w:adjustRightInd w:val="0"/>
              <w:jc w:val="both"/>
              <w:textAlignment w:val="baseline"/>
              <w:rPr>
                <w:rFonts w:ascii="Arial Narrow" w:hAnsi="Arial Narrow"/>
              </w:rPr>
            </w:pPr>
            <w:r w:rsidRPr="00966AED">
              <w:rPr>
                <w:rFonts w:ascii="Arial Narrow" w:hAnsi="Arial Narrow"/>
              </w:rPr>
              <w:t>2. kolokvij: Fitopatologija</w:t>
            </w:r>
          </w:p>
        </w:tc>
      </w:tr>
      <w:tr w:rsidR="00F5556D" w:rsidRPr="00F5556D" w:rsidTr="000F76D5">
        <w:tc>
          <w:tcPr>
            <w:tcW w:w="6091" w:type="dxa"/>
          </w:tcPr>
          <w:p w:rsidR="000F76D5" w:rsidRPr="00966AED" w:rsidRDefault="000F76D5" w:rsidP="00EB5BC5">
            <w:pPr>
              <w:rPr>
                <w:rFonts w:ascii="Arial Narrow" w:hAnsi="Arial Narrow"/>
              </w:rPr>
            </w:pPr>
            <w:r w:rsidRPr="00966AED">
              <w:rPr>
                <w:rFonts w:ascii="Arial Narrow" w:hAnsi="Arial Narrow"/>
              </w:rPr>
              <w:t>Prepoznati i imenovati najvažnije korove</w:t>
            </w:r>
          </w:p>
        </w:tc>
        <w:tc>
          <w:tcPr>
            <w:tcW w:w="2971" w:type="dxa"/>
          </w:tcPr>
          <w:p w:rsidR="000F76D5" w:rsidRPr="00966AED" w:rsidRDefault="000F76D5" w:rsidP="00EB5BC5">
            <w:pPr>
              <w:widowControl w:val="0"/>
              <w:adjustRightInd w:val="0"/>
              <w:jc w:val="both"/>
              <w:textAlignment w:val="baseline"/>
              <w:rPr>
                <w:rFonts w:ascii="Arial Narrow" w:hAnsi="Arial Narrow"/>
              </w:rPr>
            </w:pPr>
            <w:r w:rsidRPr="00966AED">
              <w:rPr>
                <w:rFonts w:ascii="Arial Narrow" w:hAnsi="Arial Narrow"/>
              </w:rPr>
              <w:t>3. kolokvij: PP prezentacija i prepoznavanje korova</w:t>
            </w:r>
          </w:p>
        </w:tc>
      </w:tr>
      <w:tr w:rsidR="00F5556D" w:rsidRPr="00F5556D" w:rsidTr="000F76D5">
        <w:tc>
          <w:tcPr>
            <w:tcW w:w="6091" w:type="dxa"/>
          </w:tcPr>
          <w:p w:rsidR="000F76D5" w:rsidRPr="00966AED" w:rsidRDefault="000F76D5" w:rsidP="00EB5BC5">
            <w:pPr>
              <w:rPr>
                <w:rFonts w:ascii="Arial Narrow" w:hAnsi="Arial Narrow"/>
              </w:rPr>
            </w:pPr>
            <w:r w:rsidRPr="00966AED">
              <w:rPr>
                <w:rFonts w:ascii="Arial Narrow" w:hAnsi="Arial Narrow"/>
              </w:rPr>
              <w:t>Objasniti ulogu zaštite bilja u biljnoj proizvodnji</w:t>
            </w:r>
          </w:p>
          <w:p w:rsidR="000F76D5" w:rsidRPr="00966AED" w:rsidRDefault="000F76D5" w:rsidP="00EB5BC5">
            <w:pPr>
              <w:rPr>
                <w:rFonts w:ascii="Arial Narrow" w:hAnsi="Arial Narrow"/>
              </w:rPr>
            </w:pPr>
            <w:r w:rsidRPr="00966AED">
              <w:rPr>
                <w:rFonts w:ascii="Arial Narrow" w:hAnsi="Arial Narrow"/>
              </w:rPr>
              <w:t>Nabrojiti i opisati mjere zaštite bilja</w:t>
            </w:r>
          </w:p>
          <w:p w:rsidR="000F76D5" w:rsidRPr="00966AED" w:rsidRDefault="000F76D5" w:rsidP="00EB5BC5">
            <w:pPr>
              <w:rPr>
                <w:rFonts w:ascii="Arial Narrow" w:hAnsi="Arial Narrow"/>
              </w:rPr>
            </w:pPr>
            <w:r w:rsidRPr="00966AED">
              <w:rPr>
                <w:rFonts w:ascii="Arial Narrow" w:hAnsi="Arial Narrow"/>
              </w:rPr>
              <w:t>Identificirati nedostatke primjene kemijskih sredstava za zaštitu bilja</w:t>
            </w:r>
          </w:p>
          <w:p w:rsidR="000F76D5" w:rsidRPr="00966AED" w:rsidRDefault="000F76D5" w:rsidP="00EB5BC5">
            <w:pPr>
              <w:rPr>
                <w:rFonts w:ascii="Arial Narrow" w:hAnsi="Arial Narrow"/>
              </w:rPr>
            </w:pPr>
            <w:r w:rsidRPr="00966AED">
              <w:rPr>
                <w:rFonts w:ascii="Arial Narrow" w:hAnsi="Arial Narrow"/>
              </w:rPr>
              <w:t>Opisati glavne značajke pojedinih grupa pesticida</w:t>
            </w:r>
          </w:p>
          <w:p w:rsidR="000F76D5" w:rsidRPr="00966AED" w:rsidRDefault="000F76D5" w:rsidP="00EB5BC5">
            <w:pPr>
              <w:rPr>
                <w:rFonts w:ascii="Arial Narrow" w:hAnsi="Arial Narrow"/>
              </w:rPr>
            </w:pPr>
            <w:r w:rsidRPr="00966AED">
              <w:rPr>
                <w:rFonts w:ascii="Arial Narrow" w:hAnsi="Arial Narrow"/>
              </w:rPr>
              <w:t>Opisati sustave zaštite bilja, posebno sustav integrirane zaštite i integrirane proizvodnje bilja</w:t>
            </w:r>
          </w:p>
          <w:p w:rsidR="000F76D5" w:rsidRPr="00966AED" w:rsidRDefault="000F76D5" w:rsidP="00EB5BC5">
            <w:pPr>
              <w:rPr>
                <w:rFonts w:ascii="Arial Narrow" w:hAnsi="Arial Narrow"/>
              </w:rPr>
            </w:pPr>
            <w:r w:rsidRPr="00966AED">
              <w:rPr>
                <w:rFonts w:ascii="Arial Narrow" w:hAnsi="Arial Narrow"/>
              </w:rPr>
              <w:t>Nabrojiti i opisati metode prognoze pojave štetnih organizama</w:t>
            </w:r>
          </w:p>
        </w:tc>
        <w:tc>
          <w:tcPr>
            <w:tcW w:w="2971" w:type="dxa"/>
          </w:tcPr>
          <w:p w:rsidR="000F76D5" w:rsidRPr="00966AED" w:rsidRDefault="000F76D5" w:rsidP="00EB5BC5">
            <w:pPr>
              <w:widowControl w:val="0"/>
              <w:adjustRightInd w:val="0"/>
              <w:jc w:val="both"/>
              <w:textAlignment w:val="baseline"/>
              <w:rPr>
                <w:rFonts w:ascii="Arial Narrow" w:hAnsi="Arial Narrow"/>
              </w:rPr>
            </w:pPr>
            <w:r w:rsidRPr="00966AED">
              <w:rPr>
                <w:rFonts w:ascii="Arial Narrow" w:hAnsi="Arial Narrow"/>
              </w:rPr>
              <w:t>Pismeni/usmeni ispit Metode i sustavi zaštite bilja</w:t>
            </w:r>
          </w:p>
        </w:tc>
      </w:tr>
      <w:tr w:rsidR="000F76D5" w:rsidRPr="00F5556D" w:rsidTr="000F76D5">
        <w:tc>
          <w:tcPr>
            <w:tcW w:w="6091" w:type="dxa"/>
          </w:tcPr>
          <w:p w:rsidR="000F76D5" w:rsidRPr="00966AED" w:rsidRDefault="000F76D5" w:rsidP="00EB5BC5">
            <w:pPr>
              <w:widowControl w:val="0"/>
              <w:adjustRightInd w:val="0"/>
              <w:jc w:val="both"/>
              <w:textAlignment w:val="baseline"/>
              <w:rPr>
                <w:rFonts w:ascii="Arial Narrow" w:eastAsia="Calibri" w:hAnsi="Arial Narrow"/>
              </w:rPr>
            </w:pPr>
            <w:r w:rsidRPr="00966AED">
              <w:rPr>
                <w:rFonts w:ascii="Arial Narrow" w:hAnsi="Arial Narrow"/>
              </w:rPr>
              <w:t>Sudjelovati u jednostavnijim poslovima vezanim za područje zaštite bilja</w:t>
            </w:r>
          </w:p>
        </w:tc>
        <w:tc>
          <w:tcPr>
            <w:tcW w:w="2971" w:type="dxa"/>
          </w:tcPr>
          <w:p w:rsidR="000F76D5" w:rsidRPr="00966AED" w:rsidRDefault="000F76D5" w:rsidP="00EB5BC5">
            <w:pPr>
              <w:rPr>
                <w:rFonts w:ascii="Arial Narrow" w:eastAsia="Calibri" w:hAnsi="Arial Narrow"/>
              </w:rPr>
            </w:pPr>
            <w:r w:rsidRPr="00966AED">
              <w:rPr>
                <w:rFonts w:ascii="Arial Narrow" w:eastAsia="Calibri" w:hAnsi="Arial Narrow"/>
              </w:rPr>
              <w:t>Stručna praksa</w:t>
            </w:r>
          </w:p>
        </w:tc>
      </w:tr>
    </w:tbl>
    <w:p w:rsidR="00CA517F" w:rsidRPr="00F5556D" w:rsidRDefault="00CA517F" w:rsidP="00EB5BC5">
      <w:pPr>
        <w:spacing w:after="0" w:line="240" w:lineRule="auto"/>
        <w:rPr>
          <w:rFonts w:ascii="Arial Narrow" w:eastAsia="Times New Roman" w:hAnsi="Arial Narrow" w:cs="Times New Roman"/>
          <w:lang w:eastAsia="hr-HR"/>
        </w:rPr>
      </w:pPr>
    </w:p>
    <w:p w:rsidR="00CA517F" w:rsidRPr="00F5556D" w:rsidRDefault="00EB5BC5" w:rsidP="00EB5BC5">
      <w:pPr>
        <w:spacing w:after="0" w:line="240" w:lineRule="auto"/>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5. Popis literature</w:t>
      </w:r>
    </w:p>
    <w:p w:rsidR="00CA517F" w:rsidRPr="00F5556D" w:rsidRDefault="00CA517F" w:rsidP="00D05AFF">
      <w:pPr>
        <w:spacing w:after="0" w:line="240" w:lineRule="auto"/>
        <w:ind w:firstLine="708"/>
        <w:rPr>
          <w:rFonts w:ascii="Arial Narrow" w:eastAsia="Times New Roman" w:hAnsi="Arial Narrow" w:cs="Times New Roman"/>
          <w:lang w:eastAsia="hr-HR"/>
        </w:rPr>
      </w:pPr>
      <w:r w:rsidRPr="00F5556D">
        <w:rPr>
          <w:rFonts w:ascii="Arial Narrow" w:eastAsia="Times New Roman" w:hAnsi="Arial Narrow" w:cs="Times New Roman"/>
          <w:lang w:eastAsia="hr-HR"/>
        </w:rPr>
        <w:t>a)</w:t>
      </w:r>
      <w:r w:rsidRPr="00F5556D">
        <w:rPr>
          <w:rFonts w:ascii="Arial Narrow" w:eastAsia="Times New Roman" w:hAnsi="Arial Narrow" w:cs="Times New Roman"/>
          <w:i/>
          <w:iCs/>
          <w:lang w:eastAsia="hr-HR"/>
        </w:rPr>
        <w:t xml:space="preserve"> Obvezatna, potrebna za studij i polaganje ispita</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Maceljski, M., (1999 ili 2002): Poljoprivredna entomologija, Zrinski Čakovec. </w:t>
      </w:r>
    </w:p>
    <w:p w:rsidR="00CA517F" w:rsidRPr="00F5556D" w:rsidRDefault="00CA517F" w:rsidP="00EB5BC5">
      <w:pPr>
        <w:spacing w:after="0" w:line="240" w:lineRule="auto"/>
        <w:rPr>
          <w:rFonts w:ascii="Arial Narrow" w:eastAsia="Times New Roman" w:hAnsi="Arial Narrow" w:cs="Times New Roman"/>
          <w:lang w:eastAsia="hr-HR"/>
        </w:rPr>
      </w:pPr>
      <w:bookmarkStart w:id="0" w:name="OLE_LINK1"/>
      <w:bookmarkStart w:id="1" w:name="OLE_LINK2"/>
      <w:r w:rsidRPr="00F5556D">
        <w:rPr>
          <w:rFonts w:ascii="Arial Narrow" w:eastAsia="Times New Roman" w:hAnsi="Arial Narrow" w:cs="Times New Roman"/>
          <w:lang w:eastAsia="hr-HR"/>
        </w:rPr>
        <w:t>Oštrec, Lj. (2005.): Opća entomologija, Zrinski Čakovec.</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Marija Ivezić (2009): Entomologija – Kukci i ostali štetnici u ratarstvu, Poljoprivredni Fakultet u Osijeku</w:t>
      </w:r>
    </w:p>
    <w:bookmarkEnd w:id="0"/>
    <w:bookmarkEnd w:id="1"/>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Kišpatić, J.(1985): Opća fitopatologija, Zagreb.</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Hulina, Nada (1998): Korovi, Zagreb.</w:t>
      </w:r>
    </w:p>
    <w:p w:rsidR="00CA517F" w:rsidRPr="00F5556D" w:rsidRDefault="00CA517F" w:rsidP="00EB5BC5">
      <w:pPr>
        <w:spacing w:after="0" w:line="240" w:lineRule="auto"/>
        <w:rPr>
          <w:rFonts w:ascii="Arial Narrow" w:eastAsia="Times New Roman" w:hAnsi="Arial Narrow" w:cs="Times New Roman"/>
          <w:lang w:eastAsia="hr-HR"/>
        </w:rPr>
      </w:pPr>
    </w:p>
    <w:p w:rsidR="00CA517F" w:rsidRPr="00F5556D" w:rsidRDefault="00CA517F" w:rsidP="00D05AFF">
      <w:pPr>
        <w:spacing w:after="0" w:line="240" w:lineRule="auto"/>
        <w:ind w:firstLine="708"/>
        <w:rPr>
          <w:rFonts w:ascii="Arial Narrow" w:eastAsia="Times New Roman" w:hAnsi="Arial Narrow" w:cs="Times New Roman"/>
          <w:i/>
          <w:iCs/>
          <w:lang w:eastAsia="hr-HR"/>
        </w:rPr>
      </w:pPr>
      <w:r w:rsidRPr="00F5556D">
        <w:rPr>
          <w:rFonts w:ascii="Arial Narrow" w:eastAsia="Times New Roman" w:hAnsi="Arial Narrow" w:cs="Times New Roman"/>
          <w:lang w:eastAsia="hr-HR"/>
        </w:rPr>
        <w:t xml:space="preserve">b) </w:t>
      </w:r>
      <w:r w:rsidRPr="00F5556D">
        <w:rPr>
          <w:rFonts w:ascii="Arial Narrow" w:eastAsia="Times New Roman" w:hAnsi="Arial Narrow" w:cs="Times New Roman"/>
          <w:i/>
          <w:iCs/>
          <w:lang w:eastAsia="hr-HR"/>
        </w:rPr>
        <w:t>Dopunska</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Agrios, G. N. (2005): Plant Pathology, Elsevier Academic press</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Oštrec, Lj. (1998): Zoologija, štetne i korisne životinje u poljoprivredi, Zrinski Čakovec.</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Igrc Barčić, J., Maceljski, M.(2001): Ekološki prihvatljiva zaštita bilja od štetnika, Zrinski Čakovec</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Glasilo biljne zaštite s popisom sredstava za zaštitu bilja, časopis Hrvatskog društva biljne zaštite (izlazi svake godine)</w:t>
      </w:r>
    </w:p>
    <w:p w:rsidR="00CA517F" w:rsidRPr="00F5556D" w:rsidRDefault="00CA517F" w:rsidP="00EB5BC5">
      <w:pPr>
        <w:spacing w:after="0" w:line="240" w:lineRule="auto"/>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c) </w:t>
      </w:r>
      <w:r w:rsidRPr="00F5556D">
        <w:rPr>
          <w:rFonts w:ascii="Arial Narrow" w:eastAsia="Times New Roman" w:hAnsi="Arial Narrow" w:cs="Times New Roman"/>
          <w:i/>
          <w:lang w:eastAsia="hr-HR"/>
        </w:rPr>
        <w:t>Korisni linkovi</w:t>
      </w:r>
    </w:p>
    <w:p w:rsidR="00CA517F" w:rsidRPr="00F5556D" w:rsidRDefault="000E245F" w:rsidP="00EB5BC5">
      <w:pPr>
        <w:spacing w:after="0" w:line="240" w:lineRule="auto"/>
        <w:rPr>
          <w:rFonts w:ascii="Arial Narrow" w:eastAsia="Times New Roman" w:hAnsi="Arial Narrow" w:cs="Times New Roman"/>
          <w:lang w:eastAsia="hr-HR"/>
        </w:rPr>
      </w:pPr>
      <w:hyperlink r:id="rId9" w:history="1">
        <w:r w:rsidR="00CA517F" w:rsidRPr="00F5556D">
          <w:rPr>
            <w:rFonts w:ascii="Arial Narrow" w:eastAsia="Times New Roman" w:hAnsi="Arial Narrow" w:cs="Times New Roman"/>
            <w:u w:val="single"/>
            <w:lang w:eastAsia="hr-HR"/>
          </w:rPr>
          <w:t>http://bugs.bio.usyd.edu.au/learning/resources/Entomology/externalMorphology/extMorphology.html</w:t>
        </w:r>
      </w:hyperlink>
      <w:r w:rsidR="00CA517F" w:rsidRPr="00F5556D">
        <w:rPr>
          <w:rFonts w:ascii="Arial Narrow" w:eastAsia="Times New Roman" w:hAnsi="Arial Narrow" w:cs="Times New Roman"/>
          <w:lang w:eastAsia="hr-HR"/>
        </w:rPr>
        <w:t xml:space="preserve"> </w:t>
      </w:r>
    </w:p>
    <w:p w:rsidR="00CA517F" w:rsidRPr="00F5556D" w:rsidRDefault="000E245F" w:rsidP="00EB5BC5">
      <w:pPr>
        <w:spacing w:after="0" w:line="240" w:lineRule="auto"/>
        <w:rPr>
          <w:rFonts w:ascii="Arial Narrow" w:eastAsia="Times New Roman" w:hAnsi="Arial Narrow" w:cs="Times New Roman"/>
          <w:lang w:eastAsia="hr-HR"/>
        </w:rPr>
      </w:pPr>
      <w:hyperlink r:id="rId10" w:history="1">
        <w:r w:rsidR="00CA517F" w:rsidRPr="00F5556D">
          <w:rPr>
            <w:rFonts w:ascii="Arial Narrow" w:eastAsia="Times New Roman" w:hAnsi="Arial Narrow" w:cs="Times New Roman"/>
            <w:u w:val="single"/>
            <w:lang w:eastAsia="hr-HR"/>
          </w:rPr>
          <w:t>http://www.earthlife.net/insects/anatomy.html</w:t>
        </w:r>
      </w:hyperlink>
      <w:r w:rsidR="00CA517F" w:rsidRPr="00F5556D">
        <w:rPr>
          <w:rFonts w:ascii="Arial Narrow" w:eastAsia="Times New Roman" w:hAnsi="Arial Narrow" w:cs="Times New Roman"/>
          <w:lang w:eastAsia="hr-HR"/>
        </w:rPr>
        <w:t xml:space="preserve"> </w:t>
      </w:r>
    </w:p>
    <w:p w:rsidR="00CA517F" w:rsidRPr="00F5556D" w:rsidRDefault="000E245F" w:rsidP="00EB5BC5">
      <w:pPr>
        <w:spacing w:after="0" w:line="240" w:lineRule="auto"/>
        <w:rPr>
          <w:rFonts w:ascii="Arial Narrow" w:eastAsia="Times New Roman" w:hAnsi="Arial Narrow" w:cs="Times New Roman"/>
          <w:lang w:eastAsia="hr-HR"/>
        </w:rPr>
      </w:pPr>
      <w:hyperlink r:id="rId11" w:history="1">
        <w:r w:rsidR="00CA517F" w:rsidRPr="00F5556D">
          <w:rPr>
            <w:rFonts w:ascii="Arial Narrow" w:eastAsia="Times New Roman" w:hAnsi="Arial Narrow" w:cs="Times New Roman"/>
            <w:u w:val="single"/>
            <w:lang w:eastAsia="hr-HR"/>
          </w:rPr>
          <w:t>http://www.apsnet.org/edcenter/intropp/pathogengroups/pages/introfungi.aspx</w:t>
        </w:r>
      </w:hyperlink>
      <w:r w:rsidR="00CA517F" w:rsidRPr="00F5556D">
        <w:rPr>
          <w:rFonts w:ascii="Arial Narrow" w:eastAsia="Times New Roman" w:hAnsi="Arial Narrow" w:cs="Times New Roman"/>
          <w:lang w:eastAsia="hr-HR"/>
        </w:rPr>
        <w:t xml:space="preserve"> </w:t>
      </w:r>
    </w:p>
    <w:p w:rsidR="00CA517F" w:rsidRPr="00F5556D" w:rsidRDefault="000E245F" w:rsidP="00EB5BC5">
      <w:pPr>
        <w:spacing w:after="0" w:line="240" w:lineRule="auto"/>
        <w:rPr>
          <w:rFonts w:ascii="Arial Narrow" w:eastAsia="Times New Roman" w:hAnsi="Arial Narrow" w:cs="Times New Roman"/>
          <w:lang w:eastAsia="hr-HR"/>
        </w:rPr>
      </w:pPr>
      <w:hyperlink r:id="rId12" w:history="1">
        <w:r w:rsidR="00CA517F" w:rsidRPr="00F5556D">
          <w:rPr>
            <w:rFonts w:ascii="Arial Narrow" w:eastAsia="Times New Roman" w:hAnsi="Arial Narrow" w:cs="Times New Roman"/>
            <w:u w:val="single"/>
            <w:lang w:eastAsia="hr-HR"/>
          </w:rPr>
          <w:t>http://www.britannica.com/science/plant-disease</w:t>
        </w:r>
      </w:hyperlink>
      <w:r w:rsidR="00CA517F" w:rsidRPr="00F5556D">
        <w:rPr>
          <w:rFonts w:ascii="Arial Narrow" w:eastAsia="Times New Roman" w:hAnsi="Arial Narrow" w:cs="Times New Roman"/>
          <w:lang w:eastAsia="hr-HR"/>
        </w:rPr>
        <w:t xml:space="preserve"> </w:t>
      </w:r>
    </w:p>
    <w:p w:rsidR="00CA517F" w:rsidRPr="00F5556D" w:rsidRDefault="000E245F" w:rsidP="00EB5BC5">
      <w:pPr>
        <w:spacing w:after="0" w:line="240" w:lineRule="auto"/>
        <w:rPr>
          <w:rFonts w:ascii="Arial Narrow" w:eastAsia="Times New Roman" w:hAnsi="Arial Narrow" w:cs="Times New Roman"/>
          <w:lang w:eastAsia="hr-HR"/>
        </w:rPr>
      </w:pPr>
      <w:hyperlink r:id="rId13" w:history="1">
        <w:r w:rsidR="00CA517F" w:rsidRPr="00F5556D">
          <w:rPr>
            <w:rFonts w:ascii="Arial Narrow" w:eastAsia="Times New Roman" w:hAnsi="Arial Narrow" w:cs="Times New Roman"/>
            <w:u w:val="single"/>
            <w:lang w:eastAsia="hr-HR"/>
          </w:rPr>
          <w:t>http://www.ipm.ucdavis.edu/PMG/weeds_intro.html</w:t>
        </w:r>
      </w:hyperlink>
      <w:r w:rsidR="00CA517F" w:rsidRPr="00F5556D">
        <w:rPr>
          <w:rFonts w:ascii="Arial Narrow" w:eastAsia="Times New Roman" w:hAnsi="Arial Narrow" w:cs="Times New Roman"/>
          <w:lang w:eastAsia="hr-HR"/>
        </w:rPr>
        <w:t xml:space="preserve"> </w:t>
      </w:r>
    </w:p>
    <w:p w:rsidR="00CA517F" w:rsidRPr="00F5556D" w:rsidRDefault="00CA517F" w:rsidP="00EB5BC5">
      <w:pPr>
        <w:spacing w:after="0" w:line="240" w:lineRule="auto"/>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ahoma"/>
          <w:b/>
          <w:lang w:eastAsia="hr-HR"/>
        </w:rPr>
      </w:pPr>
    </w:p>
    <w:p w:rsidR="00CA517F" w:rsidRPr="00F5556D" w:rsidRDefault="00CA517F" w:rsidP="00EB5BC5">
      <w:pPr>
        <w:spacing w:after="0" w:line="240" w:lineRule="auto"/>
        <w:rPr>
          <w:rFonts w:ascii="Arial Narrow" w:eastAsia="Times New Roman" w:hAnsi="Arial Narrow" w:cs="Tahoma"/>
          <w:b/>
          <w:lang w:eastAsia="hr-HR"/>
        </w:rPr>
      </w:pPr>
    </w:p>
    <w:p w:rsidR="00CA517F" w:rsidRPr="00F5556D" w:rsidRDefault="00CA517F" w:rsidP="00EB5BC5">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CA517F" w:rsidRPr="00F5556D" w:rsidRDefault="00861AD6" w:rsidP="00EB5BC5">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 xml:space="preserve">    </w:t>
      </w:r>
      <w:r w:rsidR="00CA517F" w:rsidRPr="00F5556D">
        <w:rPr>
          <w:rFonts w:ascii="Arial Narrow" w:eastAsia="Times New Roman" w:hAnsi="Arial Narrow" w:cs="Tahoma"/>
          <w:lang w:eastAsia="hr-HR"/>
        </w:rPr>
        <w:t>DA</w:t>
      </w:r>
    </w:p>
    <w:p w:rsidR="00CA517F" w:rsidRPr="00F5556D" w:rsidRDefault="00CA517F" w:rsidP="00EB5BC5">
      <w:pPr>
        <w:spacing w:after="0" w:line="240" w:lineRule="auto"/>
        <w:rPr>
          <w:rFonts w:ascii="Arial Narrow" w:eastAsia="Times New Roman" w:hAnsi="Arial Narrow" w:cs="Times New Roman"/>
          <w:lang w:eastAsia="hr-HR"/>
        </w:rPr>
      </w:pPr>
    </w:p>
    <w:p w:rsidR="00CA517F" w:rsidRPr="00966AED" w:rsidRDefault="00966AED" w:rsidP="00966AED">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 xml:space="preserve">                                                                                                        </w:t>
      </w:r>
      <w:r w:rsidR="00A42095">
        <w:rPr>
          <w:rFonts w:ascii="Arial Narrow" w:eastAsia="Times New Roman" w:hAnsi="Arial Narrow" w:cs="Times New Roman"/>
          <w:lang w:eastAsia="hr-HR"/>
        </w:rPr>
        <w:t xml:space="preserve">                                              </w:t>
      </w:r>
      <w:r>
        <w:rPr>
          <w:rFonts w:ascii="Arial Narrow" w:eastAsia="Times New Roman" w:hAnsi="Arial Narrow" w:cs="Times New Roman"/>
          <w:lang w:eastAsia="hr-HR"/>
        </w:rPr>
        <w:t xml:space="preserve"> </w:t>
      </w:r>
      <w:r w:rsidR="00CA517F" w:rsidRPr="00966AED">
        <w:rPr>
          <w:rFonts w:ascii="Arial Narrow" w:eastAsia="Times New Roman" w:hAnsi="Arial Narrow" w:cs="Times New Roman"/>
          <w:lang w:eastAsia="hr-HR"/>
        </w:rPr>
        <w:t>Nositelj predmeta</w:t>
      </w:r>
      <w:r w:rsidR="00EB5BC5" w:rsidRPr="00966AED">
        <w:rPr>
          <w:rFonts w:ascii="Arial Narrow" w:eastAsia="Times New Roman" w:hAnsi="Arial Narrow" w:cs="Times New Roman"/>
          <w:lang w:eastAsia="hr-HR"/>
        </w:rPr>
        <w:t>:</w:t>
      </w:r>
    </w:p>
    <w:p w:rsidR="00CA517F" w:rsidRPr="00F5556D" w:rsidRDefault="00EB5BC5" w:rsidP="00EB5BC5">
      <w:pPr>
        <w:spacing w:after="0" w:line="240" w:lineRule="auto"/>
        <w:jc w:val="right"/>
        <w:rPr>
          <w:rFonts w:ascii="Arial Narrow" w:eastAsia="Times New Roman" w:hAnsi="Arial Narrow" w:cs="Times New Roman"/>
          <w:lang w:eastAsia="hr-HR"/>
        </w:rPr>
      </w:pPr>
      <w:r w:rsidRPr="00F5556D">
        <w:rPr>
          <w:rFonts w:ascii="Arial Narrow" w:eastAsia="Times New Roman" w:hAnsi="Arial Narrow" w:cs="Times New Roman"/>
          <w:lang w:eastAsia="hr-HR"/>
        </w:rPr>
        <w:t>d</w:t>
      </w:r>
      <w:r w:rsidR="00CA517F" w:rsidRPr="00F5556D">
        <w:rPr>
          <w:rFonts w:ascii="Arial Narrow" w:eastAsia="Times New Roman" w:hAnsi="Arial Narrow" w:cs="Times New Roman"/>
          <w:lang w:eastAsia="hr-HR"/>
        </w:rPr>
        <w:t>r. sc. Marijana Ivanek –</w:t>
      </w:r>
      <w:r w:rsidRPr="00F5556D">
        <w:rPr>
          <w:rFonts w:ascii="Arial Narrow" w:eastAsia="Times New Roman" w:hAnsi="Arial Narrow" w:cs="Times New Roman"/>
          <w:lang w:eastAsia="hr-HR"/>
        </w:rPr>
        <w:t xml:space="preserve"> </w:t>
      </w:r>
      <w:r w:rsidR="00CA517F" w:rsidRPr="00F5556D">
        <w:rPr>
          <w:rFonts w:ascii="Arial Narrow" w:eastAsia="Times New Roman" w:hAnsi="Arial Narrow" w:cs="Times New Roman"/>
          <w:lang w:eastAsia="hr-HR"/>
        </w:rPr>
        <w:t>Martinčić</w:t>
      </w:r>
      <w:r w:rsidR="00966AED">
        <w:rPr>
          <w:rFonts w:ascii="Arial Narrow" w:eastAsia="Times New Roman" w:hAnsi="Arial Narrow" w:cs="Times New Roman"/>
          <w:lang w:eastAsia="hr-HR"/>
        </w:rPr>
        <w:t>, prof. v. š.</w:t>
      </w:r>
    </w:p>
    <w:p w:rsidR="00BC6765" w:rsidRPr="00F5556D" w:rsidRDefault="00DA28D6" w:rsidP="00EB5BC5">
      <w:pPr>
        <w:spacing w:after="0" w:line="240" w:lineRule="auto"/>
        <w:rPr>
          <w:rFonts w:ascii="Arial Narrow" w:eastAsia="Times New Roman" w:hAnsi="Arial Narrow" w:cs="Times New Roman"/>
          <w:lang w:eastAsia="hr-HR"/>
        </w:rPr>
      </w:pPr>
      <w:r>
        <w:rPr>
          <w:rFonts w:ascii="Arial Narrow" w:eastAsia="Times New Roman" w:hAnsi="Arial Narrow" w:cs="Times New Roman"/>
          <w:lang w:eastAsia="hr-HR"/>
        </w:rPr>
        <w:t>Križevci, rujan 2019</w:t>
      </w:r>
      <w:r w:rsidR="00966AED">
        <w:rPr>
          <w:rFonts w:ascii="Arial Narrow" w:eastAsia="Times New Roman" w:hAnsi="Arial Narrow" w:cs="Times New Roman"/>
          <w:lang w:eastAsia="hr-HR"/>
        </w:rPr>
        <w:t>.</w:t>
      </w:r>
    </w:p>
    <w:p w:rsidR="00BC6765" w:rsidRPr="00F5556D" w:rsidRDefault="00BC6765" w:rsidP="00CA517F">
      <w:pPr>
        <w:spacing w:after="0" w:line="276" w:lineRule="auto"/>
        <w:rPr>
          <w:rFonts w:ascii="Arial Narrow" w:eastAsia="Times New Roman" w:hAnsi="Arial Narrow" w:cs="Tahoma"/>
          <w:b/>
          <w:lang w:eastAsia="hr-HR"/>
        </w:rPr>
      </w:pPr>
    </w:p>
    <w:p w:rsidR="00F530F7" w:rsidRPr="00F5556D" w:rsidRDefault="00F530F7" w:rsidP="00F530F7">
      <w:pPr>
        <w:spacing w:after="0" w:line="240" w:lineRule="auto"/>
        <w:rPr>
          <w:rFonts w:ascii="Arial Narrow" w:eastAsia="Times New Roman" w:hAnsi="Arial Narrow" w:cs="Times New Roman"/>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D012CA">
        <w:trPr>
          <w:trHeight w:val="567"/>
        </w:trPr>
        <w:tc>
          <w:tcPr>
            <w:tcW w:w="1566" w:type="dxa"/>
            <w:vMerge w:val="restart"/>
            <w:shd w:val="clear" w:color="auto" w:fill="auto"/>
          </w:tcPr>
          <w:p w:rsidR="00EB5BC5" w:rsidRPr="00F5556D" w:rsidRDefault="00EB5BC5" w:rsidP="00EB5BC5">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01246818" wp14:editId="6CBA1098">
                  <wp:extent cx="857250" cy="781050"/>
                  <wp:effectExtent l="0" t="0" r="0" b="0"/>
                  <wp:docPr id="18" name="Picture 1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EB5BC5" w:rsidRPr="00F5556D" w:rsidRDefault="00EB5BC5" w:rsidP="00EB5BC5">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EB5BC5" w:rsidRPr="00F5556D" w:rsidRDefault="00EB5BC5" w:rsidP="00EB5BC5">
            <w:pPr>
              <w:spacing w:after="0" w:line="240" w:lineRule="auto"/>
              <w:jc w:val="center"/>
              <w:rPr>
                <w:rFonts w:ascii="Arial Narrow" w:eastAsia="Calibri" w:hAnsi="Arial Narrow" w:cs="Arial"/>
                <w:b/>
                <w:sz w:val="24"/>
                <w:szCs w:val="24"/>
              </w:rPr>
            </w:pPr>
          </w:p>
          <w:p w:rsidR="00EB5BC5" w:rsidRPr="00F5556D" w:rsidRDefault="00EB5BC5" w:rsidP="00EB5BC5">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EB5BC5" w:rsidRPr="00F5556D" w:rsidRDefault="00EB5BC5" w:rsidP="00EB5BC5">
            <w:pPr>
              <w:spacing w:after="0" w:line="240" w:lineRule="auto"/>
              <w:jc w:val="center"/>
              <w:rPr>
                <w:rFonts w:ascii="Arial Narrow" w:eastAsia="Calibri" w:hAnsi="Arial Narrow" w:cs="Times New Roman"/>
                <w:sz w:val="24"/>
                <w:szCs w:val="24"/>
              </w:rPr>
            </w:pPr>
          </w:p>
        </w:tc>
        <w:tc>
          <w:tcPr>
            <w:tcW w:w="2409" w:type="dxa"/>
            <w:shd w:val="clear" w:color="auto" w:fill="auto"/>
          </w:tcPr>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D012CA">
        <w:trPr>
          <w:trHeight w:val="567"/>
        </w:trPr>
        <w:tc>
          <w:tcPr>
            <w:tcW w:w="1566" w:type="dxa"/>
            <w:vMerge/>
            <w:shd w:val="clear" w:color="auto" w:fill="auto"/>
          </w:tcPr>
          <w:p w:rsidR="00EB5BC5" w:rsidRPr="00F5556D" w:rsidRDefault="00EB5BC5" w:rsidP="00EB5BC5">
            <w:pPr>
              <w:spacing w:after="0" w:line="240" w:lineRule="auto"/>
              <w:rPr>
                <w:rFonts w:ascii="Calibri" w:eastAsia="Calibri" w:hAnsi="Calibri" w:cs="Times New Roman"/>
              </w:rPr>
            </w:pPr>
          </w:p>
        </w:tc>
        <w:tc>
          <w:tcPr>
            <w:tcW w:w="5092" w:type="dxa"/>
            <w:vMerge/>
            <w:shd w:val="clear" w:color="auto" w:fill="auto"/>
          </w:tcPr>
          <w:p w:rsidR="00EB5BC5" w:rsidRPr="00F5556D" w:rsidRDefault="00EB5BC5" w:rsidP="00EB5BC5">
            <w:pPr>
              <w:spacing w:after="0" w:line="240" w:lineRule="auto"/>
              <w:rPr>
                <w:rFonts w:ascii="Arial Narrow" w:eastAsia="Calibri" w:hAnsi="Arial Narrow" w:cs="Times New Roman"/>
                <w:sz w:val="24"/>
                <w:szCs w:val="24"/>
              </w:rPr>
            </w:pPr>
          </w:p>
        </w:tc>
        <w:tc>
          <w:tcPr>
            <w:tcW w:w="2409" w:type="dxa"/>
            <w:shd w:val="clear" w:color="auto" w:fill="auto"/>
          </w:tcPr>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EB5BC5" w:rsidRPr="00F5556D" w:rsidRDefault="00EB5BC5" w:rsidP="00EB5BC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EB5BC5" w:rsidRPr="00F5556D" w:rsidRDefault="00EB5BC5" w:rsidP="00EB5BC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A28D6">
        <w:rPr>
          <w:rFonts w:ascii="Arial Narrow" w:eastAsia="Times New Roman" w:hAnsi="Arial Narrow" w:cs="Times New Roman"/>
          <w:b/>
          <w:bCs/>
          <w:kern w:val="36"/>
          <w:lang w:val="pl-PL" w:eastAsia="hr-HR"/>
        </w:rPr>
        <w:t>2019./2020.</w:t>
      </w:r>
    </w:p>
    <w:p w:rsidR="00EB5BC5" w:rsidRPr="001C4DBE" w:rsidRDefault="00EB5BC5"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C4DBE"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EB5BC5" w:rsidRPr="001C4DBE" w:rsidRDefault="00D05AFF"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
                <w:lang w:eastAsia="hr-HR"/>
              </w:rPr>
              <w:t xml:space="preserve">Šifra: </w:t>
            </w:r>
            <w:r w:rsidR="00966AED" w:rsidRPr="001C4DBE">
              <w:rPr>
                <w:rFonts w:ascii="Arial Narrow" w:eastAsia="Times New Roman" w:hAnsi="Arial Narrow" w:cs="Arial"/>
                <w:b/>
                <w:lang w:eastAsia="hr-HR"/>
              </w:rPr>
              <w:t>88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caps/>
                <w:lang w:eastAsia="hr-HR"/>
              </w:rPr>
            </w:pPr>
            <w:r w:rsidRPr="001C4DBE">
              <w:rPr>
                <w:rFonts w:ascii="Arial Narrow" w:eastAsia="Times New Roman" w:hAnsi="Arial Narrow" w:cs="Times New Roman"/>
                <w:b/>
                <w:bCs/>
                <w:caps/>
                <w:lang w:eastAsia="hr-HR"/>
              </w:rPr>
              <w:t>MEHANIZACIJA U BILINOGOJSTVU</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ECTS bodovi: 7,3</w:t>
            </w:r>
          </w:p>
        </w:tc>
      </w:tr>
      <w:tr w:rsidR="00F5556D" w:rsidRPr="001C4DBE"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1C4DBE" w:rsidRDefault="00966AED"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966AED"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Semestar: III</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D05AFF"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m</w:t>
            </w:r>
            <w:r w:rsidR="00EB5BC5" w:rsidRPr="001C4DBE">
              <w:rPr>
                <w:rFonts w:ascii="Arial Narrow" w:eastAsia="Times New Roman" w:hAnsi="Arial Narrow" w:cs="Arial Narrow"/>
                <w:lang w:eastAsia="hr-HR"/>
              </w:rPr>
              <w:t>r. sc. Vlado Kušec., v. pred.</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Arial Narrow"/>
                <w:b/>
                <w:bCs/>
                <w:lang w:eastAsia="hr-HR"/>
              </w:rPr>
            </w:pPr>
            <w:r w:rsidRPr="001C4DBE">
              <w:rPr>
                <w:rFonts w:ascii="Arial Narrow" w:eastAsia="Times New Roman" w:hAnsi="Arial Narrow" w:cs="Arial Narrow"/>
                <w:lang w:eastAsia="hr-HR"/>
              </w:rPr>
              <w:t>Sati</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Times New Roman"/>
                <w:lang w:eastAsia="hr-HR"/>
              </w:rPr>
            </w:pPr>
            <w:r w:rsidRPr="001C4DBE">
              <w:rPr>
                <w:rFonts w:ascii="Arial Narrow" w:eastAsia="Times New Roman" w:hAnsi="Arial Narrow" w:cs="Times New Roman"/>
                <w:lang w:eastAsia="hr-HR"/>
              </w:rPr>
              <w:t>45</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Times New Roman"/>
                <w:lang w:eastAsia="hr-HR"/>
              </w:rPr>
            </w:pPr>
            <w:r w:rsidRPr="001C4DBE">
              <w:rPr>
                <w:rFonts w:ascii="Arial Narrow" w:eastAsia="Times New Roman" w:hAnsi="Arial Narrow" w:cs="Times New Roman"/>
                <w:lang w:eastAsia="hr-HR"/>
              </w:rPr>
              <w:t>45</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Times New Roman"/>
                <w:lang w:eastAsia="hr-HR"/>
              </w:rPr>
            </w:pPr>
            <w:r w:rsidRPr="001C4DBE">
              <w:rPr>
                <w:rFonts w:ascii="Arial Narrow" w:eastAsia="Times New Roman" w:hAnsi="Arial Narrow" w:cs="Times New Roman"/>
                <w:lang w:eastAsia="hr-HR"/>
              </w:rPr>
              <w:t>20</w:t>
            </w:r>
          </w:p>
        </w:tc>
      </w:tr>
    </w:tbl>
    <w:p w:rsidR="00EB5BC5" w:rsidRPr="001C4DBE" w:rsidRDefault="00EB5BC5" w:rsidP="001C4DBE">
      <w:pPr>
        <w:spacing w:after="0" w:line="276" w:lineRule="auto"/>
        <w:jc w:val="both"/>
        <w:rPr>
          <w:rFonts w:ascii="Arial Narrow" w:eastAsia="Times New Roman" w:hAnsi="Arial Narrow" w:cs="Arial"/>
          <w:b/>
          <w:lang w:eastAsia="hr-HR"/>
        </w:rPr>
      </w:pPr>
    </w:p>
    <w:p w:rsidR="00EB5BC5" w:rsidRPr="001C4DBE" w:rsidRDefault="00EB5BC5" w:rsidP="001C4DBE">
      <w:pPr>
        <w:spacing w:after="0" w:line="276" w:lineRule="auto"/>
        <w:jc w:val="both"/>
        <w:rPr>
          <w:rFonts w:ascii="Arial Narrow" w:eastAsia="Times New Roman" w:hAnsi="Arial Narrow" w:cs="Arial"/>
          <w:lang w:eastAsia="hr-HR"/>
        </w:rPr>
      </w:pPr>
      <w:r w:rsidRPr="001C4DBE">
        <w:rPr>
          <w:rFonts w:ascii="Arial Narrow" w:eastAsia="Times New Roman" w:hAnsi="Arial Narrow" w:cs="Arial"/>
          <w:b/>
          <w:lang w:eastAsia="hr-HR"/>
        </w:rPr>
        <w:t xml:space="preserve">CILJ PREDMETA: </w:t>
      </w:r>
      <w:r w:rsidRPr="001C4DBE">
        <w:rPr>
          <w:rFonts w:ascii="Arial Narrow" w:hAnsi="Arial Narrow"/>
        </w:rPr>
        <w:t>osposobiti polaznike da mogu samoatalno primjenjivati strojeve i uređaje u ratarskoj i povrćarskoj proizvodnji</w:t>
      </w:r>
      <w:r w:rsidRPr="001C4DBE">
        <w:rPr>
          <w:rFonts w:ascii="Arial Narrow" w:eastAsia="Times New Roman" w:hAnsi="Arial Narrow" w:cs="Arial"/>
          <w:lang w:eastAsia="hr-HR"/>
        </w:rPr>
        <w:t xml:space="preserve">. </w:t>
      </w:r>
    </w:p>
    <w:p w:rsidR="00EB5BC5" w:rsidRPr="001C4DBE" w:rsidRDefault="00EB5BC5" w:rsidP="001C4DBE">
      <w:pPr>
        <w:spacing w:after="0" w:line="276" w:lineRule="auto"/>
        <w:rPr>
          <w:rFonts w:ascii="Arial Narrow" w:eastAsia="Times New Roman" w:hAnsi="Arial Narrow" w:cs="Tahoma"/>
          <w:lang w:eastAsia="hr-HR"/>
        </w:rPr>
      </w:pPr>
    </w:p>
    <w:p w:rsidR="00EB5BC5" w:rsidRPr="001C4DBE" w:rsidRDefault="00EB5BC5" w:rsidP="001C4DBE">
      <w:pPr>
        <w:spacing w:after="0" w:line="276" w:lineRule="auto"/>
        <w:jc w:val="center"/>
        <w:rPr>
          <w:rFonts w:ascii="Arial Narrow" w:eastAsia="Times New Roman" w:hAnsi="Arial Narrow" w:cs="Tahoma"/>
          <w:b/>
          <w:lang w:eastAsia="hr-HR"/>
        </w:rPr>
      </w:pPr>
      <w:r w:rsidRPr="001C4DBE">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1C4DBE">
        <w:rPr>
          <w:rFonts w:ascii="Arial Narrow" w:eastAsia="Times New Roman" w:hAnsi="Arial Narrow" w:cs="Tahoma"/>
          <w:b/>
          <w:lang w:eastAsia="hr-HR"/>
        </w:rPr>
        <w:t xml:space="preserve"> studente</w:t>
      </w:r>
    </w:p>
    <w:p w:rsidR="00EB5BC5" w:rsidRPr="001C4DBE" w:rsidRDefault="00EB5BC5" w:rsidP="001C4DBE">
      <w:pPr>
        <w:spacing w:after="0" w:line="276" w:lineRule="auto"/>
        <w:jc w:val="center"/>
        <w:rPr>
          <w:rFonts w:ascii="Arial Narrow" w:eastAsia="Times New Roman" w:hAnsi="Arial Narrow" w:cs="Tahoma"/>
          <w:b/>
          <w:lang w:eastAsia="hr-HR"/>
        </w:rPr>
      </w:pPr>
    </w:p>
    <w:p w:rsidR="00EB5BC5" w:rsidRPr="001C4DBE" w:rsidRDefault="00EB5BC5" w:rsidP="001C4DBE">
      <w:pPr>
        <w:spacing w:after="0" w:line="276" w:lineRule="auto"/>
        <w:jc w:val="both"/>
        <w:rPr>
          <w:rFonts w:ascii="Arial Narrow" w:eastAsia="Times New Roman" w:hAnsi="Arial Narrow" w:cs="Times New Roman"/>
          <w:b/>
          <w:lang w:eastAsia="hr-HR"/>
        </w:rPr>
      </w:pPr>
      <w:r w:rsidRPr="001C4DBE">
        <w:rPr>
          <w:rFonts w:ascii="Arial Narrow" w:eastAsia="Times New Roman" w:hAnsi="Arial Narrow" w:cs="Times New Roman"/>
          <w:b/>
          <w:lang w:eastAsia="hr-HR"/>
        </w:rPr>
        <w:t xml:space="preserve">1. Nastavne jedinice, oblici nastave i mjesta izvođenja     </w:t>
      </w:r>
    </w:p>
    <w:p w:rsidR="00CA517F" w:rsidRPr="001C4DBE" w:rsidRDefault="00EB5BC5" w:rsidP="001C4DBE">
      <w:pPr>
        <w:spacing w:line="276" w:lineRule="auto"/>
        <w:jc w:val="both"/>
        <w:rPr>
          <w:rFonts w:ascii="Calibri" w:eastAsia="Calibri" w:hAnsi="Calibri" w:cs="Times New Roman"/>
        </w:rPr>
      </w:pPr>
      <w:r w:rsidRPr="001C4DBE">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r w:rsidRPr="001C4DBE">
        <w:rPr>
          <w:rFonts w:ascii="Arial Narrow" w:eastAsia="Times New Roman" w:hAnsi="Arial Narrow" w:cs="Times New Roman"/>
          <w:b/>
          <w:lang w:eastAsia="hr-HR"/>
        </w:rPr>
        <w:t xml:space="preserve"> </w:t>
      </w:r>
      <w:r w:rsidR="00CA517F" w:rsidRPr="001C4DBE">
        <w:rPr>
          <w:rFonts w:ascii="Arial Narrow" w:eastAsia="Times New Roman" w:hAnsi="Arial Narrow" w:cs="Times New Roman"/>
          <w:lang w:eastAsia="hr-H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4649"/>
        <w:gridCol w:w="567"/>
        <w:gridCol w:w="567"/>
        <w:gridCol w:w="567"/>
        <w:gridCol w:w="1593"/>
      </w:tblGrid>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4649" w:type="dxa"/>
          </w:tcPr>
          <w:p w:rsidR="00CA517F" w:rsidRPr="00F5556D" w:rsidRDefault="00CA517F" w:rsidP="00EB5BC5">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Nastavna jedinica</w:t>
            </w:r>
          </w:p>
        </w:tc>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P</w:t>
            </w:r>
          </w:p>
        </w:tc>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V</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w:t>
            </w: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Mjesto održavanja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4649" w:type="dxa"/>
          </w:tcPr>
          <w:p w:rsidR="00CA517F" w:rsidRPr="00F5556D" w:rsidRDefault="00EB5BC5"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Uvod u predmet</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0</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uređaji za kultiviranje zemljišta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uništavanje korova i grmlja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Uređaji za ravnanje terena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Uređaj</w:t>
            </w:r>
            <w:r w:rsidR="00EB5BC5" w:rsidRPr="00F5556D">
              <w:rPr>
                <w:rFonts w:ascii="Arial Narrow" w:eastAsia="Times New Roman" w:hAnsi="Arial Narrow" w:cs="Times New Roman"/>
                <w:bCs/>
                <w:lang w:eastAsia="hr-HR"/>
              </w:rPr>
              <w:t>i za izradu i održavanje kanala</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uređaji za obradu tla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Uređaji za osnovnu obradu</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Uređaji za dopunsku obradu</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w:t>
            </w:r>
            <w:r w:rsidR="00EB5BC5" w:rsidRPr="00F5556D">
              <w:rPr>
                <w:rFonts w:ascii="Arial Narrow" w:eastAsia="Times New Roman" w:hAnsi="Arial Narrow" w:cs="Times New Roman"/>
                <w:bCs/>
                <w:lang w:eastAsia="hr-HR"/>
              </w:rPr>
              <w:t xml:space="preserve">eđaji za integralnu obradu tla </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oprema za gnojidbu bilja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razbacivanje stajnjaka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distribuciju gnojovke</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w:t>
            </w:r>
            <w:r w:rsidR="00EB5BC5" w:rsidRPr="00F5556D">
              <w:rPr>
                <w:rFonts w:ascii="Arial Narrow" w:eastAsia="Times New Roman" w:hAnsi="Arial Narrow" w:cs="Times New Roman"/>
                <w:bCs/>
                <w:lang w:eastAsia="hr-HR"/>
              </w:rPr>
              <w:t>distribuciju mineralnih gnojiva</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5.</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uređaji za sjetvu i sadnju</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Sijačice za okopavine</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Sijačice za žitarice</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Sijačice za s</w:t>
            </w:r>
            <w:r w:rsidR="00EB5BC5" w:rsidRPr="00F5556D">
              <w:rPr>
                <w:rFonts w:ascii="Arial Narrow" w:eastAsia="Times New Roman" w:hAnsi="Arial Narrow" w:cs="Times New Roman"/>
                <w:bCs/>
                <w:lang w:eastAsia="hr-HR"/>
              </w:rPr>
              <w:t>jetvu i sadnju povtrnih kultura</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za njegu ratarskih kultura</w:t>
            </w:r>
          </w:p>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lastRenderedPageBreak/>
              <w:t>7.</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uređaji za zaštitu ratarskih kultura</w:t>
            </w:r>
          </w:p>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EB5BC5"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8.</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uređaji za spremanje sijena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Uređaji za košnju</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Uređaji sušenje i skupljanje sijena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w:t>
            </w:r>
            <w:r w:rsidR="00EB5BC5" w:rsidRPr="00F5556D">
              <w:rPr>
                <w:rFonts w:ascii="Arial Narrow" w:eastAsia="Times New Roman" w:hAnsi="Arial Narrow" w:cs="Times New Roman"/>
                <w:bCs/>
                <w:lang w:eastAsia="hr-HR"/>
              </w:rPr>
              <w:t>Preše za sijeno</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9.</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uređaji za žetvu i berbu</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žetvu žitarica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berbu kukuruza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berbu šećerne repe</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i oprema za spremanje silaže</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i oprema za spremanje krumpira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w:t>
            </w:r>
            <w:r w:rsidR="00EB5BC5" w:rsidRPr="00F5556D">
              <w:rPr>
                <w:rFonts w:ascii="Arial Narrow" w:eastAsia="Times New Roman" w:hAnsi="Arial Narrow" w:cs="Times New Roman"/>
                <w:bCs/>
                <w:lang w:eastAsia="hr-HR"/>
              </w:rPr>
              <w:t>vi i oprema za spremanje povrća</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12</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12</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10.</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oprema z</w:t>
            </w:r>
            <w:r w:rsidR="00EB5BC5" w:rsidRPr="00F5556D">
              <w:rPr>
                <w:rFonts w:ascii="Arial Narrow" w:eastAsia="Times New Roman" w:hAnsi="Arial Narrow" w:cs="Times New Roman"/>
                <w:bCs/>
                <w:lang w:eastAsia="hr-HR"/>
              </w:rPr>
              <w:t>a transport ratarskih proizvoda</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EB5BC5"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11.</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Uređaji i oprema za navodnjavanje ratarskih površina</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EB5BC5"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trHeight w:val="340"/>
          <w:jc w:val="center"/>
        </w:trPr>
        <w:tc>
          <w:tcPr>
            <w:tcW w:w="5165" w:type="dxa"/>
            <w:gridSpan w:val="2"/>
            <w:vAlign w:val="center"/>
          </w:tcPr>
          <w:tbl>
            <w:tblPr>
              <w:tblW w:w="0" w:type="auto"/>
              <w:tblBorders>
                <w:top w:val="nil"/>
                <w:left w:val="nil"/>
                <w:bottom w:val="nil"/>
                <w:right w:val="nil"/>
              </w:tblBorders>
              <w:tblLook w:val="0000" w:firstRow="0" w:lastRow="0" w:firstColumn="0" w:lastColumn="0" w:noHBand="0" w:noVBand="0"/>
            </w:tblPr>
            <w:tblGrid>
              <w:gridCol w:w="3541"/>
            </w:tblGrid>
            <w:tr w:rsidR="00F5556D" w:rsidRPr="00F5556D" w:rsidTr="00BC6765">
              <w:trPr>
                <w:trHeight w:val="225"/>
              </w:trPr>
              <w:tc>
                <w:tcPr>
                  <w:tcW w:w="0" w:type="auto"/>
                </w:tcPr>
                <w:p w:rsidR="00CA517F" w:rsidRPr="00F5556D" w:rsidRDefault="00CA517F" w:rsidP="00EB5BC5">
                  <w:pPr>
                    <w:autoSpaceDE w:val="0"/>
                    <w:autoSpaceDN w:val="0"/>
                    <w:adjustRightInd w:val="0"/>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Ukupno sati (predavanja + vježbe) </w:t>
                  </w:r>
                  <w:r w:rsidRPr="00F5556D">
                    <w:rPr>
                      <w:rFonts w:ascii="Arial Narrow" w:eastAsia="Times New Roman" w:hAnsi="Arial Narrow" w:cs="Times New Roman"/>
                      <w:b/>
                      <w:lang w:eastAsia="hr-HR"/>
                    </w:rPr>
                    <w:t>90</w:t>
                  </w:r>
                  <w:r w:rsidRPr="00F5556D">
                    <w:rPr>
                      <w:rFonts w:ascii="Arial Narrow" w:eastAsia="Times New Roman" w:hAnsi="Arial Narrow" w:cs="Times New Roman"/>
                      <w:lang w:eastAsia="hr-HR"/>
                    </w:rPr>
                    <w:t xml:space="preserve"> sati</w:t>
                  </w:r>
                </w:p>
              </w:tc>
            </w:tr>
          </w:tbl>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567" w:type="dxa"/>
            <w:vAlign w:val="center"/>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45</w:t>
            </w:r>
          </w:p>
        </w:tc>
        <w:tc>
          <w:tcPr>
            <w:tcW w:w="567" w:type="dxa"/>
            <w:vAlign w:val="center"/>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45</w:t>
            </w:r>
          </w:p>
        </w:tc>
        <w:tc>
          <w:tcPr>
            <w:tcW w:w="567" w:type="dxa"/>
            <w:vAlign w:val="center"/>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p>
        </w:tc>
      </w:tr>
    </w:tbl>
    <w:p w:rsidR="00CA517F" w:rsidRPr="00F5556D" w:rsidRDefault="00CA517F" w:rsidP="00CA517F">
      <w:pPr>
        <w:spacing w:after="0" w:line="36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 P=predavanja; V=vježbe; S=seminari</w:t>
      </w:r>
    </w:p>
    <w:p w:rsidR="00CA517F" w:rsidRPr="00F5556D" w:rsidRDefault="00CA517F" w:rsidP="00CA517F">
      <w:pPr>
        <w:spacing w:after="0" w:line="240" w:lineRule="auto"/>
        <w:rPr>
          <w:rFonts w:ascii="Arial Narrow" w:eastAsia="Times New Roman" w:hAnsi="Arial Narrow" w:cs="Times New Roman"/>
          <w:b/>
          <w:lang w:eastAsia="hr-HR"/>
        </w:rPr>
      </w:pP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b/>
          <w:lang w:eastAsia="hr-HR"/>
        </w:rPr>
        <w:t>Stručna praksa</w:t>
      </w:r>
    </w:p>
    <w:p w:rsidR="00CA517F" w:rsidRPr="00F5556D" w:rsidRDefault="00CA517F" w:rsidP="00EB5BC5">
      <w:pPr>
        <w:spacing w:after="0" w:line="240" w:lineRule="auto"/>
        <w:jc w:val="both"/>
        <w:rPr>
          <w:rFonts w:ascii="Arial Narrow" w:eastAsia="Times New Roman" w:hAnsi="Arial Narrow" w:cs="Times New Roman"/>
          <w:bCs/>
          <w:lang w:val="it-IT" w:eastAsia="hr-HR"/>
        </w:rPr>
      </w:pPr>
      <w:r w:rsidRPr="00F5556D">
        <w:rPr>
          <w:rFonts w:ascii="Arial Narrow" w:eastAsia="Times New Roman" w:hAnsi="Arial Narrow" w:cs="Times New Roman"/>
          <w:bCs/>
          <w:lang w:val="it-IT" w:eastAsia="hr-HR"/>
        </w:rPr>
        <w:t>Praktični dio nastave prema nastavnim jedinicama teoretskog dijela, obavljat će se na ekonomskom dvorištu i proizvodnim površinama učilišta.</w:t>
      </w:r>
    </w:p>
    <w:p w:rsidR="00CA517F" w:rsidRPr="00F5556D" w:rsidRDefault="00CA517F" w:rsidP="00EB5BC5">
      <w:pPr>
        <w:spacing w:after="0" w:line="240" w:lineRule="auto"/>
        <w:jc w:val="both"/>
        <w:rPr>
          <w:rFonts w:ascii="Arial Narrow" w:eastAsia="Times New Roman" w:hAnsi="Arial Narrow" w:cs="Times New Roman"/>
          <w:bCs/>
          <w:lang w:val="it-IT" w:eastAsia="hr-HR"/>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67"/>
        <w:gridCol w:w="7020"/>
        <w:gridCol w:w="898"/>
      </w:tblGrid>
      <w:tr w:rsidR="00F5556D" w:rsidRPr="00F5556D" w:rsidTr="00BC6765">
        <w:trPr>
          <w:jc w:val="right"/>
        </w:trPr>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7020" w:type="dxa"/>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b/>
                <w:bCs/>
                <w:lang w:val="it-IT" w:eastAsia="hr-HR"/>
              </w:rPr>
            </w:pPr>
            <w:r w:rsidRPr="00F5556D">
              <w:rPr>
                <w:rFonts w:ascii="Arial Narrow" w:eastAsia="Times New Roman" w:hAnsi="Arial Narrow" w:cs="Times New Roman"/>
                <w:lang w:val="it-IT" w:eastAsia="hr-HR"/>
              </w:rPr>
              <w:t>Rad sa strojevima i uređajima</w:t>
            </w:r>
          </w:p>
        </w:tc>
        <w:tc>
          <w:tcPr>
            <w:tcW w:w="898"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r>
      <w:tr w:rsidR="00F5556D" w:rsidRPr="00F5556D" w:rsidTr="00BC6765">
        <w:trPr>
          <w:jc w:val="right"/>
        </w:trPr>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7020" w:type="dxa"/>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Upoznavanje s regulacijom radnih elemenata</w:t>
            </w:r>
          </w:p>
        </w:tc>
        <w:tc>
          <w:tcPr>
            <w:tcW w:w="898"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r>
      <w:tr w:rsidR="00F5556D" w:rsidRPr="00F5556D" w:rsidTr="00BC6765">
        <w:trPr>
          <w:jc w:val="right"/>
        </w:trPr>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7020" w:type="dxa"/>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Priprema strojeva i uređaja za rad</w:t>
            </w:r>
          </w:p>
        </w:tc>
        <w:tc>
          <w:tcPr>
            <w:tcW w:w="898"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r>
      <w:tr w:rsidR="00F5556D" w:rsidRPr="00F5556D" w:rsidTr="00BC6765">
        <w:trPr>
          <w:jc w:val="right"/>
        </w:trPr>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7020" w:type="dxa"/>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val="pl-PL" w:eastAsia="hr-HR"/>
              </w:rPr>
              <w:t>Upoznavanje</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pl-PL" w:eastAsia="hr-HR"/>
              </w:rPr>
              <w:t>s</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pl-PL" w:eastAsia="hr-HR"/>
              </w:rPr>
              <w:t>odr</w:t>
            </w:r>
            <w:r w:rsidRPr="00F5556D">
              <w:rPr>
                <w:rFonts w:ascii="Arial Narrow" w:eastAsia="Times New Roman" w:hAnsi="Arial Narrow" w:cs="Times New Roman"/>
                <w:lang w:eastAsia="hr-HR"/>
              </w:rPr>
              <w:t>ž</w:t>
            </w:r>
            <w:r w:rsidRPr="00F5556D">
              <w:rPr>
                <w:rFonts w:ascii="Arial Narrow" w:eastAsia="Times New Roman" w:hAnsi="Arial Narrow" w:cs="Times New Roman"/>
                <w:lang w:val="pl-PL" w:eastAsia="hr-HR"/>
              </w:rPr>
              <w:t>avanjem</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pl-PL" w:eastAsia="hr-HR"/>
              </w:rPr>
              <w:t>strojeva</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pl-PL" w:eastAsia="hr-HR"/>
              </w:rPr>
              <w:t>i</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pl-PL" w:eastAsia="hr-HR"/>
              </w:rPr>
              <w:t>ure</w:t>
            </w:r>
            <w:r w:rsidRPr="00F5556D">
              <w:rPr>
                <w:rFonts w:ascii="Arial Narrow" w:eastAsia="Times New Roman" w:hAnsi="Arial Narrow" w:cs="Times New Roman"/>
                <w:lang w:eastAsia="hr-HR"/>
              </w:rPr>
              <w:t>đ</w:t>
            </w:r>
            <w:r w:rsidRPr="00F5556D">
              <w:rPr>
                <w:rFonts w:ascii="Arial Narrow" w:eastAsia="Times New Roman" w:hAnsi="Arial Narrow" w:cs="Times New Roman"/>
                <w:lang w:val="pl-PL" w:eastAsia="hr-HR"/>
              </w:rPr>
              <w:t>aja</w:t>
            </w:r>
          </w:p>
        </w:tc>
        <w:tc>
          <w:tcPr>
            <w:tcW w:w="898"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r>
      <w:tr w:rsidR="00F5556D" w:rsidRPr="00F5556D" w:rsidTr="00BC6765">
        <w:trPr>
          <w:jc w:val="right"/>
        </w:trPr>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7020" w:type="dxa"/>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val="it-IT" w:eastAsia="hr-HR"/>
              </w:rPr>
              <w:t>Primjena</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ra</w:t>
            </w:r>
            <w:r w:rsidRPr="00F5556D">
              <w:rPr>
                <w:rFonts w:ascii="Arial Narrow" w:eastAsia="Times New Roman" w:hAnsi="Arial Narrow" w:cs="Times New Roman"/>
                <w:lang w:eastAsia="hr-HR"/>
              </w:rPr>
              <w:t>č</w:t>
            </w:r>
            <w:r w:rsidRPr="00F5556D">
              <w:rPr>
                <w:rFonts w:ascii="Arial Narrow" w:eastAsia="Times New Roman" w:hAnsi="Arial Narrow" w:cs="Times New Roman"/>
                <w:lang w:val="it-IT" w:eastAsia="hr-HR"/>
              </w:rPr>
              <w:t>unala</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kao</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standardne</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ili</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dodatne</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opreme</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mehanizacije</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u</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ratarskoj</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i</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povr</w:t>
            </w:r>
            <w:r w:rsidRPr="00F5556D">
              <w:rPr>
                <w:rFonts w:ascii="Arial Narrow" w:eastAsia="Times New Roman" w:hAnsi="Arial Narrow" w:cs="Times New Roman"/>
                <w:lang w:eastAsia="hr-HR"/>
              </w:rPr>
              <w:t>ć</w:t>
            </w:r>
            <w:r w:rsidRPr="00F5556D">
              <w:rPr>
                <w:rFonts w:ascii="Arial Narrow" w:eastAsia="Times New Roman" w:hAnsi="Arial Narrow" w:cs="Times New Roman"/>
                <w:lang w:val="it-IT" w:eastAsia="hr-HR"/>
              </w:rPr>
              <w:t>arskoj</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proizvodnji</w:t>
            </w:r>
            <w:r w:rsidRPr="00F5556D">
              <w:rPr>
                <w:rFonts w:ascii="Arial Narrow" w:eastAsia="Times New Roman" w:hAnsi="Arial Narrow" w:cs="Times New Roman"/>
                <w:lang w:eastAsia="hr-HR"/>
              </w:rPr>
              <w:t>.</w:t>
            </w:r>
          </w:p>
        </w:tc>
        <w:tc>
          <w:tcPr>
            <w:tcW w:w="898"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r>
      <w:tr w:rsidR="00CA517F" w:rsidRPr="00F5556D" w:rsidTr="00BC6765">
        <w:trPr>
          <w:trHeight w:val="340"/>
          <w:jc w:val="right"/>
        </w:trPr>
        <w:tc>
          <w:tcPr>
            <w:tcW w:w="7587" w:type="dxa"/>
            <w:gridSpan w:val="2"/>
            <w:vAlign w:val="center"/>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val="it-IT" w:eastAsia="hr-HR"/>
              </w:rPr>
            </w:pPr>
            <w:r w:rsidRPr="00F5556D">
              <w:rPr>
                <w:rFonts w:ascii="Arial Narrow" w:eastAsia="Times New Roman" w:hAnsi="Arial Narrow" w:cs="Times New Roman"/>
                <w:lang w:val="it-IT" w:eastAsia="hr-HR"/>
              </w:rPr>
              <w:t>Ukupno</w:t>
            </w:r>
          </w:p>
        </w:tc>
        <w:tc>
          <w:tcPr>
            <w:tcW w:w="898" w:type="dxa"/>
            <w:vAlign w:val="center"/>
          </w:tcPr>
          <w:p w:rsidR="00CA517F" w:rsidRPr="00F5556D" w:rsidRDefault="00CA517F" w:rsidP="00EB5BC5">
            <w:pPr>
              <w:spacing w:after="0" w:line="240" w:lineRule="auto"/>
              <w:jc w:val="right"/>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20</w:t>
            </w:r>
          </w:p>
        </w:tc>
      </w:tr>
    </w:tbl>
    <w:p w:rsidR="00CA517F" w:rsidRPr="00F5556D" w:rsidRDefault="00CA517F" w:rsidP="00EB5BC5">
      <w:pPr>
        <w:spacing w:after="0" w:line="240" w:lineRule="auto"/>
        <w:jc w:val="both"/>
        <w:rPr>
          <w:rFonts w:ascii="Arial Narrow" w:eastAsia="Times New Roman" w:hAnsi="Arial Narrow" w:cs="Times New Roman"/>
          <w:lang w:eastAsia="hr-HR"/>
        </w:rPr>
      </w:pPr>
    </w:p>
    <w:p w:rsidR="00CA517F" w:rsidRPr="00F5556D" w:rsidRDefault="00CA517F" w:rsidP="00EB5BC5">
      <w:pPr>
        <w:spacing w:after="0" w:line="240" w:lineRule="auto"/>
        <w:jc w:val="both"/>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t>2. Način polaganja i</w:t>
      </w:r>
      <w:r w:rsidR="00EB5BC5" w:rsidRPr="00F5556D">
        <w:rPr>
          <w:rFonts w:ascii="Arial Narrow" w:eastAsia="Times New Roman" w:hAnsi="Arial Narrow" w:cs="Times New Roman"/>
          <w:b/>
          <w:lang w:eastAsia="hr-HR"/>
        </w:rPr>
        <w:t>spita i način ocjenjivanja</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Znanje studenata i ocjenjivanje je kontinuirano tijekom trajanja predmeta „Mehanizacija u bilinogojstvu“. Pri tome se ocjenjuje prisutnost na nastavi, individualna i timska aktivnost studenata.</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Ocjenjivanje je definirano kroz različite aktivnosti  (100%)</w:t>
      </w:r>
    </w:p>
    <w:p w:rsidR="00CA517F" w:rsidRPr="00F5556D" w:rsidRDefault="00CA517F" w:rsidP="00EB5BC5">
      <w:pPr>
        <w:numPr>
          <w:ilvl w:val="0"/>
          <w:numId w:val="10"/>
        </w:num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pismeni kolokvij ……………………  30%</w:t>
      </w:r>
    </w:p>
    <w:p w:rsidR="00CA517F" w:rsidRPr="00F5556D" w:rsidRDefault="00CA517F" w:rsidP="00EB5BC5">
      <w:pPr>
        <w:numPr>
          <w:ilvl w:val="0"/>
          <w:numId w:val="10"/>
        </w:num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usmeni dio ispita ……………………  60%</w:t>
      </w:r>
    </w:p>
    <w:p w:rsidR="00CA517F" w:rsidRPr="00F5556D" w:rsidRDefault="00CA517F" w:rsidP="00EB5BC5">
      <w:pPr>
        <w:numPr>
          <w:ilvl w:val="0"/>
          <w:numId w:val="10"/>
        </w:num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prisutnost na nastavi …………………10%</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Nakon položenog pismenog kolokvija studenti polažu usmeni ispit na kojem trebaju pokazati da su savladali poznavanje, rad i regulaciju strojeva i uređaja koji se koriste u ratarskoj i povrćarskoj proizvodnji. </w:t>
      </w:r>
    </w:p>
    <w:p w:rsidR="00CA517F" w:rsidRPr="00F5556D" w:rsidRDefault="00CA517F" w:rsidP="00EB5BC5">
      <w:pPr>
        <w:spacing w:after="0" w:line="240" w:lineRule="auto"/>
        <w:rPr>
          <w:rFonts w:ascii="Arial Narrow" w:eastAsia="Times New Roman" w:hAnsi="Arial Narrow" w:cs="Times New Roman"/>
          <w:b/>
          <w:lang w:eastAsia="hr-HR"/>
        </w:rPr>
      </w:pPr>
    </w:p>
    <w:p w:rsidR="00CA517F" w:rsidRPr="00F5556D" w:rsidRDefault="00CA517F" w:rsidP="00EB5BC5">
      <w:pPr>
        <w:spacing w:after="0" w:line="240" w:lineRule="auto"/>
        <w:rPr>
          <w:rFonts w:ascii="Arial Narrow" w:eastAsia="Times New Roman" w:hAnsi="Arial Narrow" w:cs="Times New Roman"/>
          <w:b/>
          <w:lang w:eastAsia="hr-HR"/>
        </w:rPr>
      </w:pPr>
    </w:p>
    <w:p w:rsidR="00CA517F" w:rsidRPr="00F5556D" w:rsidRDefault="00CA517F" w:rsidP="00EB5BC5">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t>3. I</w:t>
      </w:r>
      <w:r w:rsidR="00787E30" w:rsidRPr="00F5556D">
        <w:rPr>
          <w:rFonts w:ascii="Arial Narrow" w:eastAsia="Times New Roman" w:hAnsi="Arial Narrow" w:cs="Times New Roman"/>
          <w:b/>
          <w:lang w:eastAsia="hr-HR"/>
        </w:rPr>
        <w:t>spitni rokovi</w:t>
      </w:r>
      <w:r w:rsidR="00D05AFF">
        <w:rPr>
          <w:rFonts w:ascii="Arial Narrow" w:eastAsia="Times New Roman" w:hAnsi="Arial Narrow" w:cs="Times New Roman"/>
          <w:b/>
          <w:lang w:eastAsia="hr-HR"/>
        </w:rPr>
        <w:t xml:space="preserve"> i konzultacije.</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Studenti mogu polagati ispit jednom mjesečno, a za vrijeme ispitnih rokova (II, VI i IX mjesec) dva puta.</w:t>
      </w:r>
    </w:p>
    <w:p w:rsidR="00EB5BC5" w:rsidRPr="00F5556D" w:rsidRDefault="00EB5BC5" w:rsidP="00EB5BC5">
      <w:pPr>
        <w:spacing w:after="0" w:line="240" w:lineRule="auto"/>
        <w:rPr>
          <w:rFonts w:ascii="Arial Narrow" w:eastAsia="Times New Roman" w:hAnsi="Arial Narrow" w:cs="Times New Roman"/>
          <w:b/>
          <w:lang w:eastAsia="hr-HR"/>
        </w:rPr>
      </w:pPr>
    </w:p>
    <w:p w:rsidR="00EB5BC5" w:rsidRPr="00F5556D" w:rsidRDefault="00EB5BC5" w:rsidP="00EB5BC5">
      <w:pPr>
        <w:spacing w:after="0" w:line="240" w:lineRule="auto"/>
        <w:rPr>
          <w:rFonts w:ascii="Arial Narrow" w:eastAsia="Times New Roman" w:hAnsi="Arial Narrow" w:cs="Times New Roman"/>
          <w:b/>
          <w:lang w:eastAsia="hr-HR"/>
        </w:rPr>
      </w:pPr>
    </w:p>
    <w:p w:rsidR="00D05AFF" w:rsidRDefault="00D05AFF" w:rsidP="00EB5BC5">
      <w:pPr>
        <w:spacing w:after="0" w:line="240" w:lineRule="auto"/>
        <w:rPr>
          <w:rFonts w:ascii="Arial Narrow" w:eastAsia="Times New Roman" w:hAnsi="Arial Narrow" w:cs="Times New Roman"/>
          <w:b/>
          <w:lang w:eastAsia="hr-HR"/>
        </w:rPr>
      </w:pPr>
    </w:p>
    <w:p w:rsidR="00D05AFF" w:rsidRDefault="00D05AFF" w:rsidP="00EB5BC5">
      <w:pPr>
        <w:spacing w:after="0" w:line="240" w:lineRule="auto"/>
        <w:rPr>
          <w:rFonts w:ascii="Arial Narrow" w:eastAsia="Times New Roman" w:hAnsi="Arial Narrow" w:cs="Times New Roman"/>
          <w:b/>
          <w:lang w:eastAsia="hr-HR"/>
        </w:rPr>
      </w:pPr>
    </w:p>
    <w:p w:rsidR="00D05AFF" w:rsidRDefault="00D05AFF" w:rsidP="00EB5BC5">
      <w:pPr>
        <w:spacing w:after="0" w:line="240" w:lineRule="auto"/>
        <w:rPr>
          <w:rFonts w:ascii="Arial Narrow" w:eastAsia="Times New Roman" w:hAnsi="Arial Narrow" w:cs="Times New Roman"/>
          <w:b/>
          <w:lang w:eastAsia="hr-HR"/>
        </w:rPr>
      </w:pPr>
    </w:p>
    <w:p w:rsidR="00D05AFF" w:rsidRDefault="00D05AFF" w:rsidP="00EB5BC5">
      <w:pPr>
        <w:spacing w:after="0" w:line="240" w:lineRule="auto"/>
        <w:rPr>
          <w:rFonts w:ascii="Arial Narrow" w:eastAsia="Times New Roman" w:hAnsi="Arial Narrow" w:cs="Times New Roman"/>
          <w:b/>
          <w:lang w:eastAsia="hr-HR"/>
        </w:rPr>
      </w:pPr>
    </w:p>
    <w:p w:rsidR="00D05AFF" w:rsidRDefault="00D05AFF" w:rsidP="00EB5BC5">
      <w:pPr>
        <w:spacing w:after="0" w:line="240" w:lineRule="auto"/>
        <w:rPr>
          <w:rFonts w:ascii="Arial Narrow" w:eastAsia="Times New Roman" w:hAnsi="Arial Narrow" w:cs="Times New Roman"/>
          <w:b/>
          <w:lang w:eastAsia="hr-HR"/>
        </w:rPr>
      </w:pPr>
    </w:p>
    <w:p w:rsidR="006B2D4D" w:rsidRPr="00F5556D" w:rsidRDefault="006B2D4D" w:rsidP="00EB5BC5">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lastRenderedPageBreak/>
        <w:t xml:space="preserve">4. </w:t>
      </w:r>
      <w:r w:rsidRPr="00F5556D">
        <w:rPr>
          <w:rFonts w:ascii="Arial Narrow" w:eastAsia="Times New Roman" w:hAnsi="Arial Narrow" w:cs="Tahoma"/>
          <w:b/>
          <w:lang w:eastAsia="hr-HR"/>
        </w:rPr>
        <w:t>Ishodi učenja i način provjere</w:t>
      </w:r>
    </w:p>
    <w:p w:rsidR="006B2D4D" w:rsidRPr="00F5556D" w:rsidRDefault="006B2D4D" w:rsidP="00EB5BC5">
      <w:pPr>
        <w:spacing w:after="0" w:line="240" w:lineRule="auto"/>
        <w:rPr>
          <w:rFonts w:ascii="Arial Narrow" w:eastAsia="Times New Roman" w:hAnsi="Arial Narrow" w:cs="Times New Roman"/>
          <w:lang w:eastAsia="hr-HR"/>
        </w:rPr>
      </w:pP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0"/>
        <w:gridCol w:w="2970"/>
      </w:tblGrid>
      <w:tr w:rsidR="00F5556D" w:rsidRPr="00F5556D" w:rsidTr="00E42748">
        <w:tc>
          <w:tcPr>
            <w:tcW w:w="6091" w:type="dxa"/>
            <w:vAlign w:val="center"/>
          </w:tcPr>
          <w:p w:rsidR="006B2D4D" w:rsidRPr="00D05AFF" w:rsidRDefault="006B2D4D" w:rsidP="00EB5BC5">
            <w:pPr>
              <w:jc w:val="center"/>
              <w:rPr>
                <w:rFonts w:ascii="Arial Narrow" w:hAnsi="Arial Narrow"/>
                <w:b/>
              </w:rPr>
            </w:pPr>
            <w:r w:rsidRPr="00D05AFF">
              <w:rPr>
                <w:rFonts w:ascii="Arial Narrow" w:hAnsi="Arial Narrow"/>
                <w:b/>
              </w:rPr>
              <w:t>ISHOD</w:t>
            </w:r>
            <w:r w:rsidR="002A13B8">
              <w:rPr>
                <w:rFonts w:ascii="Arial Narrow" w:hAnsi="Arial Narrow"/>
                <w:b/>
              </w:rPr>
              <w:t>I</w:t>
            </w:r>
            <w:r w:rsidRPr="00D05AFF">
              <w:rPr>
                <w:rFonts w:ascii="Arial Narrow" w:hAnsi="Arial Narrow"/>
                <w:b/>
              </w:rPr>
              <w:t xml:space="preserve"> UČENJA</w:t>
            </w:r>
          </w:p>
          <w:p w:rsidR="006B2D4D" w:rsidRPr="00D05AFF" w:rsidRDefault="006B2D4D" w:rsidP="00EB5BC5">
            <w:pPr>
              <w:rPr>
                <w:rFonts w:ascii="Arial Narrow" w:hAnsi="Arial Narrow"/>
                <w:b/>
              </w:rPr>
            </w:pPr>
            <w:r w:rsidRPr="00D05AFF">
              <w:rPr>
                <w:rFonts w:ascii="Arial Narrow" w:hAnsi="Arial Narrow"/>
                <w:b/>
              </w:rPr>
              <w:t>Nakon položenog ispita student će moći:</w:t>
            </w:r>
          </w:p>
        </w:tc>
        <w:tc>
          <w:tcPr>
            <w:tcW w:w="2971" w:type="dxa"/>
            <w:vAlign w:val="center"/>
          </w:tcPr>
          <w:p w:rsidR="006B2D4D" w:rsidRPr="00D05AFF" w:rsidRDefault="006B2D4D" w:rsidP="00EB5BC5">
            <w:pPr>
              <w:jc w:val="center"/>
              <w:rPr>
                <w:rFonts w:ascii="Arial Narrow" w:hAnsi="Arial Narrow"/>
                <w:b/>
              </w:rPr>
            </w:pPr>
            <w:r w:rsidRPr="00D05AFF">
              <w:rPr>
                <w:rFonts w:ascii="Arial Narrow" w:hAnsi="Arial Narrow"/>
                <w:b/>
              </w:rPr>
              <w:t>NAČIN PROVJERE</w:t>
            </w:r>
          </w:p>
        </w:tc>
      </w:tr>
      <w:tr w:rsidR="00F5556D" w:rsidRPr="00F5556D" w:rsidTr="00E42748">
        <w:tc>
          <w:tcPr>
            <w:tcW w:w="6091" w:type="dxa"/>
          </w:tcPr>
          <w:p w:rsidR="006B2D4D" w:rsidRPr="00F5556D" w:rsidRDefault="006B2D4D" w:rsidP="001C4DBE">
            <w:pPr>
              <w:rPr>
                <w:rFonts w:ascii="Arial Narrow" w:hAnsi="Arial Narrow"/>
              </w:rPr>
            </w:pPr>
            <w:r w:rsidRPr="00F5556D">
              <w:rPr>
                <w:rFonts w:ascii="Arial Narrow" w:hAnsi="Arial Narrow"/>
              </w:rPr>
              <w:t xml:space="preserve">1. </w:t>
            </w:r>
            <w:r w:rsidR="001C4DBE">
              <w:rPr>
                <w:rFonts w:ascii="Arial Narrow" w:hAnsi="Arial Narrow"/>
              </w:rPr>
              <w:t>D</w:t>
            </w:r>
            <w:r w:rsidRPr="00F5556D">
              <w:rPr>
                <w:rFonts w:ascii="Arial Narrow" w:hAnsi="Arial Narrow"/>
              </w:rPr>
              <w:t>efinirati područje mehanizacije ratarske i povrćarske proizvodnje</w:t>
            </w:r>
          </w:p>
        </w:tc>
        <w:tc>
          <w:tcPr>
            <w:tcW w:w="2971" w:type="dxa"/>
          </w:tcPr>
          <w:p w:rsidR="006B2D4D" w:rsidRPr="00F5556D" w:rsidRDefault="006B2D4D" w:rsidP="00EB5BC5">
            <w:pPr>
              <w:rPr>
                <w:rFonts w:ascii="Arial Narrow" w:hAnsi="Arial Narrow"/>
              </w:rPr>
            </w:pPr>
            <w:r w:rsidRPr="00F5556D">
              <w:rPr>
                <w:rFonts w:ascii="Arial Narrow" w:hAnsi="Arial Narrow"/>
              </w:rPr>
              <w:t>Usmeni ispit</w:t>
            </w:r>
          </w:p>
        </w:tc>
      </w:tr>
      <w:tr w:rsidR="00F5556D" w:rsidRPr="00F5556D" w:rsidTr="00E42748">
        <w:tc>
          <w:tcPr>
            <w:tcW w:w="6091" w:type="dxa"/>
          </w:tcPr>
          <w:p w:rsidR="006B2D4D" w:rsidRPr="00F5556D" w:rsidRDefault="001C4DBE" w:rsidP="00EB5BC5">
            <w:pPr>
              <w:rPr>
                <w:rFonts w:ascii="Arial Narrow" w:hAnsi="Arial Narrow"/>
              </w:rPr>
            </w:pPr>
            <w:r>
              <w:rPr>
                <w:rFonts w:ascii="Arial Narrow" w:hAnsi="Arial Narrow"/>
              </w:rPr>
              <w:t>2. P</w:t>
            </w:r>
            <w:r w:rsidR="006B2D4D" w:rsidRPr="00F5556D">
              <w:rPr>
                <w:rFonts w:ascii="Arial Narrow" w:hAnsi="Arial Narrow"/>
              </w:rPr>
              <w:t>repoznati i objasniti principe rada pojedinih strojeva i uređaja</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r w:rsidR="00F5556D" w:rsidRPr="00F5556D" w:rsidTr="00E42748">
        <w:tc>
          <w:tcPr>
            <w:tcW w:w="6091" w:type="dxa"/>
          </w:tcPr>
          <w:p w:rsidR="006B2D4D" w:rsidRPr="00F5556D" w:rsidRDefault="001C4DBE" w:rsidP="00EB5BC5">
            <w:pPr>
              <w:rPr>
                <w:rFonts w:ascii="Arial Narrow" w:hAnsi="Arial Narrow"/>
              </w:rPr>
            </w:pPr>
            <w:r>
              <w:rPr>
                <w:rFonts w:ascii="Arial Narrow" w:hAnsi="Arial Narrow"/>
              </w:rPr>
              <w:t>3. P</w:t>
            </w:r>
            <w:r w:rsidR="006B2D4D" w:rsidRPr="00F5556D">
              <w:rPr>
                <w:rFonts w:ascii="Arial Narrow" w:hAnsi="Arial Narrow"/>
              </w:rPr>
              <w:t>rimijeniti strojeve i uređaje u praksi</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r w:rsidR="00F5556D" w:rsidRPr="00F5556D" w:rsidTr="00E42748">
        <w:tc>
          <w:tcPr>
            <w:tcW w:w="6091" w:type="dxa"/>
          </w:tcPr>
          <w:p w:rsidR="006B2D4D" w:rsidRPr="00F5556D" w:rsidRDefault="001C4DBE" w:rsidP="00EB5BC5">
            <w:pPr>
              <w:widowControl w:val="0"/>
              <w:jc w:val="both"/>
              <w:textAlignment w:val="baseline"/>
              <w:rPr>
                <w:rFonts w:ascii="Arial Narrow" w:hAnsi="Arial Narrow"/>
              </w:rPr>
            </w:pPr>
            <w:r>
              <w:rPr>
                <w:rFonts w:ascii="Arial Narrow" w:hAnsi="Arial Narrow"/>
              </w:rPr>
              <w:t>4. P</w:t>
            </w:r>
            <w:r w:rsidR="006B2D4D" w:rsidRPr="00F5556D">
              <w:rPr>
                <w:rFonts w:ascii="Arial Narrow" w:hAnsi="Arial Narrow"/>
              </w:rPr>
              <w:t>repoznati važnost energetske potrošnje u primjeni mehanizacije</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r w:rsidR="00F5556D" w:rsidRPr="00F5556D" w:rsidTr="00E42748">
        <w:tc>
          <w:tcPr>
            <w:tcW w:w="6091" w:type="dxa"/>
          </w:tcPr>
          <w:p w:rsidR="006B2D4D" w:rsidRPr="00F5556D" w:rsidRDefault="001C4DBE" w:rsidP="00EB5BC5">
            <w:pPr>
              <w:rPr>
                <w:rFonts w:ascii="Arial Narrow" w:hAnsi="Arial Narrow"/>
              </w:rPr>
            </w:pPr>
            <w:r>
              <w:rPr>
                <w:rFonts w:ascii="Arial Narrow" w:hAnsi="Arial Narrow"/>
              </w:rPr>
              <w:t>5. K</w:t>
            </w:r>
            <w:r w:rsidR="006B2D4D" w:rsidRPr="00F5556D">
              <w:rPr>
                <w:rFonts w:ascii="Arial Narrow" w:hAnsi="Arial Narrow"/>
              </w:rPr>
              <w:t>oristiti informatizaciju koja se primjenjuje na suvremenim uređajima</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r w:rsidR="00F5556D" w:rsidRPr="00F5556D" w:rsidTr="00E42748">
        <w:tc>
          <w:tcPr>
            <w:tcW w:w="6091" w:type="dxa"/>
          </w:tcPr>
          <w:p w:rsidR="006B2D4D" w:rsidRPr="00F5556D" w:rsidRDefault="001C4DBE" w:rsidP="00EB5BC5">
            <w:pPr>
              <w:widowControl w:val="0"/>
              <w:jc w:val="both"/>
              <w:textAlignment w:val="baseline"/>
              <w:rPr>
                <w:rFonts w:ascii="Arial Narrow" w:hAnsi="Arial Narrow"/>
              </w:rPr>
            </w:pPr>
            <w:r>
              <w:rPr>
                <w:rFonts w:ascii="Arial Narrow" w:hAnsi="Arial Narrow"/>
              </w:rPr>
              <w:t>6. P</w:t>
            </w:r>
            <w:r w:rsidR="006B2D4D" w:rsidRPr="00F5556D">
              <w:rPr>
                <w:rFonts w:ascii="Arial Narrow" w:hAnsi="Arial Narrow"/>
              </w:rPr>
              <w:t>rimjenjivati uređaje da što manje zagađuju okolinu</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r w:rsidR="00F5556D" w:rsidRPr="00F5556D" w:rsidTr="00E42748">
        <w:tc>
          <w:tcPr>
            <w:tcW w:w="6091" w:type="dxa"/>
          </w:tcPr>
          <w:p w:rsidR="006B2D4D" w:rsidRPr="00F5556D" w:rsidRDefault="001C4DBE" w:rsidP="00EB5BC5">
            <w:pPr>
              <w:rPr>
                <w:rFonts w:ascii="Arial Narrow" w:hAnsi="Arial Narrow"/>
              </w:rPr>
            </w:pPr>
            <w:r>
              <w:rPr>
                <w:rFonts w:ascii="Arial Narrow" w:hAnsi="Arial Narrow"/>
              </w:rPr>
              <w:t>7. P</w:t>
            </w:r>
            <w:r w:rsidR="006B2D4D" w:rsidRPr="00F5556D">
              <w:rPr>
                <w:rFonts w:ascii="Arial Narrow" w:hAnsi="Arial Narrow"/>
              </w:rPr>
              <w:t>lanirati i organizirati rad sa strojevima i uređajima na poljoprivrednim</w:t>
            </w:r>
          </w:p>
          <w:p w:rsidR="006B2D4D" w:rsidRPr="00F5556D" w:rsidRDefault="006B2D4D" w:rsidP="00EB5BC5">
            <w:pPr>
              <w:rPr>
                <w:rFonts w:ascii="Arial Narrow" w:hAnsi="Arial Narrow"/>
              </w:rPr>
            </w:pPr>
            <w:r w:rsidRPr="00F5556D">
              <w:rPr>
                <w:rFonts w:ascii="Arial Narrow" w:hAnsi="Arial Narrow"/>
              </w:rPr>
              <w:t xml:space="preserve">   </w:t>
            </w:r>
            <w:r w:rsidR="001C4DBE">
              <w:rPr>
                <w:rFonts w:ascii="Arial Narrow" w:hAnsi="Arial Narrow"/>
              </w:rPr>
              <w:t>g</w:t>
            </w:r>
            <w:r w:rsidRPr="00F5556D">
              <w:rPr>
                <w:rFonts w:ascii="Arial Narrow" w:hAnsi="Arial Narrow"/>
              </w:rPr>
              <w:t>ospodarstvima</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r w:rsidR="006B2D4D" w:rsidRPr="00F5556D" w:rsidTr="00E42748">
        <w:tc>
          <w:tcPr>
            <w:tcW w:w="6091" w:type="dxa"/>
          </w:tcPr>
          <w:p w:rsidR="006B2D4D" w:rsidRPr="00F5556D" w:rsidRDefault="001C4DBE" w:rsidP="00EB5BC5">
            <w:pPr>
              <w:rPr>
                <w:rFonts w:ascii="Arial Narrow" w:hAnsi="Arial Narrow"/>
              </w:rPr>
            </w:pPr>
            <w:r>
              <w:rPr>
                <w:rFonts w:ascii="Arial Narrow" w:hAnsi="Arial Narrow"/>
              </w:rPr>
              <w:t>8. S</w:t>
            </w:r>
            <w:r w:rsidR="006B2D4D" w:rsidRPr="00F5556D">
              <w:rPr>
                <w:rFonts w:ascii="Arial Narrow" w:hAnsi="Arial Narrow"/>
              </w:rPr>
              <w:t xml:space="preserve">posobnost samostalnog traženja informacija i učenja </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bl>
    <w:p w:rsidR="00CA517F" w:rsidRPr="00F5556D" w:rsidRDefault="00CA517F" w:rsidP="00EB5BC5">
      <w:pPr>
        <w:spacing w:after="0" w:line="240" w:lineRule="auto"/>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imes New Roman"/>
          <w:b/>
          <w:bCs/>
          <w:lang w:val="it-IT" w:eastAsia="hr-HR"/>
        </w:rPr>
      </w:pPr>
      <w:r w:rsidRPr="00F5556D">
        <w:rPr>
          <w:rFonts w:ascii="Arial Narrow" w:eastAsia="Times New Roman" w:hAnsi="Arial Narrow" w:cs="Times New Roman"/>
          <w:b/>
          <w:bCs/>
          <w:lang w:val="it-IT" w:eastAsia="hr-HR"/>
        </w:rPr>
        <w:t>5. P</w:t>
      </w:r>
      <w:r w:rsidR="00787E30" w:rsidRPr="00F5556D">
        <w:rPr>
          <w:rFonts w:ascii="Arial Narrow" w:eastAsia="Times New Roman" w:hAnsi="Arial Narrow" w:cs="Times New Roman"/>
          <w:b/>
          <w:bCs/>
          <w:lang w:val="it-IT" w:eastAsia="hr-HR"/>
        </w:rPr>
        <w:t xml:space="preserve">opis literature </w:t>
      </w:r>
    </w:p>
    <w:p w:rsidR="00CA517F" w:rsidRPr="00F5556D" w:rsidRDefault="00CA517F" w:rsidP="00EB5BC5">
      <w:pPr>
        <w:spacing w:after="0" w:line="240" w:lineRule="auto"/>
        <w:rPr>
          <w:rFonts w:ascii="Arial Narrow" w:eastAsia="Times New Roman" w:hAnsi="Arial Narrow" w:cs="Times New Roman"/>
          <w:b/>
          <w:bCs/>
          <w:lang w:val="it-IT" w:eastAsia="hr-HR"/>
        </w:rPr>
      </w:pPr>
    </w:p>
    <w:p w:rsidR="00CA517F" w:rsidRPr="001C4DBE" w:rsidRDefault="00CA517F" w:rsidP="00EB5BC5">
      <w:pPr>
        <w:spacing w:after="0" w:line="240" w:lineRule="auto"/>
        <w:rPr>
          <w:rFonts w:ascii="Arial Narrow" w:eastAsia="Times New Roman" w:hAnsi="Arial Narrow" w:cs="Times New Roman"/>
          <w:i/>
          <w:iCs/>
          <w:lang w:val="pl-PL" w:eastAsia="hr-HR"/>
        </w:rPr>
      </w:pPr>
      <w:r w:rsidRPr="00F5556D">
        <w:rPr>
          <w:rFonts w:ascii="Arial Narrow" w:eastAsia="Times New Roman" w:hAnsi="Arial Narrow" w:cs="Times New Roman"/>
          <w:i/>
          <w:iCs/>
          <w:lang w:val="pl-PL" w:eastAsia="hr-HR"/>
        </w:rPr>
        <w:tab/>
        <w:t>a) Obvezatna, potreb</w:t>
      </w:r>
      <w:r w:rsidR="001C4DBE">
        <w:rPr>
          <w:rFonts w:ascii="Arial Narrow" w:eastAsia="Times New Roman" w:hAnsi="Arial Narrow" w:cs="Times New Roman"/>
          <w:i/>
          <w:iCs/>
          <w:lang w:val="pl-PL" w:eastAsia="hr-HR"/>
        </w:rPr>
        <w:t>na za studij i polaganje ispita</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1. Zimmer R.,Banaj D., Brkić D., Košutić S. (1997): Mehanizacija u ratarstvu, Osijek</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2. Zimmer R.,Košutić S., Zimmer R. (2010): Mehanizacija u ratarstvu, Osijek</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2. Brčić J. ,(1991):  Mehanizacija u biljnoj proizvodnji, Zagreb.</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3. Brčić J., (1997):  Mehanizacija u voćarstvu i vinogradarstvu, Zagreb.</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4. Brčić J., (1991):  Mehanizacija u povrćarstvu, Zagreb.</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5. Kušec V., Sito S. (2014): Uređaji i oprema za navodnjavanje, Križevci</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p>
    <w:p w:rsidR="00CA517F" w:rsidRPr="00F5556D" w:rsidRDefault="001C4DBE" w:rsidP="001C4DBE">
      <w:pPr>
        <w:spacing w:after="0" w:line="240" w:lineRule="auto"/>
        <w:ind w:firstLine="708"/>
        <w:rPr>
          <w:rFonts w:ascii="Arial Narrow" w:eastAsia="Times New Roman" w:hAnsi="Arial Narrow" w:cs="Times New Roman"/>
          <w:i/>
          <w:iCs/>
          <w:lang w:val="de-DE" w:eastAsia="hr-HR"/>
        </w:rPr>
      </w:pPr>
      <w:r>
        <w:rPr>
          <w:rFonts w:ascii="Arial Narrow" w:eastAsia="Times New Roman" w:hAnsi="Arial Narrow" w:cs="Times New Roman"/>
          <w:i/>
          <w:iCs/>
          <w:lang w:val="de-DE" w:eastAsia="hr-HR"/>
        </w:rPr>
        <w:t>b) Dopunska</w:t>
      </w:r>
      <w:r w:rsidR="00CA517F" w:rsidRPr="00F5556D">
        <w:rPr>
          <w:rFonts w:ascii="Arial Narrow" w:eastAsia="Times New Roman" w:hAnsi="Arial Narrow" w:cs="Times New Roman"/>
          <w:i/>
          <w:iCs/>
          <w:lang w:val="de-DE" w:eastAsia="hr-HR"/>
        </w:rPr>
        <w:t xml:space="preserve">  </w:t>
      </w:r>
    </w:p>
    <w:p w:rsidR="00CA517F" w:rsidRPr="00F5556D" w:rsidRDefault="001C4DBE" w:rsidP="00EB5BC5">
      <w:pPr>
        <w:spacing w:after="0" w:line="240" w:lineRule="auto"/>
        <w:ind w:firstLine="708"/>
        <w:rPr>
          <w:rFonts w:ascii="Arial Narrow" w:eastAsia="Times New Roman" w:hAnsi="Arial Narrow" w:cs="Times New Roman"/>
          <w:lang w:val="de-DE" w:eastAsia="hr-HR"/>
        </w:rPr>
      </w:pPr>
      <w:r>
        <w:rPr>
          <w:rFonts w:ascii="Arial Narrow" w:eastAsia="Times New Roman" w:hAnsi="Arial Narrow" w:cs="Times New Roman"/>
          <w:lang w:val="de-DE" w:eastAsia="hr-HR"/>
        </w:rPr>
        <w:t>1</w:t>
      </w:r>
      <w:r w:rsidR="00CA517F" w:rsidRPr="00F5556D">
        <w:rPr>
          <w:rFonts w:ascii="Arial Narrow" w:eastAsia="Times New Roman" w:hAnsi="Arial Narrow" w:cs="Times New Roman"/>
          <w:lang w:val="de-DE" w:eastAsia="hr-HR"/>
        </w:rPr>
        <w:t xml:space="preserve">. dlg-test.de,  Das Net – Magazin Für Landtehnick </w:t>
      </w:r>
    </w:p>
    <w:p w:rsidR="00CA517F" w:rsidRPr="00F5556D" w:rsidRDefault="001C4DBE" w:rsidP="00EB5BC5">
      <w:pPr>
        <w:spacing w:after="0" w:line="240" w:lineRule="auto"/>
        <w:ind w:firstLine="708"/>
        <w:rPr>
          <w:rFonts w:ascii="Arial Narrow" w:eastAsia="Times New Roman" w:hAnsi="Arial Narrow" w:cs="Times New Roman"/>
          <w:lang w:val="pl-PL" w:eastAsia="hr-HR"/>
        </w:rPr>
      </w:pPr>
      <w:r>
        <w:rPr>
          <w:rFonts w:ascii="Arial Narrow" w:eastAsia="Times New Roman" w:hAnsi="Arial Narrow" w:cs="Times New Roman"/>
          <w:lang w:val="pl-PL" w:eastAsia="hr-HR"/>
        </w:rPr>
        <w:t>2</w:t>
      </w:r>
      <w:r w:rsidR="00CA517F" w:rsidRPr="00F5556D">
        <w:rPr>
          <w:rFonts w:ascii="Arial Narrow" w:eastAsia="Times New Roman" w:hAnsi="Arial Narrow" w:cs="Times New Roman"/>
          <w:lang w:val="pl-PL" w:eastAsia="hr-HR"/>
        </w:rPr>
        <w:t xml:space="preserve">. Aktualni zadaci mehanizacije poljoprivrede, Zbornik radova. </w:t>
      </w:r>
    </w:p>
    <w:p w:rsidR="00CA517F" w:rsidRPr="00F5556D" w:rsidRDefault="00CA517F" w:rsidP="00EB5BC5">
      <w:pPr>
        <w:spacing w:after="0" w:line="240" w:lineRule="auto"/>
        <w:jc w:val="both"/>
        <w:rPr>
          <w:rFonts w:ascii="Arial Narrow" w:eastAsia="Times New Roman" w:hAnsi="Arial Narrow" w:cs="Times New Roman"/>
          <w:lang w:val="pl-PL" w:eastAsia="hr-HR"/>
        </w:rPr>
      </w:pPr>
    </w:p>
    <w:p w:rsidR="00CA517F" w:rsidRPr="00F5556D" w:rsidRDefault="00CA517F" w:rsidP="00EB5BC5">
      <w:pPr>
        <w:spacing w:after="0" w:line="240" w:lineRule="auto"/>
        <w:jc w:val="both"/>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t>6. Mogućnost izvođenja nastave na stranom jeziku nije predviđena</w:t>
      </w:r>
    </w:p>
    <w:p w:rsidR="00CA517F" w:rsidRPr="00F5556D" w:rsidRDefault="00CA517F" w:rsidP="00EB5BC5">
      <w:pPr>
        <w:spacing w:after="0" w:line="240" w:lineRule="auto"/>
        <w:rPr>
          <w:rFonts w:ascii="Arial Narrow" w:eastAsia="Times New Roman" w:hAnsi="Arial Narrow" w:cs="Tahoma"/>
          <w:b/>
          <w:lang w:eastAsia="hr-HR"/>
        </w:rPr>
      </w:pPr>
    </w:p>
    <w:p w:rsidR="00CA517F" w:rsidRPr="00F5556D" w:rsidRDefault="00CA517F" w:rsidP="00EB5BC5">
      <w:pPr>
        <w:spacing w:after="0" w:line="240" w:lineRule="auto"/>
        <w:rPr>
          <w:rFonts w:ascii="Arial Narrow" w:eastAsia="Times New Roman" w:hAnsi="Arial Narrow" w:cs="Tahoma"/>
          <w:b/>
          <w:lang w:eastAsia="hr-HR"/>
        </w:rPr>
      </w:pPr>
    </w:p>
    <w:p w:rsidR="00CA517F" w:rsidRPr="00F5556D" w:rsidRDefault="00CA517F" w:rsidP="00EB5BC5">
      <w:pPr>
        <w:spacing w:after="0" w:line="240" w:lineRule="auto"/>
        <w:rPr>
          <w:rFonts w:ascii="Arial Narrow" w:eastAsia="Times New Roman" w:hAnsi="Arial Narrow" w:cs="Tahoma"/>
          <w:b/>
          <w:lang w:eastAsia="hr-HR"/>
        </w:rPr>
      </w:pPr>
    </w:p>
    <w:p w:rsidR="00CA517F" w:rsidRPr="00F5556D" w:rsidRDefault="00CA517F" w:rsidP="00EB5BC5">
      <w:pPr>
        <w:spacing w:after="0" w:line="240" w:lineRule="auto"/>
        <w:rPr>
          <w:rFonts w:ascii="Arial Narrow" w:eastAsia="Times New Roman" w:hAnsi="Arial Narrow" w:cs="Tahoma"/>
          <w:b/>
          <w:lang w:eastAsia="hr-HR"/>
        </w:rPr>
      </w:pPr>
    </w:p>
    <w:p w:rsidR="00CA517F" w:rsidRPr="00966AED" w:rsidRDefault="00DA28D6" w:rsidP="00EB5BC5">
      <w:pPr>
        <w:spacing w:after="0" w:line="240" w:lineRule="auto"/>
        <w:rPr>
          <w:rFonts w:ascii="Arial Narrow" w:eastAsia="Times New Roman" w:hAnsi="Arial Narrow" w:cs="Times New Roman"/>
          <w:lang w:eastAsia="hr-HR"/>
        </w:rPr>
      </w:pPr>
      <w:r>
        <w:rPr>
          <w:rFonts w:ascii="Arial Narrow" w:eastAsia="Times New Roman" w:hAnsi="Arial Narrow" w:cs="Times New Roman"/>
          <w:lang w:eastAsia="hr-HR"/>
        </w:rPr>
        <w:t>U Križevcima, rujan 2019</w:t>
      </w:r>
      <w:r w:rsidR="00CA517F" w:rsidRPr="00966AED">
        <w:rPr>
          <w:rFonts w:ascii="Arial Narrow" w:eastAsia="Times New Roman" w:hAnsi="Arial Narrow" w:cs="Times New Roman"/>
          <w:lang w:eastAsia="hr-HR"/>
        </w:rPr>
        <w:t xml:space="preserve">.                                                                   </w:t>
      </w:r>
      <w:r w:rsidR="001C4DBE">
        <w:rPr>
          <w:rFonts w:ascii="Arial Narrow" w:eastAsia="Times New Roman" w:hAnsi="Arial Narrow" w:cs="Times New Roman"/>
          <w:lang w:eastAsia="hr-HR"/>
        </w:rPr>
        <w:t xml:space="preserve">                               </w:t>
      </w:r>
      <w:r w:rsidR="00A42095">
        <w:rPr>
          <w:rFonts w:ascii="Arial Narrow" w:eastAsia="Times New Roman" w:hAnsi="Arial Narrow" w:cs="Times New Roman"/>
          <w:lang w:eastAsia="hr-HR"/>
        </w:rPr>
        <w:t xml:space="preserve">           </w:t>
      </w:r>
      <w:r w:rsidR="00CA517F" w:rsidRPr="00966AED">
        <w:rPr>
          <w:rFonts w:ascii="Arial Narrow" w:eastAsia="Times New Roman" w:hAnsi="Arial Narrow" w:cs="Times New Roman"/>
          <w:lang w:eastAsia="hr-HR"/>
        </w:rPr>
        <w:t>Nositelj predmeta</w:t>
      </w:r>
      <w:r w:rsidR="00EB5BC5" w:rsidRPr="00966AED">
        <w:rPr>
          <w:rFonts w:ascii="Arial Narrow" w:eastAsia="Times New Roman" w:hAnsi="Arial Narrow" w:cs="Times New Roman"/>
          <w:lang w:eastAsia="hr-HR"/>
        </w:rPr>
        <w:t>:</w:t>
      </w:r>
    </w:p>
    <w:p w:rsidR="00CA517F" w:rsidRPr="00F5556D" w:rsidRDefault="00CA517F" w:rsidP="00EB5BC5">
      <w:pPr>
        <w:spacing w:after="0" w:line="240" w:lineRule="auto"/>
        <w:rPr>
          <w:rFonts w:ascii="Arial Narrow" w:eastAsia="Times New Roman" w:hAnsi="Arial Narrow" w:cs="Times New Roman"/>
          <w:lang w:val="pl-PL" w:eastAsia="hr-HR"/>
        </w:rPr>
      </w:pPr>
      <w:r w:rsidRPr="00F5556D">
        <w:rPr>
          <w:rFonts w:ascii="Arial Narrow" w:eastAsia="Times New Roman" w:hAnsi="Arial Narrow" w:cs="Times New Roman"/>
          <w:b/>
          <w:lang w:eastAsia="hr-HR"/>
        </w:rPr>
        <w:t xml:space="preserve">                                                                                                  </w:t>
      </w:r>
      <w:r w:rsidR="00607B75" w:rsidRPr="00F5556D">
        <w:rPr>
          <w:rFonts w:ascii="Arial Narrow" w:eastAsia="Times New Roman" w:hAnsi="Arial Narrow" w:cs="Times New Roman"/>
          <w:b/>
          <w:lang w:eastAsia="hr-HR"/>
        </w:rPr>
        <w:t xml:space="preserve">       </w:t>
      </w:r>
      <w:r w:rsidR="00EB5BC5" w:rsidRPr="00F5556D">
        <w:rPr>
          <w:rFonts w:ascii="Arial Narrow" w:eastAsia="Times New Roman" w:hAnsi="Arial Narrow" w:cs="Times New Roman"/>
          <w:b/>
          <w:lang w:eastAsia="hr-HR"/>
        </w:rPr>
        <w:t xml:space="preserve">       </w:t>
      </w:r>
      <w:r w:rsidR="001C4DBE">
        <w:rPr>
          <w:rFonts w:ascii="Arial Narrow" w:eastAsia="Times New Roman" w:hAnsi="Arial Narrow" w:cs="Times New Roman"/>
          <w:b/>
          <w:lang w:eastAsia="hr-HR"/>
        </w:rPr>
        <w:t xml:space="preserve">                     </w:t>
      </w:r>
      <w:r w:rsidR="00607B75" w:rsidRPr="00F5556D">
        <w:rPr>
          <w:rFonts w:ascii="Arial Narrow" w:eastAsia="Times New Roman" w:hAnsi="Arial Narrow" w:cs="Times New Roman"/>
          <w:b/>
          <w:lang w:eastAsia="hr-HR"/>
        </w:rPr>
        <w:t xml:space="preserve"> </w:t>
      </w:r>
      <w:r w:rsidR="00EB5BC5" w:rsidRPr="00F5556D">
        <w:rPr>
          <w:rFonts w:ascii="Arial Narrow" w:eastAsia="Times New Roman" w:hAnsi="Arial Narrow" w:cs="Times New Roman"/>
          <w:lang w:val="pl-PL" w:eastAsia="hr-HR"/>
        </w:rPr>
        <w:t>mr. sc. Vlado Kušec, v. pred.</w:t>
      </w:r>
    </w:p>
    <w:p w:rsidR="00607B75" w:rsidRPr="00F5556D" w:rsidRDefault="00607B75" w:rsidP="00CA517F">
      <w:pPr>
        <w:spacing w:before="74" w:after="74" w:line="288" w:lineRule="atLeast"/>
        <w:rPr>
          <w:rFonts w:ascii="Arial Narrow" w:eastAsia="Times New Roman" w:hAnsi="Arial Narrow" w:cs="Times New Roman"/>
          <w:lang w:val="pl-PL" w:eastAsia="hr-HR"/>
        </w:rPr>
      </w:pPr>
    </w:p>
    <w:p w:rsidR="00607B75" w:rsidRPr="00F5556D" w:rsidRDefault="00607B7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607B75" w:rsidRDefault="00607B75" w:rsidP="00CA517F">
      <w:pPr>
        <w:spacing w:before="74" w:after="74" w:line="288" w:lineRule="atLeast"/>
        <w:rPr>
          <w:rFonts w:ascii="Arial Narrow" w:eastAsia="Times New Roman" w:hAnsi="Arial Narrow" w:cs="Times New Roman"/>
          <w:lang w:val="pl-PL" w:eastAsia="hr-HR"/>
        </w:rPr>
      </w:pPr>
    </w:p>
    <w:p w:rsidR="001C4DBE" w:rsidRPr="00F5556D" w:rsidRDefault="001C4DBE" w:rsidP="00CA517F">
      <w:pPr>
        <w:spacing w:before="74" w:after="74" w:line="288" w:lineRule="atLeast"/>
        <w:rPr>
          <w:rFonts w:ascii="Arial Narrow" w:eastAsia="Times New Roman" w:hAnsi="Arial Narrow" w:cs="Times New Roman"/>
          <w:lang w:val="pl-PL" w:eastAsia="hr-HR"/>
        </w:rPr>
      </w:pPr>
    </w:p>
    <w:p w:rsidR="00CA517F" w:rsidRPr="00F5556D" w:rsidRDefault="00CA517F" w:rsidP="00CA517F">
      <w:pPr>
        <w:spacing w:before="74" w:after="74" w:line="288" w:lineRule="atLeast"/>
        <w:rPr>
          <w:rFonts w:ascii="Arial Narrow" w:eastAsia="Times New Roman" w:hAnsi="Arial Narrow" w:cs="Times New Roman"/>
          <w:b/>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D012CA">
        <w:trPr>
          <w:trHeight w:val="567"/>
        </w:trPr>
        <w:tc>
          <w:tcPr>
            <w:tcW w:w="1566" w:type="dxa"/>
            <w:vMerge w:val="restart"/>
            <w:shd w:val="clear" w:color="auto" w:fill="auto"/>
          </w:tcPr>
          <w:p w:rsidR="00EB5BC5" w:rsidRPr="00F5556D" w:rsidRDefault="00EB5BC5" w:rsidP="00EB5BC5">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7BDAE10C" wp14:editId="16F8963A">
                  <wp:extent cx="857250" cy="781050"/>
                  <wp:effectExtent l="0" t="0" r="0" b="0"/>
                  <wp:docPr id="19" name="Picture 1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EB5BC5" w:rsidRPr="00F5556D" w:rsidRDefault="00EB5BC5" w:rsidP="00EB5BC5">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EB5BC5" w:rsidRPr="00F5556D" w:rsidRDefault="00EB5BC5" w:rsidP="00EB5BC5">
            <w:pPr>
              <w:spacing w:after="0" w:line="240" w:lineRule="auto"/>
              <w:jc w:val="center"/>
              <w:rPr>
                <w:rFonts w:ascii="Arial Narrow" w:eastAsia="Calibri" w:hAnsi="Arial Narrow" w:cs="Arial"/>
                <w:b/>
                <w:sz w:val="24"/>
                <w:szCs w:val="24"/>
              </w:rPr>
            </w:pPr>
          </w:p>
          <w:p w:rsidR="00EB5BC5" w:rsidRPr="00F5556D" w:rsidRDefault="00EB5BC5" w:rsidP="00EB5BC5">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EB5BC5" w:rsidRPr="00F5556D" w:rsidRDefault="00EB5BC5" w:rsidP="00EB5BC5">
            <w:pPr>
              <w:spacing w:after="0" w:line="240" w:lineRule="auto"/>
              <w:jc w:val="center"/>
              <w:rPr>
                <w:rFonts w:ascii="Arial Narrow" w:eastAsia="Calibri" w:hAnsi="Arial Narrow" w:cs="Times New Roman"/>
                <w:sz w:val="24"/>
                <w:szCs w:val="24"/>
              </w:rPr>
            </w:pPr>
          </w:p>
        </w:tc>
        <w:tc>
          <w:tcPr>
            <w:tcW w:w="2409" w:type="dxa"/>
            <w:shd w:val="clear" w:color="auto" w:fill="auto"/>
          </w:tcPr>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D012CA">
        <w:trPr>
          <w:trHeight w:val="567"/>
        </w:trPr>
        <w:tc>
          <w:tcPr>
            <w:tcW w:w="1566" w:type="dxa"/>
            <w:vMerge/>
            <w:shd w:val="clear" w:color="auto" w:fill="auto"/>
          </w:tcPr>
          <w:p w:rsidR="00EB5BC5" w:rsidRPr="00F5556D" w:rsidRDefault="00EB5BC5" w:rsidP="00EB5BC5">
            <w:pPr>
              <w:spacing w:after="0" w:line="240" w:lineRule="auto"/>
              <w:rPr>
                <w:rFonts w:ascii="Calibri" w:eastAsia="Calibri" w:hAnsi="Calibri" w:cs="Times New Roman"/>
              </w:rPr>
            </w:pPr>
          </w:p>
        </w:tc>
        <w:tc>
          <w:tcPr>
            <w:tcW w:w="5092" w:type="dxa"/>
            <w:vMerge/>
            <w:shd w:val="clear" w:color="auto" w:fill="auto"/>
          </w:tcPr>
          <w:p w:rsidR="00EB5BC5" w:rsidRPr="00F5556D" w:rsidRDefault="00EB5BC5" w:rsidP="00EB5BC5">
            <w:pPr>
              <w:spacing w:after="0" w:line="240" w:lineRule="auto"/>
              <w:rPr>
                <w:rFonts w:ascii="Arial Narrow" w:eastAsia="Calibri" w:hAnsi="Arial Narrow" w:cs="Times New Roman"/>
                <w:sz w:val="24"/>
                <w:szCs w:val="24"/>
              </w:rPr>
            </w:pPr>
          </w:p>
        </w:tc>
        <w:tc>
          <w:tcPr>
            <w:tcW w:w="2409" w:type="dxa"/>
            <w:shd w:val="clear" w:color="auto" w:fill="auto"/>
          </w:tcPr>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EB5BC5" w:rsidRPr="00F5556D" w:rsidRDefault="00EB5BC5" w:rsidP="001C4DBE">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EB5BC5" w:rsidRPr="00F5556D" w:rsidRDefault="00EB5BC5" w:rsidP="00EB5BC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A28D6">
        <w:rPr>
          <w:rFonts w:ascii="Arial Narrow" w:eastAsia="Times New Roman" w:hAnsi="Arial Narrow" w:cs="Times New Roman"/>
          <w:b/>
          <w:bCs/>
          <w:kern w:val="36"/>
          <w:lang w:val="pl-PL" w:eastAsia="hr-HR"/>
        </w:rPr>
        <w:t>2019./2020.</w:t>
      </w:r>
    </w:p>
    <w:p w:rsidR="00EB5BC5" w:rsidRPr="001C4DBE" w:rsidRDefault="00EB5BC5"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C4DBE"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EA31CF"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EB5BC5" w:rsidRPr="001C4DBE" w:rsidRDefault="00D05AFF"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
                <w:lang w:eastAsia="hr-HR"/>
              </w:rPr>
              <w:t xml:space="preserve">Šifra: </w:t>
            </w:r>
            <w:r w:rsidR="00966AED" w:rsidRPr="001C4DBE">
              <w:rPr>
                <w:rFonts w:ascii="Arial Narrow" w:eastAsia="Times New Roman" w:hAnsi="Arial Narrow" w:cs="Arial"/>
                <w:b/>
                <w:lang w:eastAsia="hr-HR"/>
              </w:rPr>
              <w:t>234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caps/>
                <w:lang w:eastAsia="hr-HR"/>
              </w:rPr>
            </w:pPr>
            <w:r w:rsidRPr="001C4DBE">
              <w:rPr>
                <w:rFonts w:ascii="Arial Narrow" w:eastAsia="Times New Roman" w:hAnsi="Arial Narrow" w:cs="Arial Narrow"/>
                <w:b/>
                <w:bCs/>
                <w:caps/>
                <w:lang w:eastAsia="hr-HR"/>
              </w:rPr>
              <w:t>ZrNATE MAHUNARKE</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ECTS bodovi: 3,5</w:t>
            </w:r>
          </w:p>
        </w:tc>
      </w:tr>
      <w:tr w:rsidR="00F5556D" w:rsidRPr="001C4DBE"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 xml:space="preserve">Stručni </w:t>
            </w:r>
            <w:r w:rsidR="00966AED" w:rsidRPr="001C4DBE">
              <w:rPr>
                <w:rFonts w:ascii="Arial Narrow" w:eastAsia="Times New Roman" w:hAnsi="Arial Narrow" w:cs="Arial Narrow"/>
                <w:lang w:eastAsia="hr-HR"/>
              </w:rPr>
              <w:t xml:space="preserve">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966AED"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1C4DBE" w:rsidRDefault="001C4DBE"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Semestar: IV</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Times New Roman"/>
                <w:lang w:eastAsia="hr-HR"/>
              </w:rPr>
            </w:pPr>
            <w:r w:rsidRPr="001C4DBE">
              <w:rPr>
                <w:rFonts w:ascii="Arial Narrow" w:eastAsia="Times New Roman" w:hAnsi="Arial Narrow" w:cs="Times New Roman"/>
                <w:bCs/>
                <w:lang w:eastAsia="hr-HR"/>
              </w:rPr>
              <w:t>dr. sc. Vesna Samobor,</w:t>
            </w:r>
            <w:r w:rsidRPr="001C4DBE">
              <w:rPr>
                <w:rFonts w:ascii="Arial Narrow" w:eastAsia="Times New Roman" w:hAnsi="Arial Narrow" w:cs="Times New Roman"/>
                <w:b/>
                <w:bCs/>
                <w:lang w:eastAsia="hr-HR"/>
              </w:rPr>
              <w:t xml:space="preserve"> </w:t>
            </w:r>
            <w:r w:rsidRPr="001C4DBE">
              <w:rPr>
                <w:rFonts w:ascii="Arial Narrow" w:eastAsia="Times New Roman" w:hAnsi="Arial Narrow" w:cs="Times New Roman"/>
                <w:lang w:eastAsia="hr-HR"/>
              </w:rPr>
              <w:t>prof. v. š.</w:t>
            </w:r>
          </w:p>
          <w:p w:rsidR="00EB5BC5" w:rsidRPr="00DA28D6" w:rsidRDefault="00D012CA" w:rsidP="001C4DBE">
            <w:pPr>
              <w:spacing w:after="0" w:line="276" w:lineRule="auto"/>
              <w:rPr>
                <w:rFonts w:ascii="Arial Narrow" w:eastAsia="Times New Roman" w:hAnsi="Arial Narrow" w:cs="Times New Roman"/>
                <w:lang w:eastAsia="hr-HR"/>
              </w:rPr>
            </w:pPr>
            <w:r w:rsidRPr="001C4DBE">
              <w:rPr>
                <w:rFonts w:ascii="Arial Narrow" w:eastAsia="Times New Roman" w:hAnsi="Arial Narrow" w:cs="Times New Roman"/>
                <w:lang w:eastAsia="hr-HR"/>
              </w:rPr>
              <w:t xml:space="preserve">dr..sc. Renata Erhatić, </w:t>
            </w:r>
            <w:r w:rsidR="00DA28D6" w:rsidRPr="001C4DBE">
              <w:rPr>
                <w:rFonts w:ascii="Arial Narrow" w:eastAsia="Times New Roman" w:hAnsi="Arial Narrow" w:cs="Times New Roman"/>
                <w:lang w:eastAsia="hr-HR"/>
              </w:rPr>
              <w:t>prof. v. š.</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Arial Narrow"/>
                <w:b/>
                <w:bCs/>
                <w:lang w:eastAsia="hr-HR"/>
              </w:rPr>
            </w:pPr>
            <w:r w:rsidRPr="001C4DBE">
              <w:rPr>
                <w:rFonts w:ascii="Arial Narrow" w:eastAsia="Times New Roman" w:hAnsi="Arial Narrow" w:cs="Arial Narrow"/>
                <w:lang w:eastAsia="hr-HR"/>
              </w:rPr>
              <w:t>Sati</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Times New Roman"/>
                <w:lang w:eastAsia="hr-HR"/>
              </w:rPr>
            </w:pPr>
            <w:r w:rsidRPr="001C4DBE">
              <w:rPr>
                <w:rFonts w:ascii="Arial Narrow" w:eastAsia="Times New Roman" w:hAnsi="Arial Narrow" w:cs="Times New Roman"/>
                <w:lang w:eastAsia="hr-HR"/>
              </w:rPr>
              <w:t>30</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Times New Roman"/>
                <w:lang w:eastAsia="hr-HR"/>
              </w:rPr>
            </w:pPr>
            <w:r w:rsidRPr="001C4DBE">
              <w:rPr>
                <w:rFonts w:ascii="Arial Narrow" w:eastAsia="Times New Roman" w:hAnsi="Arial Narrow" w:cs="Times New Roman"/>
                <w:lang w:eastAsia="hr-HR"/>
              </w:rPr>
              <w:t>15</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Times New Roman"/>
                <w:lang w:eastAsia="hr-HR"/>
              </w:rPr>
            </w:pPr>
            <w:r w:rsidRPr="001C4DBE">
              <w:rPr>
                <w:rFonts w:ascii="Arial Narrow" w:eastAsia="Times New Roman" w:hAnsi="Arial Narrow" w:cs="Times New Roman"/>
                <w:lang w:eastAsia="hr-HR"/>
              </w:rPr>
              <w:t>8</w:t>
            </w:r>
          </w:p>
        </w:tc>
      </w:tr>
    </w:tbl>
    <w:p w:rsidR="00EB5BC5" w:rsidRPr="001C4DBE" w:rsidRDefault="00EB5BC5" w:rsidP="001C4DBE">
      <w:pPr>
        <w:spacing w:after="0" w:line="276" w:lineRule="auto"/>
        <w:jc w:val="both"/>
        <w:rPr>
          <w:rFonts w:ascii="Arial Narrow" w:eastAsia="Times New Roman" w:hAnsi="Arial Narrow" w:cs="Arial"/>
          <w:b/>
          <w:lang w:eastAsia="hr-HR"/>
        </w:rPr>
      </w:pPr>
    </w:p>
    <w:p w:rsidR="00EB5BC5" w:rsidRPr="001C4DBE" w:rsidRDefault="00EB5BC5" w:rsidP="001C4DBE">
      <w:pPr>
        <w:spacing w:after="0" w:line="276" w:lineRule="auto"/>
        <w:jc w:val="both"/>
        <w:rPr>
          <w:rFonts w:ascii="Arial Narrow" w:eastAsia="Times New Roman" w:hAnsi="Arial Narrow" w:cs="Arial"/>
          <w:lang w:eastAsia="hr-HR"/>
        </w:rPr>
      </w:pPr>
      <w:r w:rsidRPr="001C4DBE">
        <w:rPr>
          <w:rFonts w:ascii="Arial Narrow" w:eastAsia="Times New Roman" w:hAnsi="Arial Narrow" w:cs="Arial"/>
          <w:b/>
          <w:lang w:eastAsia="hr-HR"/>
        </w:rPr>
        <w:t xml:space="preserve">CILJ PREDMETA: </w:t>
      </w:r>
      <w:r w:rsidR="00D012CA" w:rsidRPr="001C4DBE">
        <w:rPr>
          <w:rFonts w:ascii="Arial Narrow" w:hAnsi="Arial Narrow"/>
        </w:rPr>
        <w:t>upoznati studente s temeljnim principima proizvodnje zrnatih mahunarki u različitim  sustavima proizvodnje.</w:t>
      </w:r>
    </w:p>
    <w:p w:rsidR="00EB5BC5" w:rsidRPr="001C4DBE" w:rsidRDefault="00EB5BC5" w:rsidP="001C4DBE">
      <w:pPr>
        <w:spacing w:after="0" w:line="276" w:lineRule="auto"/>
        <w:rPr>
          <w:rFonts w:ascii="Arial Narrow" w:eastAsia="Times New Roman" w:hAnsi="Arial Narrow" w:cs="Tahoma"/>
          <w:lang w:eastAsia="hr-HR"/>
        </w:rPr>
      </w:pPr>
    </w:p>
    <w:p w:rsidR="00EB5BC5" w:rsidRPr="001C4DBE" w:rsidRDefault="00EB5BC5" w:rsidP="001C4DBE">
      <w:pPr>
        <w:spacing w:after="0" w:line="276" w:lineRule="auto"/>
        <w:jc w:val="center"/>
        <w:rPr>
          <w:rFonts w:ascii="Arial Narrow" w:eastAsia="Times New Roman" w:hAnsi="Arial Narrow" w:cs="Tahoma"/>
          <w:b/>
          <w:lang w:eastAsia="hr-HR"/>
        </w:rPr>
      </w:pPr>
      <w:r w:rsidRPr="001C4DBE">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1C4DBE">
        <w:rPr>
          <w:rFonts w:ascii="Arial Narrow" w:eastAsia="Times New Roman" w:hAnsi="Arial Narrow" w:cs="Tahoma"/>
          <w:b/>
          <w:lang w:eastAsia="hr-HR"/>
        </w:rPr>
        <w:t xml:space="preserve"> studente</w:t>
      </w:r>
    </w:p>
    <w:p w:rsidR="00EB5BC5" w:rsidRPr="001C4DBE" w:rsidRDefault="00EB5BC5" w:rsidP="001C4DBE">
      <w:pPr>
        <w:spacing w:after="0" w:line="276" w:lineRule="auto"/>
        <w:jc w:val="center"/>
        <w:rPr>
          <w:rFonts w:ascii="Arial Narrow" w:eastAsia="Times New Roman" w:hAnsi="Arial Narrow" w:cs="Tahoma"/>
          <w:b/>
          <w:lang w:eastAsia="hr-HR"/>
        </w:rPr>
      </w:pPr>
    </w:p>
    <w:p w:rsidR="00EB5BC5" w:rsidRPr="001C4DBE" w:rsidRDefault="00EB5BC5" w:rsidP="001C4DBE">
      <w:pPr>
        <w:spacing w:after="0" w:line="276" w:lineRule="auto"/>
        <w:jc w:val="both"/>
        <w:rPr>
          <w:rFonts w:ascii="Arial Narrow" w:eastAsia="Times New Roman" w:hAnsi="Arial Narrow" w:cs="Times New Roman"/>
          <w:b/>
          <w:lang w:eastAsia="hr-HR"/>
        </w:rPr>
      </w:pPr>
      <w:r w:rsidRPr="001C4DBE">
        <w:rPr>
          <w:rFonts w:ascii="Arial Narrow" w:eastAsia="Times New Roman" w:hAnsi="Arial Narrow" w:cs="Times New Roman"/>
          <w:b/>
          <w:lang w:eastAsia="hr-HR"/>
        </w:rPr>
        <w:t xml:space="preserve">1. Nastavne jedinice, oblici nastave i mjesta izvođenja     </w:t>
      </w:r>
    </w:p>
    <w:p w:rsidR="001C4DBE" w:rsidRDefault="00EB5BC5" w:rsidP="001C4DBE">
      <w:pPr>
        <w:spacing w:after="0" w:line="276" w:lineRule="auto"/>
        <w:jc w:val="both"/>
        <w:rPr>
          <w:rFonts w:ascii="Arial Narrow" w:eastAsia="Times New Roman" w:hAnsi="Arial Narrow" w:cs="Times New Roman"/>
          <w:lang w:eastAsia="hr-HR"/>
        </w:rPr>
      </w:pPr>
      <w:r w:rsidRPr="001C4DBE">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CA517F" w:rsidRPr="001C4DBE" w:rsidRDefault="00EB5BC5" w:rsidP="001C4DBE">
      <w:pPr>
        <w:spacing w:after="0" w:line="276" w:lineRule="auto"/>
        <w:jc w:val="both"/>
        <w:rPr>
          <w:rFonts w:ascii="Calibri" w:eastAsia="Calibri" w:hAnsi="Calibri" w:cs="Times New Roman"/>
        </w:rPr>
      </w:pPr>
      <w:r w:rsidRPr="001C4DBE">
        <w:rPr>
          <w:rFonts w:ascii="Arial Narrow" w:eastAsia="Times New Roman" w:hAnsi="Arial Narrow" w:cs="Times New Roman"/>
          <w:lang w:eastAsia="hr-HR"/>
        </w:rPr>
        <w:t xml:space="preserve"> </w:t>
      </w:r>
      <w:r w:rsidR="00607B75" w:rsidRPr="001C4DBE">
        <w:rPr>
          <w:rFonts w:ascii="Arial Narrow" w:eastAsia="Times New Roman" w:hAnsi="Arial Narrow" w:cs="Times New Roman"/>
          <w:b/>
          <w:lang w:eastAsia="hr-HR"/>
        </w:rPr>
        <w:t xml:space="preserve"> </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5267"/>
        <w:gridCol w:w="557"/>
        <w:gridCol w:w="636"/>
        <w:gridCol w:w="600"/>
        <w:gridCol w:w="1996"/>
      </w:tblGrid>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NASTAVNA JEDINICA</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V</w:t>
            </w: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w:t>
            </w:r>
          </w:p>
        </w:tc>
        <w:tc>
          <w:tcPr>
            <w:tcW w:w="199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Mjesto održavanja</w:t>
            </w: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Uvod u predmet.</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w:t>
            </w: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9056" w:type="dxa"/>
            <w:gridSpan w:val="5"/>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D012CA"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Važnost, uporaba, površine i prirodi </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w:t>
            </w: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Zajednička svojstva i različitosti u morfologiji mahunarki</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 pokušalište</w:t>
            </w: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Kemijski sastav ploda mahunarki</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w:t>
            </w:r>
          </w:p>
        </w:tc>
      </w:tr>
      <w:tr w:rsidR="00F5556D" w:rsidRPr="00F5556D" w:rsidTr="00BC6765">
        <w:trPr>
          <w:trHeight w:val="203"/>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r>
      <w:tr w:rsidR="00F5556D" w:rsidRPr="00F5556D" w:rsidTr="00BC6765">
        <w:trPr>
          <w:trHeight w:val="392"/>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Rast i razvoj </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 i pokušalište</w:t>
            </w:r>
          </w:p>
        </w:tc>
      </w:tr>
      <w:tr w:rsidR="00F5556D" w:rsidRPr="00F5556D" w:rsidTr="00BC6765">
        <w:trPr>
          <w:trHeight w:val="203"/>
        </w:trPr>
        <w:tc>
          <w:tcPr>
            <w:tcW w:w="7637" w:type="dxa"/>
            <w:gridSpan w:val="5"/>
            <w:tcBorders>
              <w:top w:val="single" w:sz="4" w:space="0" w:color="auto"/>
              <w:left w:val="single" w:sz="4" w:space="0" w:color="auto"/>
              <w:bottom w:val="single" w:sz="4" w:space="0" w:color="auto"/>
              <w:right w:val="single" w:sz="4" w:space="0" w:color="auto"/>
            </w:tcBorders>
            <w:shd w:val="clear" w:color="auto" w:fill="D9D9D9"/>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I       kolokvij – opći dio                                                            1</w:t>
            </w:r>
          </w:p>
        </w:tc>
        <w:tc>
          <w:tcPr>
            <w:tcW w:w="1996" w:type="dxa"/>
            <w:tcBorders>
              <w:top w:val="single" w:sz="4" w:space="0" w:color="auto"/>
              <w:left w:val="single" w:sz="4" w:space="0" w:color="auto"/>
              <w:bottom w:val="single" w:sz="4" w:space="0" w:color="auto"/>
              <w:right w:val="single" w:sz="4" w:space="0" w:color="auto"/>
            </w:tcBorders>
            <w:shd w:val="clear" w:color="auto" w:fill="D9D9D9"/>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w:t>
            </w:r>
          </w:p>
        </w:tc>
      </w:tr>
      <w:tr w:rsidR="00F5556D" w:rsidRPr="00F5556D" w:rsidTr="00BC6765">
        <w:trPr>
          <w:trHeight w:val="265"/>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c>
          <w:tcPr>
            <w:tcW w:w="9056" w:type="dxa"/>
            <w:gridSpan w:val="5"/>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Sjetva i agrotehnika </w:t>
            </w:r>
          </w:p>
        </w:tc>
      </w:tr>
      <w:tr w:rsidR="00F5556D" w:rsidRPr="00F5556D" w:rsidTr="00BC6765">
        <w:trPr>
          <w:trHeight w:val="340"/>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3.1.</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Grašak</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 PB i pokušalište</w:t>
            </w:r>
          </w:p>
        </w:tc>
      </w:tr>
      <w:tr w:rsidR="00F5556D" w:rsidRPr="00F5556D" w:rsidTr="00BC6765">
        <w:trPr>
          <w:trHeight w:val="340"/>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3.2.</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Leća</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p w:rsidR="00CA517F" w:rsidRPr="00F5556D" w:rsidRDefault="00CA517F" w:rsidP="00D012CA">
            <w:pPr>
              <w:spacing w:after="0" w:line="240" w:lineRule="auto"/>
              <w:rPr>
                <w:rFonts w:ascii="Arial Narrow" w:eastAsia="Times New Roman" w:hAnsi="Arial Narrow" w:cs="Times New Roman"/>
                <w:bCs/>
                <w:lang w:eastAsia="hr-HR"/>
              </w:rPr>
            </w:pPr>
          </w:p>
        </w:tc>
      </w:tr>
      <w:tr w:rsidR="00F5556D" w:rsidRPr="00F5556D" w:rsidTr="00BC6765">
        <w:trPr>
          <w:trHeight w:val="340"/>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3.3.</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Bob </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3.4.</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Slanutak</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r>
      <w:tr w:rsidR="00F5556D" w:rsidRPr="00F5556D" w:rsidTr="00BC6765">
        <w:trPr>
          <w:trHeight w:val="345"/>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II  Kolokvij - agrotehnologija proizvodnje</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w:t>
            </w: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lastRenderedPageBreak/>
              <w:t>4.1</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4.2.</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4.3.</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4.4</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4.5.</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Soja</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Lupina</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Sjekirica</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Grah</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Zemni orašac</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p w:rsidR="00CA517F" w:rsidRPr="00F5556D" w:rsidRDefault="00CA517F" w:rsidP="00D012CA">
            <w:pPr>
              <w:spacing w:after="0" w:line="240" w:lineRule="auto"/>
              <w:rPr>
                <w:rFonts w:ascii="Arial Narrow" w:eastAsia="Times New Roman" w:hAnsi="Arial Narrow" w:cs="Times New Roman"/>
                <w:bCs/>
                <w:lang w:eastAsia="hr-HR"/>
              </w:rPr>
            </w:pP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p w:rsidR="00CA517F" w:rsidRPr="00F5556D" w:rsidRDefault="00CA517F" w:rsidP="00D012CA">
            <w:pPr>
              <w:spacing w:after="0" w:line="240" w:lineRule="auto"/>
              <w:rPr>
                <w:rFonts w:ascii="Arial Narrow" w:eastAsia="Times New Roman" w:hAnsi="Arial Narrow" w:cs="Times New Roman"/>
                <w:lang w:eastAsia="hr-HR"/>
              </w:rPr>
            </w:pPr>
          </w:p>
          <w:p w:rsidR="00CA517F" w:rsidRPr="00F5556D" w:rsidRDefault="00CA517F" w:rsidP="00D012CA">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 PB i pokušalište</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p w:rsidR="00CA517F" w:rsidRPr="00F5556D" w:rsidRDefault="00CA517F" w:rsidP="00D012CA">
            <w:pPr>
              <w:spacing w:after="0" w:line="240" w:lineRule="auto"/>
              <w:rPr>
                <w:rFonts w:ascii="Arial Narrow" w:eastAsia="Times New Roman" w:hAnsi="Arial Narrow" w:cs="Times New Roman"/>
                <w:bCs/>
                <w:lang w:eastAsia="hr-HR"/>
              </w:rPr>
            </w:pPr>
          </w:p>
        </w:tc>
      </w:tr>
      <w:tr w:rsidR="00F5556D" w:rsidRPr="00F5556D" w:rsidTr="00BC6765">
        <w:tc>
          <w:tcPr>
            <w:tcW w:w="577" w:type="dxa"/>
            <w:tcBorders>
              <w:top w:val="single" w:sz="4" w:space="0" w:color="auto"/>
              <w:left w:val="single" w:sz="4" w:space="0" w:color="auto"/>
              <w:bottom w:val="nil"/>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III</w:t>
            </w:r>
          </w:p>
        </w:tc>
        <w:tc>
          <w:tcPr>
            <w:tcW w:w="5267" w:type="dxa"/>
            <w:tcBorders>
              <w:top w:val="single" w:sz="4" w:space="0" w:color="auto"/>
              <w:left w:val="single" w:sz="4" w:space="0" w:color="auto"/>
              <w:bottom w:val="nil"/>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Kolokvij- agrotehnologija proizvodnje</w:t>
            </w:r>
          </w:p>
        </w:tc>
        <w:tc>
          <w:tcPr>
            <w:tcW w:w="557" w:type="dxa"/>
            <w:tcBorders>
              <w:top w:val="single" w:sz="4" w:space="0" w:color="auto"/>
              <w:left w:val="single" w:sz="4" w:space="0" w:color="auto"/>
              <w:bottom w:val="nil"/>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nil"/>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nil"/>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w:t>
            </w:r>
          </w:p>
        </w:tc>
      </w:tr>
      <w:tr w:rsidR="00F5556D" w:rsidRPr="00F5556D" w:rsidTr="00BC6765">
        <w:tc>
          <w:tcPr>
            <w:tcW w:w="5844" w:type="dxa"/>
            <w:gridSpan w:val="2"/>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Ukupno nastave (predavanje + vježbe + seminari): 45 sati</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30</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8</w:t>
            </w: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7</w:t>
            </w:r>
          </w:p>
        </w:tc>
        <w:tc>
          <w:tcPr>
            <w:tcW w:w="199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r>
      <w:tr w:rsidR="00F5556D" w:rsidRPr="00F5556D" w:rsidTr="00BC6765">
        <w:tc>
          <w:tcPr>
            <w:tcW w:w="5844" w:type="dxa"/>
            <w:gridSpan w:val="2"/>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Ukupno ECTS: 3.5 boda</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0.55</w:t>
            </w: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0.45</w:t>
            </w:r>
          </w:p>
        </w:tc>
        <w:tc>
          <w:tcPr>
            <w:tcW w:w="199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r>
    </w:tbl>
    <w:p w:rsidR="00CA517F" w:rsidRPr="00F5556D" w:rsidRDefault="00CA517F" w:rsidP="00CA517F">
      <w:pPr>
        <w:spacing w:after="0" w:line="288" w:lineRule="atLeast"/>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2266"/>
        <w:gridCol w:w="2268"/>
      </w:tblGrid>
      <w:tr w:rsidR="00F5556D" w:rsidRPr="00F5556D" w:rsidTr="00BC6765">
        <w:tc>
          <w:tcPr>
            <w:tcW w:w="464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STRUČNA PRAKSA</w:t>
            </w:r>
          </w:p>
        </w:tc>
        <w:tc>
          <w:tcPr>
            <w:tcW w:w="23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SATI</w:t>
            </w:r>
          </w:p>
        </w:tc>
        <w:tc>
          <w:tcPr>
            <w:tcW w:w="23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ECTS</w:t>
            </w:r>
          </w:p>
        </w:tc>
      </w:tr>
      <w:tr w:rsidR="00CA517F" w:rsidRPr="00F5556D" w:rsidTr="00BC6765">
        <w:tc>
          <w:tcPr>
            <w:tcW w:w="464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Vrijednost</w:t>
            </w:r>
          </w:p>
        </w:tc>
        <w:tc>
          <w:tcPr>
            <w:tcW w:w="23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8</w:t>
            </w:r>
          </w:p>
        </w:tc>
        <w:tc>
          <w:tcPr>
            <w:tcW w:w="23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0,5</w:t>
            </w:r>
          </w:p>
        </w:tc>
      </w:tr>
    </w:tbl>
    <w:p w:rsidR="00D012CA" w:rsidRPr="00F5556D" w:rsidRDefault="00D012CA" w:rsidP="00D012CA">
      <w:pPr>
        <w:spacing w:after="0" w:line="240" w:lineRule="auto"/>
        <w:rPr>
          <w:rFonts w:ascii="Arial Narrow" w:eastAsia="Times New Roman" w:hAnsi="Arial Narrow" w:cs="Times New Roman"/>
          <w:bCs/>
          <w:lang w:eastAsia="hr-HR"/>
        </w:rPr>
      </w:pP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Stručna praksa realizirat</w:t>
      </w:r>
      <w:r w:rsidR="00D012CA" w:rsidRPr="00F5556D">
        <w:rPr>
          <w:rFonts w:ascii="Arial Narrow" w:eastAsia="Times New Roman" w:hAnsi="Arial Narrow" w:cs="Times New Roman"/>
          <w:bCs/>
          <w:lang w:eastAsia="hr-HR"/>
        </w:rPr>
        <w:t xml:space="preserve"> će se tijekom proljeća i ljeta</w:t>
      </w:r>
      <w:r w:rsidRPr="00F5556D">
        <w:rPr>
          <w:rFonts w:ascii="Arial Narrow" w:eastAsia="Times New Roman" w:hAnsi="Arial Narrow" w:cs="Times New Roman"/>
          <w:bCs/>
          <w:lang w:eastAsia="hr-HR"/>
        </w:rPr>
        <w:t>, odnosno u ljetnom semestru kako bi studenti mogli realizirati i svoje projektne zadatke.</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Zadaci se izvršavaju u grupama od 3 do 5 studenata u ovsnosti o obimu posla:</w:t>
      </w:r>
    </w:p>
    <w:p w:rsidR="00CA517F" w:rsidRPr="00F5556D" w:rsidRDefault="00CA517F" w:rsidP="00D012CA">
      <w:pPr>
        <w:widowControl w:val="0"/>
        <w:adjustRightInd w:val="0"/>
        <w:spacing w:after="0" w:line="240" w:lineRule="auto"/>
        <w:jc w:val="both"/>
        <w:textAlignment w:val="baseline"/>
        <w:rPr>
          <w:rFonts w:ascii="Arial Narrow" w:eastAsia="Times New Roman" w:hAnsi="Arial Narrow" w:cs="Times New Roman"/>
          <w:b/>
          <w:bCs/>
          <w:i/>
          <w:iCs/>
          <w:lang w:val="pl-PL"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6710"/>
        <w:gridCol w:w="1622"/>
      </w:tblGrid>
      <w:tr w:rsidR="00F5556D" w:rsidRPr="00F5556D" w:rsidTr="00BC6765">
        <w:tc>
          <w:tcPr>
            <w:tcW w:w="52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71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Vrsta zadatka</w:t>
            </w:r>
          </w:p>
        </w:tc>
        <w:tc>
          <w:tcPr>
            <w:tcW w:w="16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Trajanje sati</w:t>
            </w:r>
          </w:p>
        </w:tc>
      </w:tr>
      <w:tr w:rsidR="00F5556D" w:rsidRPr="00F5556D" w:rsidTr="00BC6765">
        <w:tc>
          <w:tcPr>
            <w:tcW w:w="52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71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Zasnivanje botaničkog vrta iz područja Zrnate mahunarke radi vježbi</w:t>
            </w:r>
          </w:p>
        </w:tc>
        <w:tc>
          <w:tcPr>
            <w:tcW w:w="16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r>
      <w:tr w:rsidR="00F5556D" w:rsidRPr="00F5556D" w:rsidTr="00BC6765">
        <w:tc>
          <w:tcPr>
            <w:tcW w:w="52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71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Sjetva,praćenje fenoloških faza rasta i razvoja biljnih vrsta iz porodice Fabaceae te donošenje odluke o provođenju mjera njege i berbe na  oglednim površinama VGUK-a</w:t>
            </w:r>
          </w:p>
        </w:tc>
        <w:tc>
          <w:tcPr>
            <w:tcW w:w="16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p w:rsidR="00CA517F" w:rsidRPr="00F5556D" w:rsidRDefault="00CA517F" w:rsidP="00D012CA">
            <w:pPr>
              <w:spacing w:after="0" w:line="240" w:lineRule="auto"/>
              <w:jc w:val="center"/>
              <w:rPr>
                <w:rFonts w:ascii="Arial Narrow" w:eastAsia="Times New Roman" w:hAnsi="Arial Narrow" w:cs="Times New Roman"/>
                <w:bCs/>
                <w:lang w:eastAsia="hr-HR"/>
              </w:rPr>
            </w:pPr>
          </w:p>
          <w:p w:rsidR="00CA517F" w:rsidRPr="00F5556D" w:rsidRDefault="00CA517F" w:rsidP="00D012CA">
            <w:pPr>
              <w:spacing w:after="0" w:line="240" w:lineRule="auto"/>
              <w:jc w:val="center"/>
              <w:rPr>
                <w:rFonts w:ascii="Arial Narrow" w:eastAsia="Times New Roman" w:hAnsi="Arial Narrow" w:cs="Times New Roman"/>
                <w:bCs/>
                <w:lang w:eastAsia="hr-HR"/>
              </w:rPr>
            </w:pPr>
          </w:p>
          <w:p w:rsidR="00CA517F" w:rsidRPr="00F5556D" w:rsidRDefault="00CA517F" w:rsidP="00D012CA">
            <w:pPr>
              <w:spacing w:after="0" w:line="240" w:lineRule="auto"/>
              <w:jc w:val="center"/>
              <w:rPr>
                <w:rFonts w:ascii="Arial Narrow" w:eastAsia="Times New Roman" w:hAnsi="Arial Narrow" w:cs="Times New Roman"/>
                <w:bCs/>
                <w:lang w:eastAsia="hr-HR"/>
              </w:rPr>
            </w:pPr>
          </w:p>
        </w:tc>
      </w:tr>
      <w:tr w:rsidR="00F5556D" w:rsidRPr="00F5556D" w:rsidTr="00BC6765">
        <w:tc>
          <w:tcPr>
            <w:tcW w:w="52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c>
          <w:tcPr>
            <w:tcW w:w="671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Problemski (projektni) zadatak iz područja Zrnate mahunarke sjetva pokusa, sudjelovanje u svim tehnološkim procesima i praćenju pojave bolesti i štetnika, analiza rezultata, donošenje vlastitih zaključaka. </w:t>
            </w:r>
          </w:p>
        </w:tc>
        <w:tc>
          <w:tcPr>
            <w:tcW w:w="16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r>
      <w:tr w:rsidR="00F5556D" w:rsidRPr="00F5556D" w:rsidTr="00BC6765">
        <w:tc>
          <w:tcPr>
            <w:tcW w:w="52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71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Prezentacija projektnog zadatka pred svim studentima</w:t>
            </w:r>
          </w:p>
        </w:tc>
        <w:tc>
          <w:tcPr>
            <w:tcW w:w="16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r>
      <w:tr w:rsidR="00F5556D" w:rsidRPr="00F5556D" w:rsidTr="00BC6765">
        <w:tc>
          <w:tcPr>
            <w:tcW w:w="7234" w:type="dxa"/>
            <w:gridSpan w:val="2"/>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Ukupno:</w:t>
            </w:r>
          </w:p>
        </w:tc>
        <w:tc>
          <w:tcPr>
            <w:tcW w:w="16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8</w:t>
            </w:r>
          </w:p>
        </w:tc>
      </w:tr>
    </w:tbl>
    <w:p w:rsidR="00CA517F" w:rsidRPr="00F5556D" w:rsidRDefault="00CA517F" w:rsidP="00D012CA">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Integrirani projektni zadatak-u okviru izvan nastavne aktivnosti</w:t>
      </w:r>
    </w:p>
    <w:p w:rsidR="00CA517F" w:rsidRPr="00F5556D" w:rsidRDefault="00CA517F" w:rsidP="00D012CA">
      <w:pPr>
        <w:spacing w:after="0" w:line="240" w:lineRule="auto"/>
        <w:jc w:val="both"/>
        <w:rPr>
          <w:rFonts w:ascii="Arial Narrow" w:eastAsia="Times New Roman" w:hAnsi="Arial Narrow" w:cs="Times New Roman"/>
          <w:lang w:eastAsia="hr-HR"/>
        </w:rPr>
      </w:pPr>
    </w:p>
    <w:p w:rsidR="00D012CA" w:rsidRPr="00D05AFF" w:rsidRDefault="00607B75" w:rsidP="00D05AFF">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2. </w:t>
      </w:r>
      <w:r w:rsidR="00CA517F" w:rsidRPr="00F5556D">
        <w:rPr>
          <w:rFonts w:ascii="Arial Narrow" w:eastAsia="Times New Roman" w:hAnsi="Arial Narrow" w:cs="Tahoma"/>
          <w:b/>
          <w:lang w:eastAsia="hr-HR"/>
        </w:rPr>
        <w:t>Način polaganja ispita i način ocjenjivanja</w:t>
      </w:r>
    </w:p>
    <w:p w:rsidR="00CA517F" w:rsidRPr="00F5556D" w:rsidRDefault="00CA517F" w:rsidP="00D012CA">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2.1. Prisutnost na nastavi</w:t>
      </w:r>
    </w:p>
    <w:p w:rsidR="00CA517F" w:rsidRPr="00F5556D" w:rsidRDefault="00CA517F" w:rsidP="00D012CA">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Prisutnost na nastavi će se bodovati sa 10, 5 i 0 bodova</w:t>
      </w:r>
    </w:p>
    <w:p w:rsidR="00CA517F" w:rsidRPr="00F5556D" w:rsidRDefault="00CA517F" w:rsidP="00D012CA">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10 bodova za 0-1 izostanak</w:t>
      </w:r>
    </w:p>
    <w:p w:rsidR="00CA517F" w:rsidRPr="00F5556D" w:rsidRDefault="00CA517F" w:rsidP="00D012CA">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5 bodova 2-3 izostanka </w:t>
      </w:r>
    </w:p>
    <w:p w:rsidR="00CA517F" w:rsidRPr="00F5556D" w:rsidRDefault="00CA517F" w:rsidP="00D012CA">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0 boda za 4-5 izostanaka</w:t>
      </w:r>
    </w:p>
    <w:p w:rsidR="00CA517F" w:rsidRPr="00F5556D" w:rsidRDefault="00CA517F" w:rsidP="00D012CA">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Napomena: s više od 5 izostanaka student gubi pravo na potpis</w:t>
      </w:r>
    </w:p>
    <w:p w:rsidR="00CA517F" w:rsidRPr="00F5556D" w:rsidRDefault="00CA517F" w:rsidP="00D012CA">
      <w:pPr>
        <w:spacing w:after="0" w:line="240" w:lineRule="auto"/>
        <w:ind w:left="360"/>
        <w:rPr>
          <w:rFonts w:ascii="Arial Narrow" w:eastAsia="Times New Roman" w:hAnsi="Arial Narrow" w:cs="Times New Roman"/>
          <w:bCs/>
          <w:lang w:eastAsia="hr-HR"/>
        </w:rPr>
      </w:pPr>
    </w:p>
    <w:p w:rsidR="00CA517F" w:rsidRPr="00F5556D" w:rsidRDefault="00CA517F" w:rsidP="00D05AFF">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2.2. Aktivnost na nastavi</w:t>
      </w:r>
    </w:p>
    <w:p w:rsidR="00CA517F" w:rsidRPr="00F5556D" w:rsidRDefault="00CA517F" w:rsidP="00D05AFF">
      <w:pPr>
        <w:spacing w:after="0" w:line="240" w:lineRule="auto"/>
        <w:ind w:left="360" w:firstLine="348"/>
        <w:rPr>
          <w:rFonts w:ascii="Arial Narrow" w:eastAsia="Times New Roman" w:hAnsi="Arial Narrow" w:cs="Times New Roman"/>
          <w:bCs/>
          <w:lang w:eastAsia="hr-HR"/>
        </w:rPr>
      </w:pPr>
      <w:r w:rsidRPr="00F5556D">
        <w:rPr>
          <w:rFonts w:ascii="Arial Narrow" w:eastAsia="Times New Roman" w:hAnsi="Arial Narrow" w:cs="Times New Roman"/>
          <w:bCs/>
          <w:lang w:eastAsia="hr-HR"/>
        </w:rPr>
        <w:t>Aktivnost na nastavi će se bodovati sa 15, 10, 5 i 0 bodova</w:t>
      </w:r>
    </w:p>
    <w:p w:rsidR="00CA517F" w:rsidRPr="00F5556D" w:rsidRDefault="00CA517F" w:rsidP="00D05AFF">
      <w:pPr>
        <w:spacing w:after="0" w:line="240" w:lineRule="auto"/>
        <w:ind w:left="708"/>
        <w:rPr>
          <w:rFonts w:ascii="Arial Narrow" w:eastAsia="Times New Roman" w:hAnsi="Arial Narrow" w:cs="Times New Roman"/>
          <w:bCs/>
          <w:lang w:eastAsia="hr-HR"/>
        </w:rPr>
      </w:pPr>
      <w:r w:rsidRPr="00F5556D">
        <w:rPr>
          <w:rFonts w:ascii="Arial Narrow" w:eastAsia="Times New Roman" w:hAnsi="Arial Narrow" w:cs="Times New Roman"/>
          <w:bCs/>
          <w:lang w:eastAsia="hr-HR"/>
        </w:rPr>
        <w:t>0cjenjuje se: izrada seminara (zadovoljavajuće: nezadovoljavajuće), praćenje nastave i sudjelovanje (interaktivna nastava), polaganje gradiva putem kolokvija (studenti koji nisu položili putem kolokvija ne mogu dobiti maksimalan broj bodova iz aktivnosti na nastavi)</w:t>
      </w:r>
    </w:p>
    <w:p w:rsidR="00D05AFF" w:rsidRDefault="00D05AFF" w:rsidP="00D05AFF">
      <w:pPr>
        <w:spacing w:after="0" w:line="240" w:lineRule="auto"/>
        <w:ind w:left="360"/>
        <w:rPr>
          <w:rFonts w:ascii="Arial Narrow" w:eastAsia="Times New Roman" w:hAnsi="Arial Narrow" w:cs="Times New Roman"/>
          <w:bCs/>
          <w:lang w:eastAsia="hr-HR"/>
        </w:rPr>
      </w:pPr>
    </w:p>
    <w:p w:rsidR="00CA517F" w:rsidRPr="00F5556D" w:rsidRDefault="00CA517F" w:rsidP="00D05AFF">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2.3. Konačna raspodjela bodova u ocjene: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4104"/>
      </w:tblGrid>
      <w:tr w:rsidR="00F5556D" w:rsidRPr="00F5556D" w:rsidTr="00BC6765">
        <w:tc>
          <w:tcPr>
            <w:tcW w:w="4176"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Broj ostvarenih bodova</w:t>
            </w:r>
          </w:p>
        </w:tc>
        <w:tc>
          <w:tcPr>
            <w:tcW w:w="4104"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Ocjena </w:t>
            </w:r>
          </w:p>
        </w:tc>
      </w:tr>
      <w:tr w:rsidR="00F5556D" w:rsidRPr="00F5556D" w:rsidTr="00BC6765">
        <w:tc>
          <w:tcPr>
            <w:tcW w:w="4176"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91 – 100</w:t>
            </w:r>
          </w:p>
        </w:tc>
        <w:tc>
          <w:tcPr>
            <w:tcW w:w="4104"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5</w:t>
            </w:r>
          </w:p>
        </w:tc>
      </w:tr>
      <w:tr w:rsidR="00F5556D" w:rsidRPr="00F5556D" w:rsidTr="00BC6765">
        <w:tc>
          <w:tcPr>
            <w:tcW w:w="4176"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81 – 90  </w:t>
            </w:r>
          </w:p>
        </w:tc>
        <w:tc>
          <w:tcPr>
            <w:tcW w:w="4104"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r>
      <w:tr w:rsidR="00F5556D" w:rsidRPr="00F5556D" w:rsidTr="00BC6765">
        <w:tc>
          <w:tcPr>
            <w:tcW w:w="4176"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71 – 80  </w:t>
            </w:r>
          </w:p>
        </w:tc>
        <w:tc>
          <w:tcPr>
            <w:tcW w:w="4104"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r>
      <w:tr w:rsidR="00D012CA" w:rsidRPr="00F5556D" w:rsidTr="00BC6765">
        <w:tc>
          <w:tcPr>
            <w:tcW w:w="4176" w:type="dxa"/>
          </w:tcPr>
          <w:p w:rsidR="00D012CA" w:rsidRPr="00F5556D" w:rsidRDefault="00D012CA"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60 – 70  </w:t>
            </w:r>
          </w:p>
        </w:tc>
        <w:tc>
          <w:tcPr>
            <w:tcW w:w="4104" w:type="dxa"/>
          </w:tcPr>
          <w:p w:rsidR="00D012CA" w:rsidRPr="00F5556D" w:rsidRDefault="00D012CA"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r>
    </w:tbl>
    <w:p w:rsidR="00CA517F" w:rsidRPr="00F5556D" w:rsidRDefault="00CA517F" w:rsidP="00D012CA">
      <w:pPr>
        <w:spacing w:after="0" w:line="240" w:lineRule="auto"/>
        <w:ind w:left="360"/>
        <w:rPr>
          <w:rFonts w:ascii="Arial Narrow" w:eastAsia="Times New Roman" w:hAnsi="Arial Narrow" w:cs="Tahoma"/>
          <w:b/>
          <w:lang w:eastAsia="hr-HR"/>
        </w:rPr>
      </w:pPr>
    </w:p>
    <w:p w:rsidR="00CA517F" w:rsidRPr="00F5556D" w:rsidRDefault="00607B75" w:rsidP="00D012CA">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3. </w:t>
      </w:r>
      <w:r w:rsidR="00CA517F" w:rsidRPr="00F5556D">
        <w:rPr>
          <w:rFonts w:ascii="Arial Narrow" w:eastAsia="Times New Roman" w:hAnsi="Arial Narrow" w:cs="Tahoma"/>
          <w:b/>
          <w:lang w:eastAsia="hr-HR"/>
        </w:rPr>
        <w:t>Ispitni rokovi i konzultacije</w:t>
      </w:r>
    </w:p>
    <w:p w:rsidR="00CA517F" w:rsidRPr="00F5556D" w:rsidRDefault="00CA517F" w:rsidP="00D05AFF">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Ukoliko student ne uspije položiti ispit putem kolokvija, nakon odslušanog modula, svaki mjesec se daje jedan ispitni rok, osim u mjesecu veljači, lipnju i rujnu kada su ponuđena dva ispitna roka.Konzultacije se održavaju svakog tjedna u određeni dan i vrijeme tijekom trajanja nastave.</w:t>
      </w:r>
    </w:p>
    <w:p w:rsidR="00D05AFF" w:rsidRDefault="006B2D4D" w:rsidP="00D012CA">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lastRenderedPageBreak/>
        <w:t xml:space="preserve">4. Ishodi učenja  način provjere </w:t>
      </w:r>
    </w:p>
    <w:p w:rsidR="006B2D4D" w:rsidRPr="00F5556D" w:rsidRDefault="006B2D4D" w:rsidP="00D012CA">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 </w:t>
      </w:r>
    </w:p>
    <w:tbl>
      <w:tblPr>
        <w:tblStyle w:val="TableGrid"/>
        <w:tblW w:w="0" w:type="auto"/>
        <w:tblLook w:val="04A0" w:firstRow="1" w:lastRow="0" w:firstColumn="1" w:lastColumn="0" w:noHBand="0" w:noVBand="1"/>
      </w:tblPr>
      <w:tblGrid>
        <w:gridCol w:w="7081"/>
        <w:gridCol w:w="1979"/>
      </w:tblGrid>
      <w:tr w:rsidR="00F5556D" w:rsidRPr="00F5556D" w:rsidTr="00E42748">
        <w:tc>
          <w:tcPr>
            <w:tcW w:w="7083" w:type="dxa"/>
            <w:vAlign w:val="center"/>
          </w:tcPr>
          <w:p w:rsidR="006B2D4D" w:rsidRPr="00D05AFF" w:rsidRDefault="006B2D4D" w:rsidP="00D012CA">
            <w:pPr>
              <w:jc w:val="center"/>
              <w:rPr>
                <w:rFonts w:ascii="Arial Narrow" w:hAnsi="Arial Narrow"/>
                <w:b/>
              </w:rPr>
            </w:pPr>
            <w:r w:rsidRPr="00D05AFF">
              <w:rPr>
                <w:rFonts w:ascii="Arial Narrow" w:hAnsi="Arial Narrow"/>
                <w:b/>
              </w:rPr>
              <w:t>ISHODI UČENJA</w:t>
            </w:r>
          </w:p>
          <w:p w:rsidR="006B2D4D" w:rsidRPr="00D05AFF" w:rsidRDefault="006B2D4D" w:rsidP="00D05AFF">
            <w:pPr>
              <w:rPr>
                <w:rFonts w:ascii="Arial Narrow" w:hAnsi="Arial Narrow"/>
                <w:b/>
              </w:rPr>
            </w:pPr>
            <w:r w:rsidRPr="00D05AFF">
              <w:rPr>
                <w:rFonts w:ascii="Arial Narrow" w:hAnsi="Arial Narrow"/>
                <w:b/>
              </w:rPr>
              <w:t>Na</w:t>
            </w:r>
            <w:r w:rsidR="001C4DBE">
              <w:rPr>
                <w:rFonts w:ascii="Arial Narrow" w:hAnsi="Arial Narrow"/>
                <w:b/>
              </w:rPr>
              <w:t>kon položenog ispita</w:t>
            </w:r>
            <w:r w:rsidRPr="00D05AFF">
              <w:rPr>
                <w:rFonts w:ascii="Arial Narrow" w:hAnsi="Arial Narrow"/>
                <w:b/>
              </w:rPr>
              <w:t xml:space="preserve"> </w:t>
            </w:r>
            <w:r w:rsidR="00D05AFF">
              <w:rPr>
                <w:rFonts w:ascii="Arial Narrow" w:hAnsi="Arial Narrow"/>
                <w:b/>
              </w:rPr>
              <w:t>student će moći:</w:t>
            </w:r>
          </w:p>
        </w:tc>
        <w:tc>
          <w:tcPr>
            <w:tcW w:w="1979" w:type="dxa"/>
            <w:vAlign w:val="center"/>
          </w:tcPr>
          <w:p w:rsidR="006B2D4D" w:rsidRPr="00D05AFF" w:rsidRDefault="006B2D4D" w:rsidP="00D012CA">
            <w:pPr>
              <w:jc w:val="center"/>
              <w:rPr>
                <w:rFonts w:ascii="Arial Narrow" w:hAnsi="Arial Narrow"/>
                <w:b/>
              </w:rPr>
            </w:pPr>
            <w:r w:rsidRPr="00D05AFF">
              <w:rPr>
                <w:rFonts w:ascii="Arial Narrow" w:hAnsi="Arial Narrow"/>
                <w:b/>
              </w:rPr>
              <w:t>NAČIN PROVJERE</w:t>
            </w:r>
          </w:p>
        </w:tc>
      </w:tr>
      <w:tr w:rsidR="00F5556D" w:rsidRPr="00F5556D" w:rsidTr="00E42748">
        <w:tc>
          <w:tcPr>
            <w:tcW w:w="7083" w:type="dxa"/>
          </w:tcPr>
          <w:p w:rsidR="006B2D4D" w:rsidRPr="00F5556D" w:rsidRDefault="006B2D4D" w:rsidP="00D012CA">
            <w:pPr>
              <w:rPr>
                <w:rFonts w:ascii="Arial Narrow" w:hAnsi="Arial Narrow"/>
              </w:rPr>
            </w:pPr>
            <w:r w:rsidRPr="00F5556D">
              <w:rPr>
                <w:rFonts w:ascii="Arial Narrow" w:hAnsi="Arial Narrow"/>
              </w:rPr>
              <w:t>Definirati i objasniti pravila u proizvodnji  zrnatih mahunarki</w:t>
            </w:r>
          </w:p>
        </w:tc>
        <w:tc>
          <w:tcPr>
            <w:tcW w:w="1979" w:type="dxa"/>
            <w:vAlign w:val="center"/>
          </w:tcPr>
          <w:p w:rsidR="006B2D4D" w:rsidRPr="00F5556D" w:rsidRDefault="006B2D4D" w:rsidP="00D012CA">
            <w:pPr>
              <w:rPr>
                <w:rFonts w:ascii="Arial Narrow" w:hAnsi="Arial Narrow"/>
              </w:rPr>
            </w:pPr>
            <w:r w:rsidRPr="00F5556D">
              <w:rPr>
                <w:rFonts w:ascii="Arial Narrow" w:hAnsi="Arial Narrow"/>
              </w:rPr>
              <w:t>Pisani ispit, seminar</w:t>
            </w:r>
          </w:p>
        </w:tc>
      </w:tr>
      <w:tr w:rsidR="00F5556D" w:rsidRPr="00F5556D" w:rsidTr="00E42748">
        <w:tc>
          <w:tcPr>
            <w:tcW w:w="7083" w:type="dxa"/>
          </w:tcPr>
          <w:p w:rsidR="006B2D4D" w:rsidRPr="00F5556D" w:rsidRDefault="006B2D4D" w:rsidP="00D012CA">
            <w:pPr>
              <w:jc w:val="both"/>
              <w:rPr>
                <w:rFonts w:ascii="Arial Narrow" w:hAnsi="Arial Narrow"/>
              </w:rPr>
            </w:pPr>
            <w:r w:rsidRPr="00F5556D">
              <w:rPr>
                <w:rFonts w:ascii="Arial Narrow" w:hAnsi="Arial Narrow"/>
              </w:rPr>
              <w:t>Razumjeti važnost proizvodnje zrnatih mahunarki za hranu i u plodoredu</w:t>
            </w:r>
          </w:p>
        </w:tc>
        <w:tc>
          <w:tcPr>
            <w:tcW w:w="1979" w:type="dxa"/>
            <w:vAlign w:val="center"/>
          </w:tcPr>
          <w:p w:rsidR="006B2D4D" w:rsidRPr="00F5556D" w:rsidRDefault="006B2D4D" w:rsidP="00D012CA">
            <w:pPr>
              <w:rPr>
                <w:rFonts w:ascii="Arial Narrow" w:hAnsi="Arial Narrow"/>
              </w:rPr>
            </w:pPr>
            <w:r w:rsidRPr="00F5556D">
              <w:rPr>
                <w:rFonts w:ascii="Arial Narrow" w:hAnsi="Arial Narrow"/>
              </w:rPr>
              <w:t>Pisani ispit</w:t>
            </w:r>
          </w:p>
        </w:tc>
      </w:tr>
      <w:tr w:rsidR="00F5556D" w:rsidRPr="00F5556D" w:rsidTr="00E42748">
        <w:tc>
          <w:tcPr>
            <w:tcW w:w="7083" w:type="dxa"/>
          </w:tcPr>
          <w:p w:rsidR="006B2D4D" w:rsidRPr="00F5556D" w:rsidRDefault="006B2D4D" w:rsidP="00D012CA">
            <w:pPr>
              <w:rPr>
                <w:rFonts w:ascii="Arial Narrow" w:hAnsi="Arial Narrow"/>
              </w:rPr>
            </w:pPr>
            <w:r w:rsidRPr="00F5556D">
              <w:rPr>
                <w:rFonts w:ascii="Arial Narrow" w:hAnsi="Arial Narrow"/>
              </w:rPr>
              <w:t xml:space="preserve">Procijeniti mogućnost uzgoja određenih mahunarki vezano na agroklimatske prilike područja,te tip tla </w:t>
            </w:r>
          </w:p>
        </w:tc>
        <w:tc>
          <w:tcPr>
            <w:tcW w:w="1979" w:type="dxa"/>
            <w:vAlign w:val="center"/>
          </w:tcPr>
          <w:p w:rsidR="006B2D4D" w:rsidRPr="00F5556D" w:rsidRDefault="006B2D4D" w:rsidP="00D012CA">
            <w:pPr>
              <w:rPr>
                <w:rFonts w:ascii="Arial Narrow" w:hAnsi="Arial Narrow"/>
              </w:rPr>
            </w:pPr>
            <w:r w:rsidRPr="00F5556D">
              <w:rPr>
                <w:rFonts w:ascii="Arial Narrow" w:hAnsi="Arial Narrow"/>
              </w:rPr>
              <w:t>Pisani ispit</w:t>
            </w:r>
          </w:p>
        </w:tc>
      </w:tr>
      <w:tr w:rsidR="00F5556D" w:rsidRPr="00F5556D" w:rsidTr="00E42748">
        <w:tc>
          <w:tcPr>
            <w:tcW w:w="7083" w:type="dxa"/>
          </w:tcPr>
          <w:p w:rsidR="006B2D4D" w:rsidRPr="00F5556D" w:rsidRDefault="006B2D4D" w:rsidP="00D012CA">
            <w:pPr>
              <w:jc w:val="both"/>
              <w:rPr>
                <w:rFonts w:ascii="Arial Narrow" w:hAnsi="Arial Narrow"/>
              </w:rPr>
            </w:pPr>
            <w:r w:rsidRPr="00F5556D">
              <w:rPr>
                <w:rFonts w:ascii="Arial Narrow" w:hAnsi="Arial Narrow"/>
              </w:rPr>
              <w:t xml:space="preserve">Organizirati uzgoj odabrane Fabaceae </w:t>
            </w:r>
          </w:p>
        </w:tc>
        <w:tc>
          <w:tcPr>
            <w:tcW w:w="1979" w:type="dxa"/>
            <w:vAlign w:val="center"/>
          </w:tcPr>
          <w:p w:rsidR="006B2D4D" w:rsidRPr="00F5556D" w:rsidRDefault="006B2D4D" w:rsidP="00D012CA">
            <w:pPr>
              <w:rPr>
                <w:rFonts w:ascii="Arial Narrow" w:hAnsi="Arial Narrow"/>
              </w:rPr>
            </w:pPr>
            <w:r w:rsidRPr="00F5556D">
              <w:rPr>
                <w:rFonts w:ascii="Arial Narrow" w:hAnsi="Arial Narrow"/>
              </w:rPr>
              <w:t>Pisani ispit, seminar</w:t>
            </w:r>
          </w:p>
        </w:tc>
      </w:tr>
      <w:tr w:rsidR="00F5556D" w:rsidRPr="00F5556D" w:rsidTr="00E42748">
        <w:tc>
          <w:tcPr>
            <w:tcW w:w="7083" w:type="dxa"/>
          </w:tcPr>
          <w:p w:rsidR="006B2D4D" w:rsidRPr="00F5556D" w:rsidRDefault="006B2D4D" w:rsidP="00D012CA">
            <w:pPr>
              <w:widowControl w:val="0"/>
              <w:adjustRightInd w:val="0"/>
              <w:jc w:val="both"/>
              <w:textAlignment w:val="baseline"/>
              <w:rPr>
                <w:rFonts w:ascii="Arial Narrow" w:hAnsi="Arial Narrow"/>
              </w:rPr>
            </w:pPr>
            <w:r w:rsidRPr="00F5556D">
              <w:rPr>
                <w:rFonts w:ascii="Arial Narrow" w:hAnsi="Arial Narrow"/>
              </w:rPr>
              <w:t xml:space="preserve">Analizirati ispravnosti proizvodnje zrnate mahunarke na odabranom  gospodarstvu </w:t>
            </w:r>
          </w:p>
        </w:tc>
        <w:tc>
          <w:tcPr>
            <w:tcW w:w="1979" w:type="dxa"/>
          </w:tcPr>
          <w:p w:rsidR="006B2D4D" w:rsidRPr="00F5556D" w:rsidRDefault="006B2D4D" w:rsidP="00D012CA">
            <w:pPr>
              <w:rPr>
                <w:rFonts w:ascii="Arial Narrow" w:hAnsi="Arial Narrow"/>
              </w:rPr>
            </w:pPr>
            <w:r w:rsidRPr="00F5556D">
              <w:rPr>
                <w:rFonts w:ascii="Arial Narrow" w:hAnsi="Arial Narrow"/>
              </w:rPr>
              <w:t>Izvješće s terenske nastave</w:t>
            </w:r>
          </w:p>
        </w:tc>
      </w:tr>
      <w:tr w:rsidR="00F5556D" w:rsidRPr="00F5556D" w:rsidTr="00E42748">
        <w:tc>
          <w:tcPr>
            <w:tcW w:w="7083" w:type="dxa"/>
          </w:tcPr>
          <w:p w:rsidR="006B2D4D" w:rsidRPr="00F5556D" w:rsidRDefault="006B2D4D" w:rsidP="00D012CA">
            <w:pPr>
              <w:widowControl w:val="0"/>
              <w:adjustRightInd w:val="0"/>
              <w:jc w:val="both"/>
              <w:textAlignment w:val="baseline"/>
              <w:rPr>
                <w:rFonts w:ascii="Arial Narrow" w:hAnsi="Arial Narrow"/>
              </w:rPr>
            </w:pPr>
            <w:r w:rsidRPr="00F5556D">
              <w:rPr>
                <w:rFonts w:ascii="Arial Narrow" w:hAnsi="Arial Narrow"/>
              </w:rPr>
              <w:t>Odabrati agrotehniku proizvodnje neke mahunarke , vezano na  prinos i kakvoću</w:t>
            </w:r>
          </w:p>
        </w:tc>
        <w:tc>
          <w:tcPr>
            <w:tcW w:w="1979" w:type="dxa"/>
          </w:tcPr>
          <w:p w:rsidR="006B2D4D" w:rsidRPr="00F5556D" w:rsidRDefault="006B2D4D" w:rsidP="00D012CA">
            <w:pPr>
              <w:rPr>
                <w:rFonts w:ascii="Arial Narrow" w:hAnsi="Arial Narrow"/>
              </w:rPr>
            </w:pPr>
            <w:r w:rsidRPr="00F5556D">
              <w:rPr>
                <w:rFonts w:ascii="Arial Narrow" w:hAnsi="Arial Narrow"/>
              </w:rPr>
              <w:t>Seminar</w:t>
            </w:r>
          </w:p>
        </w:tc>
      </w:tr>
      <w:tr w:rsidR="006B2D4D" w:rsidRPr="00F5556D" w:rsidTr="00E42748">
        <w:tc>
          <w:tcPr>
            <w:tcW w:w="7083" w:type="dxa"/>
          </w:tcPr>
          <w:p w:rsidR="006B2D4D" w:rsidRPr="00F5556D" w:rsidRDefault="006B2D4D" w:rsidP="00D012CA">
            <w:pPr>
              <w:widowControl w:val="0"/>
              <w:adjustRightInd w:val="0"/>
              <w:textAlignment w:val="baseline"/>
              <w:rPr>
                <w:rFonts w:ascii="Arial Narrow" w:hAnsi="Arial Narrow"/>
              </w:rPr>
            </w:pPr>
            <w:r w:rsidRPr="00F5556D">
              <w:rPr>
                <w:rFonts w:ascii="Arial Narrow" w:hAnsi="Arial Narrow"/>
              </w:rPr>
              <w:t xml:space="preserve">Predložiti  odgovarajuće mjere zaštite  </w:t>
            </w:r>
            <w:r w:rsidR="00D012CA" w:rsidRPr="00F5556D">
              <w:rPr>
                <w:rFonts w:ascii="Arial Narrow" w:hAnsi="Arial Narrow"/>
              </w:rPr>
              <w:t>vodeći računa o zaštiti okoliša</w:t>
            </w:r>
          </w:p>
        </w:tc>
        <w:tc>
          <w:tcPr>
            <w:tcW w:w="1979" w:type="dxa"/>
          </w:tcPr>
          <w:p w:rsidR="006B2D4D" w:rsidRPr="00F5556D" w:rsidRDefault="006B2D4D" w:rsidP="00D012CA">
            <w:pPr>
              <w:rPr>
                <w:rFonts w:ascii="Arial Narrow" w:hAnsi="Arial Narrow"/>
              </w:rPr>
            </w:pPr>
            <w:r w:rsidRPr="00F5556D">
              <w:rPr>
                <w:rFonts w:ascii="Arial Narrow" w:hAnsi="Arial Narrow"/>
              </w:rPr>
              <w:t>Pismeni ispit, seminar</w:t>
            </w:r>
          </w:p>
        </w:tc>
      </w:tr>
    </w:tbl>
    <w:p w:rsidR="00607B75" w:rsidRPr="00F5556D" w:rsidRDefault="00607B75" w:rsidP="00D012CA">
      <w:pPr>
        <w:spacing w:after="0" w:line="240" w:lineRule="auto"/>
        <w:rPr>
          <w:rFonts w:ascii="Arial Narrow" w:eastAsia="Times New Roman" w:hAnsi="Arial Narrow" w:cs="Times New Roman"/>
          <w:lang w:val="pl-PL" w:eastAsia="hr-HR"/>
        </w:rPr>
      </w:pPr>
    </w:p>
    <w:p w:rsidR="00CA517F" w:rsidRPr="00F5556D" w:rsidRDefault="00607B75" w:rsidP="00D012CA">
      <w:pPr>
        <w:spacing w:after="0" w:line="240" w:lineRule="auto"/>
        <w:rPr>
          <w:rFonts w:ascii="Arial Narrow" w:eastAsia="Times New Roman" w:hAnsi="Arial Narrow" w:cs="Tahoma"/>
          <w:b/>
          <w:lang w:eastAsia="hr-HR"/>
        </w:rPr>
      </w:pPr>
      <w:r w:rsidRPr="00F5556D">
        <w:rPr>
          <w:rFonts w:ascii="Arial Narrow" w:eastAsia="Times New Roman" w:hAnsi="Arial Narrow" w:cs="Times New Roman"/>
          <w:b/>
          <w:lang w:val="pl-PL" w:eastAsia="hr-HR"/>
        </w:rPr>
        <w:t>5.</w:t>
      </w:r>
      <w:r w:rsidRPr="00F5556D">
        <w:rPr>
          <w:rFonts w:ascii="Arial Narrow" w:eastAsia="Times New Roman" w:hAnsi="Arial Narrow" w:cs="Times New Roman"/>
          <w:lang w:val="pl-PL" w:eastAsia="hr-HR"/>
        </w:rPr>
        <w:t xml:space="preserve"> </w:t>
      </w:r>
      <w:r w:rsidR="00CA517F" w:rsidRPr="00F5556D">
        <w:rPr>
          <w:rFonts w:ascii="Arial Narrow" w:eastAsia="Times New Roman" w:hAnsi="Arial Narrow" w:cs="Tahoma"/>
          <w:b/>
          <w:lang w:eastAsia="hr-HR"/>
        </w:rPr>
        <w:t>Popis literature</w:t>
      </w:r>
    </w:p>
    <w:p w:rsidR="00CA517F" w:rsidRPr="00F5556D" w:rsidRDefault="00CA517F" w:rsidP="00D012CA">
      <w:pPr>
        <w:spacing w:after="0" w:line="240" w:lineRule="auto"/>
        <w:ind w:left="708"/>
        <w:rPr>
          <w:rFonts w:ascii="Arial Narrow" w:eastAsia="Times New Roman" w:hAnsi="Arial Narrow" w:cs="Times New Roman"/>
          <w:i/>
          <w:iCs/>
          <w:lang w:val="pl-PL" w:eastAsia="hr-HR"/>
        </w:rPr>
      </w:pPr>
      <w:r w:rsidRPr="00F5556D">
        <w:rPr>
          <w:rFonts w:ascii="Arial Narrow" w:eastAsia="Times New Roman" w:hAnsi="Arial Narrow" w:cs="Times New Roman"/>
          <w:i/>
          <w:iCs/>
          <w:lang w:val="pl-PL" w:eastAsia="hr-HR"/>
        </w:rPr>
        <w:t>Obvezatna, potrebna za studij i polaganje ispita:</w:t>
      </w:r>
    </w:p>
    <w:p w:rsidR="00CA517F" w:rsidRPr="00F5556D" w:rsidRDefault="00CA517F" w:rsidP="00D012CA">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eastAsia="hr-HR"/>
        </w:rPr>
        <w:t xml:space="preserve">Gagro M. 1998. Žitarice i zrnate mahunarke. </w:t>
      </w:r>
      <w:r w:rsidRPr="00F5556D">
        <w:rPr>
          <w:rFonts w:ascii="Arial Narrow" w:eastAsia="Times New Roman" w:hAnsi="Arial Narrow" w:cs="Times New Roman"/>
          <w:lang w:val="pl-PL" w:eastAsia="hr-HR"/>
        </w:rPr>
        <w:t xml:space="preserve">Hrvatsko agronomsko društvo, Zagreb </w:t>
      </w:r>
    </w:p>
    <w:p w:rsidR="00CA517F" w:rsidRPr="00F5556D" w:rsidRDefault="00CA517F" w:rsidP="00D012CA">
      <w:pPr>
        <w:spacing w:after="0" w:line="240" w:lineRule="auto"/>
        <w:ind w:firstLine="708"/>
        <w:rPr>
          <w:rFonts w:ascii="Arial Narrow" w:eastAsia="Times New Roman" w:hAnsi="Arial Narrow" w:cs="Times New Roman"/>
          <w:i/>
          <w:iCs/>
          <w:lang w:eastAsia="hr-HR"/>
        </w:rPr>
      </w:pPr>
    </w:p>
    <w:p w:rsidR="00CA517F" w:rsidRPr="00F5556D" w:rsidRDefault="00CA517F" w:rsidP="00D012CA">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 xml:space="preserve">Grupa autora. 1986. Posebno ratarstvo I, Nučna knjiga Beograd. </w:t>
      </w:r>
    </w:p>
    <w:p w:rsidR="00CA517F" w:rsidRPr="00F5556D" w:rsidRDefault="00607B75" w:rsidP="00D012CA">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 xml:space="preserve"> </w:t>
      </w:r>
      <w:r w:rsidR="00CA517F" w:rsidRPr="00F5556D">
        <w:rPr>
          <w:rFonts w:ascii="Arial Narrow" w:eastAsia="Times New Roman" w:hAnsi="Arial Narrow" w:cs="Times New Roman"/>
          <w:lang w:val="pl-PL" w:eastAsia="hr-HR"/>
        </w:rPr>
        <w:t>Časdopisi: Agronomski glasnik, Poljoprivreda, Zbornici radova sa znanstvenih skupova.</w:t>
      </w:r>
    </w:p>
    <w:p w:rsidR="00CA517F" w:rsidRPr="00F5556D" w:rsidRDefault="00CA517F" w:rsidP="00D012CA">
      <w:pPr>
        <w:spacing w:after="0" w:line="240" w:lineRule="auto"/>
        <w:ind w:left="708"/>
        <w:rPr>
          <w:rFonts w:ascii="Arial Narrow" w:eastAsia="Times New Roman" w:hAnsi="Arial Narrow" w:cs="Times New Roman"/>
          <w:lang w:eastAsia="hr-HR"/>
        </w:rPr>
      </w:pPr>
      <w:r w:rsidRPr="00F5556D">
        <w:rPr>
          <w:rFonts w:ascii="Arial Narrow" w:eastAsia="Times New Roman" w:hAnsi="Arial Narrow" w:cs="Times New Roman"/>
          <w:lang w:val="pl-PL" w:eastAsia="hr-HR"/>
        </w:rPr>
        <w:t xml:space="preserve"> Vratarić M. i Sudarić A. 2000. </w:t>
      </w:r>
      <w:r w:rsidRPr="00F5556D">
        <w:rPr>
          <w:rFonts w:ascii="Arial Narrow" w:eastAsia="Times New Roman" w:hAnsi="Arial Narrow" w:cs="Times New Roman"/>
          <w:lang w:eastAsia="hr-HR"/>
        </w:rPr>
        <w:t>Soja. Poljoprivredni institut Osijek</w:t>
      </w:r>
    </w:p>
    <w:p w:rsidR="00CA517F" w:rsidRPr="00F5556D" w:rsidRDefault="00CA517F" w:rsidP="00D012CA">
      <w:pPr>
        <w:spacing w:after="0" w:line="240" w:lineRule="auto"/>
        <w:ind w:left="708"/>
        <w:rPr>
          <w:rFonts w:ascii="Arial Narrow" w:eastAsia="Times New Roman" w:hAnsi="Arial Narrow" w:cs="Times New Roman"/>
          <w:lang w:eastAsia="hr-HR"/>
        </w:rPr>
      </w:pPr>
    </w:p>
    <w:p w:rsidR="00D012CA" w:rsidRPr="00F5556D" w:rsidRDefault="00CA517F" w:rsidP="00D012CA">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CA517F" w:rsidRPr="00F5556D" w:rsidRDefault="00D012CA" w:rsidP="00D012CA">
      <w:pPr>
        <w:spacing w:after="0" w:line="240" w:lineRule="auto"/>
        <w:rPr>
          <w:rFonts w:ascii="Arial Narrow" w:eastAsia="Times New Roman" w:hAnsi="Arial Narrow" w:cs="Tahoma"/>
          <w:lang w:eastAsia="hr-HR"/>
        </w:rPr>
      </w:pPr>
      <w:r w:rsidRPr="00F5556D">
        <w:rPr>
          <w:rFonts w:ascii="Arial Narrow" w:eastAsia="Times New Roman" w:hAnsi="Arial Narrow" w:cs="Tahoma"/>
          <w:b/>
          <w:lang w:eastAsia="hr-HR"/>
        </w:rPr>
        <w:t xml:space="preserve">    </w:t>
      </w:r>
      <w:r w:rsidR="00CA517F" w:rsidRPr="00F5556D">
        <w:rPr>
          <w:rFonts w:ascii="Arial Narrow" w:eastAsia="Times New Roman" w:hAnsi="Arial Narrow" w:cs="Tahoma"/>
          <w:lang w:eastAsia="hr-HR"/>
        </w:rPr>
        <w:t>NE</w:t>
      </w:r>
    </w:p>
    <w:p w:rsidR="00CA517F" w:rsidRPr="00F5556D" w:rsidRDefault="00CA517F" w:rsidP="00D012CA">
      <w:pPr>
        <w:spacing w:after="0" w:line="240" w:lineRule="auto"/>
        <w:rPr>
          <w:rFonts w:ascii="Arial Narrow" w:eastAsia="Times New Roman" w:hAnsi="Arial Narrow" w:cs="Tahoma"/>
          <w:b/>
          <w:lang w:eastAsia="hr-HR"/>
        </w:rPr>
      </w:pPr>
    </w:p>
    <w:p w:rsidR="00CA517F" w:rsidRPr="00F5556D" w:rsidRDefault="00CA517F" w:rsidP="00D012CA">
      <w:pPr>
        <w:spacing w:after="0" w:line="240" w:lineRule="auto"/>
        <w:ind w:left="708"/>
        <w:rPr>
          <w:rFonts w:ascii="Arial Narrow" w:eastAsia="Times New Roman" w:hAnsi="Arial Narrow" w:cs="Times New Roman"/>
          <w:lang w:eastAsia="hr-HR"/>
        </w:rPr>
      </w:pPr>
    </w:p>
    <w:p w:rsidR="00CA517F" w:rsidRPr="00F5556D" w:rsidRDefault="00CA517F" w:rsidP="00D012CA">
      <w:pPr>
        <w:spacing w:after="0" w:line="240" w:lineRule="auto"/>
        <w:ind w:left="708"/>
        <w:rPr>
          <w:rFonts w:ascii="Arial Narrow" w:eastAsia="Times New Roman" w:hAnsi="Arial Narrow" w:cs="Times New Roman"/>
          <w:lang w:eastAsia="hr-HR"/>
        </w:rPr>
      </w:pPr>
    </w:p>
    <w:p w:rsidR="00CA517F" w:rsidRPr="00966AED" w:rsidRDefault="00CA517F" w:rsidP="00D012CA">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Križevci,</w:t>
      </w:r>
      <w:r w:rsidR="00BC6765" w:rsidRPr="00F5556D">
        <w:rPr>
          <w:rFonts w:ascii="Arial Narrow" w:eastAsia="Times New Roman" w:hAnsi="Arial Narrow" w:cs="Times New Roman"/>
          <w:lang w:eastAsia="hr-HR"/>
        </w:rPr>
        <w:t xml:space="preserve"> </w:t>
      </w:r>
      <w:r w:rsidR="00DA28D6">
        <w:rPr>
          <w:rFonts w:ascii="Arial Narrow" w:eastAsia="Times New Roman" w:hAnsi="Arial Narrow" w:cs="Times New Roman"/>
          <w:lang w:eastAsia="hr-HR"/>
        </w:rPr>
        <w:t>rujan 2019</w:t>
      </w:r>
      <w:r w:rsidRPr="00F5556D">
        <w:rPr>
          <w:rFonts w:ascii="Arial Narrow" w:eastAsia="Times New Roman" w:hAnsi="Arial Narrow" w:cs="Times New Roman"/>
          <w:lang w:eastAsia="hr-HR"/>
        </w:rPr>
        <w:t xml:space="preserve">.                                           </w:t>
      </w:r>
      <w:r w:rsidR="00D012CA" w:rsidRPr="00F5556D">
        <w:rPr>
          <w:rFonts w:ascii="Arial Narrow" w:eastAsia="Times New Roman" w:hAnsi="Arial Narrow" w:cs="Times New Roman"/>
          <w:lang w:eastAsia="hr-HR"/>
        </w:rPr>
        <w:t xml:space="preserve">                                       </w:t>
      </w:r>
      <w:r w:rsidR="00715303">
        <w:rPr>
          <w:rFonts w:ascii="Arial Narrow" w:eastAsia="Times New Roman" w:hAnsi="Arial Narrow" w:cs="Times New Roman"/>
          <w:lang w:eastAsia="hr-HR"/>
        </w:rPr>
        <w:t xml:space="preserve">                       </w:t>
      </w:r>
      <w:r w:rsidR="001C4DBE">
        <w:rPr>
          <w:rFonts w:ascii="Arial Narrow" w:eastAsia="Times New Roman" w:hAnsi="Arial Narrow" w:cs="Times New Roman"/>
          <w:lang w:eastAsia="hr-HR"/>
        </w:rPr>
        <w:t xml:space="preserve"> </w:t>
      </w:r>
      <w:r w:rsidR="00A42095">
        <w:rPr>
          <w:rFonts w:ascii="Arial Narrow" w:eastAsia="Times New Roman" w:hAnsi="Arial Narrow" w:cs="Times New Roman"/>
          <w:lang w:eastAsia="hr-HR"/>
        </w:rPr>
        <w:t xml:space="preserve">            </w:t>
      </w:r>
      <w:r w:rsidRPr="00966AED">
        <w:rPr>
          <w:rFonts w:ascii="Arial Narrow" w:eastAsia="Times New Roman" w:hAnsi="Arial Narrow" w:cs="Times New Roman"/>
          <w:lang w:eastAsia="hr-HR"/>
        </w:rPr>
        <w:t>Nositelj predmeta</w:t>
      </w:r>
      <w:r w:rsidR="00D012CA" w:rsidRPr="00966AED">
        <w:rPr>
          <w:rFonts w:ascii="Arial Narrow" w:eastAsia="Times New Roman" w:hAnsi="Arial Narrow" w:cs="Times New Roman"/>
          <w:lang w:eastAsia="hr-HR"/>
        </w:rPr>
        <w:t>:</w:t>
      </w:r>
    </w:p>
    <w:p w:rsidR="00CA517F" w:rsidRPr="00F5556D" w:rsidRDefault="00CA517F" w:rsidP="00D012CA">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t xml:space="preserve"> </w:t>
      </w:r>
      <w:r w:rsidR="00D012CA"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eastAsia="hr-HR"/>
        </w:rPr>
        <w:t>dr.</w:t>
      </w:r>
      <w:r w:rsidR="002A13B8">
        <w:rPr>
          <w:rFonts w:ascii="Arial Narrow" w:eastAsia="Times New Roman" w:hAnsi="Arial Narrow" w:cs="Times New Roman"/>
          <w:lang w:eastAsia="hr-HR"/>
        </w:rPr>
        <w:t xml:space="preserve"> </w:t>
      </w:r>
      <w:r w:rsidRPr="00F5556D">
        <w:rPr>
          <w:rFonts w:ascii="Arial Narrow" w:eastAsia="Times New Roman" w:hAnsi="Arial Narrow" w:cs="Times New Roman"/>
          <w:lang w:eastAsia="hr-HR"/>
        </w:rPr>
        <w:t>sc. Vesna Samobor</w:t>
      </w:r>
      <w:r w:rsidR="00D012CA" w:rsidRPr="00F5556D">
        <w:rPr>
          <w:rFonts w:ascii="Arial Narrow" w:eastAsia="Times New Roman" w:hAnsi="Arial Narrow" w:cs="Times New Roman"/>
          <w:lang w:eastAsia="hr-HR"/>
        </w:rPr>
        <w:t>, prof. v. š.</w:t>
      </w:r>
    </w:p>
    <w:p w:rsidR="00607B75" w:rsidRPr="00F5556D" w:rsidRDefault="00607B75" w:rsidP="00D012CA">
      <w:pPr>
        <w:spacing w:after="0" w:line="240" w:lineRule="auto"/>
        <w:jc w:val="both"/>
        <w:rPr>
          <w:rFonts w:ascii="Arial Narrow" w:eastAsia="Times New Roman" w:hAnsi="Arial Narrow" w:cs="Times New Roman"/>
          <w:lang w:eastAsia="hr-HR"/>
        </w:rPr>
      </w:pPr>
    </w:p>
    <w:p w:rsidR="00607B75" w:rsidRPr="00F5556D" w:rsidRDefault="00607B75" w:rsidP="00CA517F">
      <w:pPr>
        <w:spacing w:after="0" w:line="240" w:lineRule="auto"/>
        <w:jc w:val="both"/>
        <w:rPr>
          <w:rFonts w:ascii="Arial Narrow" w:eastAsia="Times New Roman" w:hAnsi="Arial Narrow" w:cs="Times New Roman"/>
          <w:sz w:val="24"/>
          <w:szCs w:val="24"/>
          <w:lang w:eastAsia="hr-HR"/>
        </w:rPr>
      </w:pPr>
    </w:p>
    <w:p w:rsidR="00607B75" w:rsidRPr="00F5556D" w:rsidRDefault="00607B75" w:rsidP="00CA517F">
      <w:pPr>
        <w:spacing w:after="0" w:line="240" w:lineRule="auto"/>
        <w:jc w:val="both"/>
        <w:rPr>
          <w:rFonts w:ascii="Arial Narrow" w:eastAsia="Times New Roman" w:hAnsi="Arial Narrow" w:cs="Times New Roman"/>
          <w:sz w:val="24"/>
          <w:szCs w:val="24"/>
          <w:lang w:eastAsia="hr-HR"/>
        </w:rPr>
      </w:pPr>
    </w:p>
    <w:p w:rsidR="00787E30" w:rsidRPr="00F5556D" w:rsidRDefault="00787E30"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Default="00D012CA" w:rsidP="00CA517F">
      <w:pPr>
        <w:spacing w:after="0" w:line="240" w:lineRule="auto"/>
        <w:jc w:val="both"/>
        <w:rPr>
          <w:rFonts w:ascii="Arial Narrow" w:eastAsia="Times New Roman" w:hAnsi="Arial Narrow" w:cs="Times New Roman"/>
          <w:sz w:val="24"/>
          <w:szCs w:val="24"/>
          <w:lang w:eastAsia="hr-HR"/>
        </w:rPr>
      </w:pPr>
    </w:p>
    <w:p w:rsidR="00D05AFF" w:rsidRDefault="00D05AFF" w:rsidP="00CA517F">
      <w:pPr>
        <w:spacing w:after="0" w:line="240" w:lineRule="auto"/>
        <w:jc w:val="both"/>
        <w:rPr>
          <w:rFonts w:ascii="Arial Narrow" w:eastAsia="Times New Roman" w:hAnsi="Arial Narrow" w:cs="Times New Roman"/>
          <w:sz w:val="24"/>
          <w:szCs w:val="24"/>
          <w:lang w:eastAsia="hr-HR"/>
        </w:rPr>
      </w:pPr>
    </w:p>
    <w:p w:rsidR="00D05AFF" w:rsidRPr="00F5556D" w:rsidRDefault="00D05AFF"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6B2D4D" w:rsidRPr="00F5556D" w:rsidRDefault="006B2D4D" w:rsidP="006B2D4D">
      <w:pPr>
        <w:spacing w:after="0" w:line="312" w:lineRule="auto"/>
        <w:jc w:val="both"/>
        <w:rPr>
          <w:rFonts w:ascii="Arial Narrow" w:eastAsia="Times New Roman" w:hAnsi="Arial Narrow" w:cs="Times New Roman"/>
          <w:b/>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D012CA">
        <w:trPr>
          <w:trHeight w:val="567"/>
        </w:trPr>
        <w:tc>
          <w:tcPr>
            <w:tcW w:w="1566" w:type="dxa"/>
            <w:vMerge w:val="restart"/>
            <w:shd w:val="clear" w:color="auto" w:fill="auto"/>
          </w:tcPr>
          <w:p w:rsidR="00D012CA" w:rsidRPr="00F5556D" w:rsidRDefault="00D012CA" w:rsidP="00D012C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72DCE9AC" wp14:editId="1FFD6AB7">
                  <wp:extent cx="857250" cy="781050"/>
                  <wp:effectExtent l="0" t="0" r="0" b="0"/>
                  <wp:docPr id="1" name="Picture 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D012CA" w:rsidRPr="00F5556D" w:rsidRDefault="00D012CA" w:rsidP="00D012C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D012CA" w:rsidRPr="00F5556D" w:rsidRDefault="00D012CA" w:rsidP="00D012CA">
            <w:pPr>
              <w:spacing w:after="0" w:line="240" w:lineRule="auto"/>
              <w:jc w:val="center"/>
              <w:rPr>
                <w:rFonts w:ascii="Arial Narrow" w:eastAsia="Calibri" w:hAnsi="Arial Narrow" w:cs="Arial"/>
                <w:b/>
                <w:sz w:val="24"/>
                <w:szCs w:val="24"/>
              </w:rPr>
            </w:pPr>
          </w:p>
          <w:p w:rsidR="00D012CA" w:rsidRPr="00F5556D" w:rsidRDefault="00D012CA" w:rsidP="00D012C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D012CA" w:rsidRPr="00F5556D" w:rsidRDefault="00D012CA" w:rsidP="00D012CA">
            <w:pPr>
              <w:spacing w:after="0" w:line="240" w:lineRule="auto"/>
              <w:jc w:val="center"/>
              <w:rPr>
                <w:rFonts w:ascii="Arial Narrow" w:eastAsia="Calibri" w:hAnsi="Arial Narrow" w:cs="Times New Roman"/>
                <w:sz w:val="24"/>
                <w:szCs w:val="24"/>
              </w:rPr>
            </w:pPr>
          </w:p>
        </w:tc>
        <w:tc>
          <w:tcPr>
            <w:tcW w:w="2409" w:type="dxa"/>
            <w:shd w:val="clear" w:color="auto" w:fill="auto"/>
          </w:tcPr>
          <w:p w:rsidR="00D012CA" w:rsidRPr="00F5556D" w:rsidRDefault="00D012CA"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D012CA" w:rsidRPr="00F5556D" w:rsidRDefault="00D012CA"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D012CA">
        <w:trPr>
          <w:trHeight w:val="567"/>
        </w:trPr>
        <w:tc>
          <w:tcPr>
            <w:tcW w:w="1566" w:type="dxa"/>
            <w:vMerge/>
            <w:shd w:val="clear" w:color="auto" w:fill="auto"/>
          </w:tcPr>
          <w:p w:rsidR="00D012CA" w:rsidRPr="00F5556D" w:rsidRDefault="00D012CA" w:rsidP="00D012CA">
            <w:pPr>
              <w:spacing w:after="0" w:line="240" w:lineRule="auto"/>
              <w:rPr>
                <w:rFonts w:ascii="Calibri" w:eastAsia="Calibri" w:hAnsi="Calibri" w:cs="Times New Roman"/>
              </w:rPr>
            </w:pPr>
          </w:p>
        </w:tc>
        <w:tc>
          <w:tcPr>
            <w:tcW w:w="5092" w:type="dxa"/>
            <w:vMerge/>
            <w:shd w:val="clear" w:color="auto" w:fill="auto"/>
          </w:tcPr>
          <w:p w:rsidR="00D012CA" w:rsidRPr="00F5556D" w:rsidRDefault="00D012CA" w:rsidP="00D012CA">
            <w:pPr>
              <w:spacing w:after="0" w:line="240" w:lineRule="auto"/>
              <w:rPr>
                <w:rFonts w:ascii="Arial Narrow" w:eastAsia="Calibri" w:hAnsi="Arial Narrow" w:cs="Times New Roman"/>
                <w:sz w:val="24"/>
                <w:szCs w:val="24"/>
              </w:rPr>
            </w:pPr>
          </w:p>
        </w:tc>
        <w:tc>
          <w:tcPr>
            <w:tcW w:w="2409" w:type="dxa"/>
            <w:shd w:val="clear" w:color="auto" w:fill="auto"/>
          </w:tcPr>
          <w:p w:rsidR="00D012CA" w:rsidRPr="00F5556D" w:rsidRDefault="00D012CA"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D012CA" w:rsidRPr="00F5556D" w:rsidRDefault="00D012CA"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D012CA" w:rsidRPr="00F5556D" w:rsidRDefault="00D012CA" w:rsidP="00D012CA">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D012CA" w:rsidRPr="00F5556D" w:rsidRDefault="00D012CA" w:rsidP="00D012CA">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A28D6">
        <w:rPr>
          <w:rFonts w:ascii="Arial Narrow" w:eastAsia="Times New Roman" w:hAnsi="Arial Narrow" w:cs="Times New Roman"/>
          <w:b/>
          <w:bCs/>
          <w:kern w:val="36"/>
          <w:lang w:val="pl-PL" w:eastAsia="hr-HR"/>
        </w:rPr>
        <w:t>2019./2020.</w:t>
      </w:r>
    </w:p>
    <w:p w:rsidR="00D012CA" w:rsidRPr="001C4DBE" w:rsidRDefault="00D012CA"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C4DBE"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D012CA" w:rsidRPr="00EA31CF" w:rsidRDefault="00D012CA"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D012CA" w:rsidRPr="001C4DBE" w:rsidRDefault="00D05AFF"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
                <w:lang w:eastAsia="hr-HR"/>
              </w:rPr>
              <w:t xml:space="preserve">Šifra: </w:t>
            </w:r>
            <w:r w:rsidR="00966AED" w:rsidRPr="001C4DBE">
              <w:rPr>
                <w:rFonts w:ascii="Arial Narrow" w:eastAsia="Times New Roman" w:hAnsi="Arial Narrow" w:cs="Arial"/>
                <w:b/>
                <w:lang w:eastAsia="hr-HR"/>
              </w:rPr>
              <w:t>89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b/>
                <w:bCs/>
                <w:caps/>
                <w:lang w:eastAsia="hr-HR"/>
              </w:rPr>
            </w:pPr>
            <w:r w:rsidRPr="001C4DBE">
              <w:rPr>
                <w:rFonts w:ascii="Arial Narrow" w:eastAsia="Calibri" w:hAnsi="Arial Narrow" w:cs="Arial Narrow"/>
                <w:b/>
                <w:bCs/>
                <w:caps/>
                <w:lang w:eastAsia="hr-HR"/>
              </w:rPr>
              <w:t>UZGOJ INDUSTRIJSKOG BILJA</w:t>
            </w:r>
          </w:p>
        </w:tc>
        <w:tc>
          <w:tcPr>
            <w:tcW w:w="1984" w:type="dxa"/>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ECTS bodovi: 6</w:t>
            </w:r>
          </w:p>
        </w:tc>
      </w:tr>
      <w:tr w:rsidR="00F5556D" w:rsidRPr="001C4DBE"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Stručni studij</w:t>
            </w:r>
            <w:r w:rsidR="00966AED" w:rsidRPr="001C4DBE">
              <w:rPr>
                <w:rFonts w:ascii="Arial Narrow" w:eastAsia="Times New Roman" w:hAnsi="Arial Narrow" w:cs="Arial Narrow"/>
                <w:lang w:eastAsia="hr-HR"/>
              </w:rPr>
              <w:t xml:space="preserve">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966AED"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Semestar: IV</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5AFF" w:rsidP="001C4DBE">
            <w:pPr>
              <w:spacing w:after="0" w:line="276" w:lineRule="auto"/>
              <w:rPr>
                <w:rFonts w:ascii="Arial Narrow" w:eastAsia="Times New Roman" w:hAnsi="Arial Narrow" w:cs="Arial Narrow"/>
                <w:lang w:eastAsia="hr-HR"/>
              </w:rPr>
            </w:pPr>
            <w:r w:rsidRPr="001C4DBE">
              <w:rPr>
                <w:rFonts w:ascii="Arial Narrow" w:eastAsia="Calibri" w:hAnsi="Arial Narrow" w:cs="Arial"/>
                <w:lang w:eastAsia="hr-HR"/>
              </w:rPr>
              <w:t>d</w:t>
            </w:r>
            <w:r w:rsidR="00D012CA" w:rsidRPr="001C4DBE">
              <w:rPr>
                <w:rFonts w:ascii="Arial Narrow" w:eastAsia="Calibri" w:hAnsi="Arial Narrow" w:cs="Arial"/>
                <w:lang w:eastAsia="hr-HR"/>
              </w:rPr>
              <w:t>r. sc. Zvjezdana Augustinović, prof. v. š.</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jc w:val="center"/>
              <w:rPr>
                <w:rFonts w:ascii="Arial Narrow" w:eastAsia="Times New Roman" w:hAnsi="Arial Narrow" w:cs="Arial Narrow"/>
                <w:b/>
                <w:bCs/>
                <w:lang w:eastAsia="hr-HR"/>
              </w:rPr>
            </w:pPr>
            <w:r w:rsidRPr="001C4DBE">
              <w:rPr>
                <w:rFonts w:ascii="Arial Narrow" w:eastAsia="Times New Roman" w:hAnsi="Arial Narrow" w:cs="Arial Narrow"/>
                <w:lang w:eastAsia="hr-HR"/>
              </w:rPr>
              <w:t>Sati</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jc w:val="center"/>
              <w:rPr>
                <w:rFonts w:ascii="Arial Narrow" w:eastAsia="Calibri" w:hAnsi="Arial Narrow" w:cs="Arial Narrow"/>
                <w:lang w:eastAsia="hr-HR"/>
              </w:rPr>
            </w:pPr>
            <w:r w:rsidRPr="001C4DBE">
              <w:rPr>
                <w:rFonts w:ascii="Arial Narrow" w:eastAsia="Calibri" w:hAnsi="Arial Narrow" w:cs="Arial Narrow"/>
                <w:lang w:eastAsia="hr-HR"/>
              </w:rPr>
              <w:t>45</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jc w:val="center"/>
              <w:rPr>
                <w:rFonts w:ascii="Arial Narrow" w:eastAsia="Calibri" w:hAnsi="Arial Narrow" w:cs="Arial Narrow"/>
                <w:lang w:eastAsia="hr-HR"/>
              </w:rPr>
            </w:pPr>
            <w:r w:rsidRPr="001C4DBE">
              <w:rPr>
                <w:rFonts w:ascii="Arial Narrow" w:eastAsia="Calibri" w:hAnsi="Arial Narrow" w:cs="Arial Narrow"/>
                <w:lang w:eastAsia="hr-HR"/>
              </w:rPr>
              <w:t>30</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jc w:val="center"/>
              <w:rPr>
                <w:rFonts w:ascii="Arial Narrow" w:eastAsia="Calibri" w:hAnsi="Arial Narrow" w:cs="Arial Narrow"/>
                <w:lang w:eastAsia="hr-HR"/>
              </w:rPr>
            </w:pPr>
            <w:r w:rsidRPr="001C4DBE">
              <w:rPr>
                <w:rFonts w:ascii="Arial Narrow" w:eastAsia="Calibri" w:hAnsi="Arial Narrow" w:cs="Arial Narrow"/>
                <w:lang w:eastAsia="hr-HR"/>
              </w:rPr>
              <w:t>15</w:t>
            </w:r>
          </w:p>
        </w:tc>
      </w:tr>
    </w:tbl>
    <w:p w:rsidR="00D012CA" w:rsidRPr="001C4DBE" w:rsidRDefault="00D012CA" w:rsidP="001C4DBE">
      <w:pPr>
        <w:spacing w:after="0" w:line="276" w:lineRule="auto"/>
        <w:jc w:val="both"/>
        <w:rPr>
          <w:rFonts w:ascii="Arial Narrow" w:eastAsia="Times New Roman" w:hAnsi="Arial Narrow" w:cs="Arial"/>
          <w:b/>
          <w:lang w:eastAsia="hr-HR"/>
        </w:rPr>
      </w:pPr>
    </w:p>
    <w:p w:rsidR="00D012CA" w:rsidRPr="001C4DBE" w:rsidRDefault="00D012CA" w:rsidP="001C4DBE">
      <w:pPr>
        <w:spacing w:after="0" w:line="276" w:lineRule="auto"/>
        <w:rPr>
          <w:rFonts w:ascii="Arial Narrow" w:eastAsia="Times New Roman" w:hAnsi="Arial Narrow" w:cs="Tahoma"/>
          <w:lang w:eastAsia="hr-HR"/>
        </w:rPr>
      </w:pPr>
      <w:r w:rsidRPr="001C4DBE">
        <w:rPr>
          <w:rFonts w:ascii="Arial Narrow" w:eastAsia="Times New Roman" w:hAnsi="Arial Narrow" w:cs="Arial"/>
          <w:b/>
          <w:lang w:eastAsia="hr-HR"/>
        </w:rPr>
        <w:t xml:space="preserve">CILJ PREDMETA: </w:t>
      </w:r>
      <w:r w:rsidRPr="001C4DBE">
        <w:rPr>
          <w:rFonts w:ascii="Arial Narrow" w:eastAsia="Times New Roman" w:hAnsi="Arial Narrow" w:cs="Tahoma"/>
          <w:lang w:eastAsia="hr-HR"/>
        </w:rPr>
        <w:t xml:space="preserve">osposobiti studente za samostalnu proizvodnju industrijskog bilja na poljoprivrednom    gospodarstvu. </w:t>
      </w:r>
    </w:p>
    <w:p w:rsidR="00D012CA" w:rsidRPr="001C4DBE" w:rsidRDefault="00D012CA" w:rsidP="001C4DBE">
      <w:pPr>
        <w:spacing w:after="0" w:line="276" w:lineRule="auto"/>
        <w:rPr>
          <w:rFonts w:ascii="Arial Narrow" w:eastAsia="Times New Roman" w:hAnsi="Arial Narrow" w:cs="Tahoma"/>
          <w:lang w:eastAsia="hr-HR"/>
        </w:rPr>
      </w:pPr>
    </w:p>
    <w:p w:rsidR="00D012CA" w:rsidRPr="001C4DBE" w:rsidRDefault="00D012CA" w:rsidP="001C4DBE">
      <w:pPr>
        <w:spacing w:after="0" w:line="276" w:lineRule="auto"/>
        <w:jc w:val="center"/>
        <w:rPr>
          <w:rFonts w:ascii="Arial Narrow" w:eastAsia="Times New Roman" w:hAnsi="Arial Narrow" w:cs="Tahoma"/>
          <w:b/>
          <w:lang w:eastAsia="hr-HR"/>
        </w:rPr>
      </w:pPr>
      <w:r w:rsidRPr="001C4DBE">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1C4DBE">
        <w:rPr>
          <w:rFonts w:ascii="Arial Narrow" w:eastAsia="Times New Roman" w:hAnsi="Arial Narrow" w:cs="Tahoma"/>
          <w:b/>
          <w:lang w:eastAsia="hr-HR"/>
        </w:rPr>
        <w:t xml:space="preserve"> studente</w:t>
      </w:r>
    </w:p>
    <w:p w:rsidR="00D012CA" w:rsidRPr="001C4DBE" w:rsidRDefault="00D012CA" w:rsidP="001C4DBE">
      <w:pPr>
        <w:spacing w:after="0" w:line="276" w:lineRule="auto"/>
        <w:jc w:val="center"/>
        <w:rPr>
          <w:rFonts w:ascii="Arial Narrow" w:eastAsia="Times New Roman" w:hAnsi="Arial Narrow" w:cs="Tahoma"/>
          <w:b/>
          <w:lang w:eastAsia="hr-HR"/>
        </w:rPr>
      </w:pPr>
    </w:p>
    <w:p w:rsidR="00D012CA" w:rsidRPr="001C4DBE" w:rsidRDefault="00D012CA" w:rsidP="001C4DBE">
      <w:pPr>
        <w:spacing w:after="0" w:line="276" w:lineRule="auto"/>
        <w:jc w:val="both"/>
        <w:rPr>
          <w:rFonts w:ascii="Arial Narrow" w:eastAsia="Times New Roman" w:hAnsi="Arial Narrow" w:cs="Times New Roman"/>
          <w:b/>
          <w:lang w:eastAsia="hr-HR"/>
        </w:rPr>
      </w:pPr>
      <w:r w:rsidRPr="001C4DBE">
        <w:rPr>
          <w:rFonts w:ascii="Arial Narrow" w:eastAsia="Times New Roman" w:hAnsi="Arial Narrow" w:cs="Times New Roman"/>
          <w:b/>
          <w:lang w:eastAsia="hr-HR"/>
        </w:rPr>
        <w:t xml:space="preserve">1. Nastavne jedinice, oblici nastave i mjesta izvođenja     </w:t>
      </w:r>
    </w:p>
    <w:p w:rsidR="001C4DBE" w:rsidRDefault="00D012CA" w:rsidP="001C4DBE">
      <w:pPr>
        <w:spacing w:after="0" w:line="276" w:lineRule="auto"/>
        <w:jc w:val="both"/>
        <w:rPr>
          <w:rFonts w:ascii="Arial Narrow" w:eastAsia="Times New Roman" w:hAnsi="Arial Narrow" w:cs="Times New Roman"/>
          <w:lang w:eastAsia="hr-HR"/>
        </w:rPr>
      </w:pPr>
      <w:r w:rsidRPr="001C4DBE">
        <w:rPr>
          <w:rFonts w:ascii="Arial Narrow" w:eastAsia="Times New Roman" w:hAnsi="Arial Narrow" w:cs="Times New Roman"/>
          <w:lang w:eastAsia="hr-HR"/>
        </w:rPr>
        <w:t>Točna satnica izvođenja nastave (početak i završetak pojedinog oblika nastave) odrađuje se prema rasporedu nastave koji je istaknut na službenim Internet stranicama Učilišta</w:t>
      </w:r>
      <w:r w:rsidRPr="00F5556D">
        <w:rPr>
          <w:rFonts w:ascii="Arial Narrow" w:eastAsia="Times New Roman" w:hAnsi="Arial Narrow" w:cs="Times New Roman"/>
          <w:lang w:eastAsia="hr-HR"/>
        </w:rPr>
        <w:t xml:space="preserve">. </w:t>
      </w:r>
    </w:p>
    <w:p w:rsidR="006B2D4D" w:rsidRPr="00F5556D" w:rsidRDefault="00D012CA" w:rsidP="001C4DBE">
      <w:pPr>
        <w:spacing w:after="0" w:line="276" w:lineRule="auto"/>
        <w:jc w:val="both"/>
      </w:pP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r w:rsidR="006B2D4D" w:rsidRPr="00F5556D">
        <w:rPr>
          <w:rFonts w:ascii="Arial Narrow" w:eastAsia="Times New Roman" w:hAnsi="Arial Narrow" w:cs="Tahoma"/>
          <w:sz w:val="24"/>
          <w:szCs w:val="24"/>
          <w:lang w:eastAsia="hr-HR"/>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99"/>
        <w:gridCol w:w="5245"/>
        <w:gridCol w:w="425"/>
        <w:gridCol w:w="426"/>
        <w:gridCol w:w="425"/>
        <w:gridCol w:w="2092"/>
      </w:tblGrid>
      <w:tr w:rsidR="00F5556D" w:rsidRPr="00F5556D" w:rsidTr="00E42748">
        <w:tc>
          <w:tcPr>
            <w:tcW w:w="576" w:type="dxa"/>
          </w:tcPr>
          <w:p w:rsidR="006B2D4D" w:rsidRPr="00F5556D" w:rsidRDefault="006B2D4D" w:rsidP="00D012CA">
            <w:pPr>
              <w:spacing w:after="0" w:line="240" w:lineRule="auto"/>
              <w:jc w:val="center"/>
              <w:rPr>
                <w:rFonts w:ascii="Arial Narrow" w:eastAsia="Calibri" w:hAnsi="Arial Narrow" w:cs="Times New Roman"/>
              </w:rPr>
            </w:pPr>
          </w:p>
        </w:tc>
        <w:tc>
          <w:tcPr>
            <w:tcW w:w="5344" w:type="dxa"/>
            <w:gridSpan w:val="2"/>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NASTAVNA JEDINICA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P</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V</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S</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Mjesto održavanja</w:t>
            </w:r>
          </w:p>
        </w:tc>
      </w:tr>
      <w:tr w:rsidR="00F5556D" w:rsidRPr="00F5556D" w:rsidTr="00E42748">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1.</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Uvod u predmet.   Stanje u proizvodnji industrijskog bilja u RH</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Uljarice – površine u RH i svijetu, važnost i uporaba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810"/>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2.1.</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Suncokret: morfološka i biološka obilježja,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300"/>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2.1.</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Suncokret: tehnologija uzgoja (obrada tla, gnojidba, izbor hibrida, sjetva, mjere njege, žetva)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5</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15"/>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2.2.</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Uljana repica:  morfološka i biološka obilježja,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225"/>
        </w:trPr>
        <w:tc>
          <w:tcPr>
            <w:tcW w:w="576" w:type="dxa"/>
            <w:vAlign w:val="center"/>
          </w:tcPr>
          <w:p w:rsidR="006B2D4D" w:rsidRPr="00F5556D" w:rsidRDefault="006B2D4D" w:rsidP="00D012CA">
            <w:pPr>
              <w:spacing w:after="0" w:line="240" w:lineRule="auto"/>
              <w:rPr>
                <w:rFonts w:ascii="Arial Narrow" w:eastAsia="Calibri" w:hAnsi="Arial Narrow" w:cs="Times New Roman"/>
              </w:rPr>
            </w:pP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Uljana repica: tehnologija uzgoja (obrada tla, gnojidba, izbor sorte ili hibrida, sjetva, mjere njege, žetva)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4</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270"/>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2.3.</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Uljne buče: morfološka i biološka obilježja,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270"/>
        </w:trPr>
        <w:tc>
          <w:tcPr>
            <w:tcW w:w="576" w:type="dxa"/>
            <w:vAlign w:val="center"/>
          </w:tcPr>
          <w:p w:rsidR="006B2D4D" w:rsidRPr="00F5556D" w:rsidRDefault="006B2D4D" w:rsidP="00D012CA">
            <w:pPr>
              <w:spacing w:after="0" w:line="240" w:lineRule="auto"/>
              <w:rPr>
                <w:rFonts w:ascii="Arial Narrow" w:eastAsia="Calibri" w:hAnsi="Arial Narrow" w:cs="Times New Roman"/>
              </w:rPr>
            </w:pP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Uljne buče: tehnologija uzgoja (obrada tla, gnojidba, izbor sorte, sjetva, mjere njege, žetva)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203"/>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2.4.</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Mak (značaj, najvažnije morfološka i biološka obilježja ,tehnologija uzgoja)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203"/>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2.5.</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Sezam (značaj, najvažnija morfološka i biološka obilježja, tehnologija uzgoja)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600"/>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lastRenderedPageBreak/>
              <w:t>2.6.</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Ricinus (značaj, najvažnija morfološka i biološka obilježja, tehnologija uzgoja)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p w:rsidR="006B2D4D" w:rsidRPr="00F5556D" w:rsidRDefault="006B2D4D" w:rsidP="00D012CA">
            <w:pPr>
              <w:spacing w:after="0" w:line="240" w:lineRule="auto"/>
              <w:jc w:val="center"/>
              <w:rPr>
                <w:rFonts w:ascii="Arial Narrow" w:eastAsia="Calibri" w:hAnsi="Arial Narrow" w:cs="Times New Roman"/>
              </w:rPr>
            </w:pPr>
          </w:p>
        </w:tc>
      </w:tr>
      <w:tr w:rsidR="00F5556D" w:rsidRPr="00F5556D" w:rsidTr="00E42748">
        <w:trPr>
          <w:trHeight w:val="210"/>
        </w:trPr>
        <w:tc>
          <w:tcPr>
            <w:tcW w:w="9288" w:type="dxa"/>
            <w:gridSpan w:val="7"/>
            <w:shd w:val="pct5" w:color="auto" w:fill="auto"/>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 xml:space="preserve">1. </w:t>
            </w:r>
            <w:r w:rsidRPr="00F5556D">
              <w:rPr>
                <w:rFonts w:ascii="Arial Narrow" w:eastAsia="Calibri" w:hAnsi="Arial Narrow" w:cs="Times New Roman"/>
                <w:shd w:val="pct5" w:color="auto" w:fill="auto"/>
              </w:rPr>
              <w:t>kolokvij: morfološke i biološke osobine uljarica i agrotehničke mjere u uzgoju uljarica</w:t>
            </w:r>
          </w:p>
        </w:tc>
      </w:tr>
      <w:tr w:rsidR="00F5556D" w:rsidRPr="00F5556D" w:rsidTr="00E42748">
        <w:trPr>
          <w:trHeight w:val="34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3.</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Biljke za proizvodnju vlakana – površine u RH i svijetu, važnost i uporaba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27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3.1.</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Konoplja: morfološka i biološka obilježja,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5" w:type="dxa"/>
            <w:vAlign w:val="center"/>
          </w:tcPr>
          <w:p w:rsidR="006B2D4D" w:rsidRPr="00F5556D" w:rsidRDefault="006B2D4D" w:rsidP="00D012CA">
            <w:pPr>
              <w:spacing w:after="0" w:line="240" w:lineRule="auto"/>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285"/>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Konoplja: tehnologija uzgoja (obrada tla, izbor sorte, sjetva, mjere njege, žetva)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4</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15"/>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3.2.</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Lan:  morfološka i biološka obilježja,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24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Lan: tehnologija uzgoja (obrada tla, izbor sorte, sjetva, mjere njege, žetva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57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3.3.</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Pamuk (značaj, najvažnija morfološka i biološka obilježja, tehnologija uzgoja)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1</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255"/>
        </w:trPr>
        <w:tc>
          <w:tcPr>
            <w:tcW w:w="9288" w:type="dxa"/>
            <w:gridSpan w:val="7"/>
            <w:shd w:val="pct5" w:color="auto" w:fill="auto"/>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r w:rsidRPr="00F5556D">
              <w:rPr>
                <w:rFonts w:ascii="Arial Narrow" w:eastAsia="Calibri" w:hAnsi="Arial Narrow" w:cs="Times New Roman"/>
                <w:shd w:val="pct5" w:color="auto" w:fill="auto"/>
              </w:rPr>
              <w:t>. kolokvij: morfološka i biološka obilježja predivog bilja i agrotehničke mjere u uzgoju predivog bilja)</w:t>
            </w:r>
          </w:p>
        </w:tc>
      </w:tr>
      <w:tr w:rsidR="00F5556D" w:rsidRPr="00F5556D" w:rsidTr="00E42748">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4.</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Biljke za proizvodnju šećera, škroba i alkohola – predstavnici, površine, važnost i uporaba, površine</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0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4.1.</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Šećerna repa: morfološka i biološka obilježja,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255"/>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Šećerna repa: tehnologija uzgoja (obrada tla, izbor hibrida, sjetva, mjere njege, vađenje)</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6</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4.2.</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Cikorija (značaj, najvažnija morfološka i biološka obilježja, tehnologija uzgoja)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1</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3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4.3.</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Krumpir: morfološke i biološke osobine,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15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Krumpir: tehnologija uzgoja (obrada tla, sadnja, mjere njege, vađenje)</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4</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9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Krumpir: izbor najpogodnije sorte za industrijsku preradu</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1</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13"/>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5.</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Ostalo industrijsko bilje – pripadnici, površine, važnost i uporaba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1</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27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5.1.</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Duhan: morfološke i biološke osobine,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27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Duhan: tehnologija uzgoja (obrada tla, uzgoj presadnica, sadnja u polje, mjere njege, branja)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5</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405"/>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5.2.</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Hmelj- mogućnosti uzgoja u RH</w:t>
            </w:r>
          </w:p>
          <w:p w:rsidR="006B2D4D" w:rsidRPr="00F5556D" w:rsidRDefault="006B2D4D" w:rsidP="00D012CA">
            <w:pPr>
              <w:spacing w:after="0" w:line="240" w:lineRule="auto"/>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1</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51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Hmelj (značaj, najvažnija morfološka i biološka obilježja, tehnologija uzgoja)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03"/>
        </w:trPr>
        <w:tc>
          <w:tcPr>
            <w:tcW w:w="9288" w:type="dxa"/>
            <w:gridSpan w:val="7"/>
            <w:shd w:val="pct5" w:color="auto" w:fill="auto"/>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 kolokvij: morfološke i biološke osobine biljaka za proizvodnju šećera, škroba i alkohola te</w:t>
            </w:r>
          </w:p>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duhana i hmelja, agrotehničke mjere u uzgoju</w:t>
            </w:r>
          </w:p>
        </w:tc>
      </w:tr>
      <w:tr w:rsidR="00F5556D" w:rsidRPr="00F5556D" w:rsidTr="00E42748">
        <w:trPr>
          <w:trHeight w:val="190"/>
        </w:trPr>
        <w:tc>
          <w:tcPr>
            <w:tcW w:w="5920" w:type="dxa"/>
            <w:gridSpan w:val="3"/>
          </w:tcPr>
          <w:p w:rsidR="006B2D4D" w:rsidRPr="00F5556D" w:rsidRDefault="006B2D4D" w:rsidP="00D012CA">
            <w:pPr>
              <w:spacing w:after="0" w:line="240" w:lineRule="auto"/>
              <w:rPr>
                <w:rFonts w:ascii="Arial Narrow" w:eastAsia="Calibri" w:hAnsi="Arial Narrow" w:cs="Times New Roman"/>
                <w:b/>
                <w:bCs/>
              </w:rPr>
            </w:pPr>
            <w:r w:rsidRPr="00F5556D">
              <w:rPr>
                <w:rFonts w:ascii="Arial Narrow" w:eastAsia="Calibri" w:hAnsi="Arial Narrow" w:cs="Times New Roman"/>
                <w:b/>
                <w:bCs/>
              </w:rPr>
              <w:t xml:space="preserve">Ukupno nastave (vježbe+predavanja+seminari) 75 sati </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45</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20</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10</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b/>
                <w:bCs/>
              </w:rPr>
            </w:pPr>
          </w:p>
        </w:tc>
      </w:tr>
    </w:tbl>
    <w:p w:rsidR="006B2D4D" w:rsidRPr="00F5556D" w:rsidRDefault="006B2D4D" w:rsidP="006B2D4D">
      <w:pPr>
        <w:spacing w:after="200" w:line="276" w:lineRule="auto"/>
        <w:rPr>
          <w:rFonts w:ascii="Arial Narrow" w:eastAsia="Calibri" w:hAnsi="Arial Narrow" w:cs="Times New Roman"/>
        </w:rPr>
      </w:pPr>
      <w:r w:rsidRPr="00F5556D">
        <w:rPr>
          <w:rFonts w:ascii="Arial Narrow" w:eastAsia="Calibri" w:hAnsi="Arial Narrow" w:cs="Times New Roman"/>
        </w:rPr>
        <w:t xml:space="preserve">P - predavanje,  V – vježbe, S - seminari                                                                                                                                               </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6436"/>
        <w:gridCol w:w="2151"/>
      </w:tblGrid>
      <w:tr w:rsidR="00F5556D" w:rsidRPr="00F5556D" w:rsidTr="00E42748">
        <w:tc>
          <w:tcPr>
            <w:tcW w:w="9347" w:type="dxa"/>
            <w:gridSpan w:val="3"/>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STRUČNA PRAKSA</w:t>
            </w:r>
          </w:p>
        </w:tc>
      </w:tr>
      <w:tr w:rsidR="00F5556D" w:rsidRPr="00F5556D" w:rsidTr="00E42748">
        <w:tc>
          <w:tcPr>
            <w:tcW w:w="760" w:type="dxa"/>
            <w:vAlign w:val="center"/>
          </w:tcPr>
          <w:p w:rsidR="006B2D4D" w:rsidRPr="00F5556D" w:rsidRDefault="006B2D4D" w:rsidP="006B2D4D">
            <w:pPr>
              <w:spacing w:after="200" w:line="276" w:lineRule="auto"/>
              <w:rPr>
                <w:rFonts w:ascii="Arial Narrow" w:eastAsia="Calibri" w:hAnsi="Arial Narrow" w:cs="Times New Roman"/>
              </w:rPr>
            </w:pPr>
            <w:r w:rsidRPr="00F5556D">
              <w:rPr>
                <w:rFonts w:ascii="Arial Narrow" w:eastAsia="Calibri" w:hAnsi="Arial Narrow" w:cs="Times New Roman"/>
              </w:rPr>
              <w:t>1.</w:t>
            </w:r>
          </w:p>
        </w:tc>
        <w:tc>
          <w:tcPr>
            <w:tcW w:w="643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 xml:space="preserve">Sjetva/sadnja i njega kultura uzgajanih za potrebe provođenja nastave </w:t>
            </w:r>
          </w:p>
        </w:tc>
        <w:tc>
          <w:tcPr>
            <w:tcW w:w="2151"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4</w:t>
            </w:r>
          </w:p>
        </w:tc>
      </w:tr>
      <w:tr w:rsidR="00F5556D" w:rsidRPr="00F5556D" w:rsidTr="00E42748">
        <w:tc>
          <w:tcPr>
            <w:tcW w:w="760" w:type="dxa"/>
            <w:vAlign w:val="center"/>
          </w:tcPr>
          <w:p w:rsidR="006B2D4D" w:rsidRPr="00F5556D" w:rsidRDefault="006B2D4D" w:rsidP="006B2D4D">
            <w:pPr>
              <w:spacing w:after="200" w:line="276" w:lineRule="auto"/>
              <w:rPr>
                <w:rFonts w:ascii="Arial Narrow" w:eastAsia="Calibri" w:hAnsi="Arial Narrow" w:cs="Times New Roman"/>
              </w:rPr>
            </w:pPr>
            <w:r w:rsidRPr="00F5556D">
              <w:rPr>
                <w:rFonts w:ascii="Arial Narrow" w:eastAsia="Calibri" w:hAnsi="Arial Narrow" w:cs="Times New Roman"/>
              </w:rPr>
              <w:t xml:space="preserve">2. </w:t>
            </w:r>
          </w:p>
        </w:tc>
        <w:tc>
          <w:tcPr>
            <w:tcW w:w="643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Rad na pokusnim površinama</w:t>
            </w:r>
          </w:p>
        </w:tc>
        <w:tc>
          <w:tcPr>
            <w:tcW w:w="2151"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4</w:t>
            </w:r>
          </w:p>
        </w:tc>
      </w:tr>
      <w:tr w:rsidR="00F5556D" w:rsidRPr="00F5556D" w:rsidTr="00E42748">
        <w:tc>
          <w:tcPr>
            <w:tcW w:w="760" w:type="dxa"/>
            <w:vAlign w:val="center"/>
          </w:tcPr>
          <w:p w:rsidR="006B2D4D" w:rsidRPr="00F5556D" w:rsidRDefault="006B2D4D" w:rsidP="006B2D4D">
            <w:pPr>
              <w:spacing w:after="200" w:line="276" w:lineRule="auto"/>
              <w:rPr>
                <w:rFonts w:ascii="Arial Narrow" w:eastAsia="Calibri" w:hAnsi="Arial Narrow" w:cs="Times New Roman"/>
              </w:rPr>
            </w:pPr>
            <w:r w:rsidRPr="00F5556D">
              <w:rPr>
                <w:rFonts w:ascii="Arial Narrow" w:eastAsia="Calibri" w:hAnsi="Arial Narrow" w:cs="Times New Roman"/>
              </w:rPr>
              <w:t>3.</w:t>
            </w:r>
          </w:p>
        </w:tc>
        <w:tc>
          <w:tcPr>
            <w:tcW w:w="643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Projektni zadatak</w:t>
            </w:r>
            <w:r w:rsidRPr="00F5556D">
              <w:rPr>
                <w:rFonts w:ascii="Arial Narrow" w:eastAsia="Calibri" w:hAnsi="Arial Narrow" w:cs="Times New Roman"/>
                <w:vertAlign w:val="superscript"/>
              </w:rPr>
              <w:t>*</w:t>
            </w:r>
            <w:r w:rsidRPr="00F5556D">
              <w:rPr>
                <w:rFonts w:ascii="Arial Narrow" w:eastAsia="Calibri" w:hAnsi="Arial Narrow" w:cs="Times New Roman"/>
              </w:rPr>
              <w:t>- rad u grupama</w:t>
            </w:r>
          </w:p>
        </w:tc>
        <w:tc>
          <w:tcPr>
            <w:tcW w:w="2151"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7</w:t>
            </w:r>
          </w:p>
        </w:tc>
      </w:tr>
      <w:tr w:rsidR="006B2D4D" w:rsidRPr="00F5556D" w:rsidTr="00E42748">
        <w:trPr>
          <w:trHeight w:val="285"/>
        </w:trPr>
        <w:tc>
          <w:tcPr>
            <w:tcW w:w="7196" w:type="dxa"/>
            <w:gridSpan w:val="2"/>
            <w:vAlign w:val="center"/>
          </w:tcPr>
          <w:p w:rsidR="006B2D4D" w:rsidRPr="00F5556D" w:rsidRDefault="006B2D4D" w:rsidP="00D012CA">
            <w:pPr>
              <w:spacing w:after="0" w:line="240" w:lineRule="auto"/>
              <w:rPr>
                <w:rFonts w:ascii="Arial Narrow" w:eastAsia="Calibri" w:hAnsi="Arial Narrow" w:cs="Times New Roman"/>
                <w:b/>
              </w:rPr>
            </w:pPr>
            <w:r w:rsidRPr="00F5556D">
              <w:rPr>
                <w:rFonts w:ascii="Arial Narrow" w:eastAsia="Calibri" w:hAnsi="Arial Narrow" w:cs="Times New Roman"/>
                <w:b/>
                <w:bCs/>
              </w:rPr>
              <w:t>Ukupno</w:t>
            </w:r>
          </w:p>
        </w:tc>
        <w:tc>
          <w:tcPr>
            <w:tcW w:w="2151"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15</w:t>
            </w:r>
          </w:p>
        </w:tc>
      </w:tr>
    </w:tbl>
    <w:p w:rsidR="006B2D4D" w:rsidRPr="00F5556D" w:rsidRDefault="006B2D4D" w:rsidP="006B2D4D">
      <w:pPr>
        <w:spacing w:after="200" w:line="276" w:lineRule="auto"/>
        <w:jc w:val="both"/>
        <w:rPr>
          <w:rFonts w:ascii="Arial Narrow" w:eastAsia="Calibri" w:hAnsi="Arial Narrow" w:cs="Times New Roman"/>
          <w:b/>
        </w:rPr>
      </w:pPr>
    </w:p>
    <w:p w:rsidR="006B2D4D" w:rsidRPr="00F5556D" w:rsidRDefault="006B2D4D" w:rsidP="00D012CA">
      <w:pPr>
        <w:spacing w:after="0" w:line="240" w:lineRule="auto"/>
        <w:jc w:val="both"/>
        <w:rPr>
          <w:rFonts w:ascii="Arial Narrow" w:eastAsia="Calibri" w:hAnsi="Arial Narrow" w:cs="Times New Roman"/>
        </w:rPr>
      </w:pPr>
      <w:r w:rsidRPr="00F5556D">
        <w:rPr>
          <w:rFonts w:ascii="Arial Narrow" w:eastAsia="Calibri" w:hAnsi="Arial Narrow" w:cs="Times New Roman"/>
        </w:rPr>
        <w:lastRenderedPageBreak/>
        <w:t xml:space="preserve">*Zadatak: Organizirati proizvodnju određene industrijske kulture, sudjelovati u proizvodnji od sjetve do berbe/žetve te pratiti utjecaj različitih načina proizvodnje ili različitog sortimenta na prinos. </w:t>
      </w:r>
    </w:p>
    <w:p w:rsidR="00D012CA" w:rsidRPr="00F5556D" w:rsidRDefault="00D012CA" w:rsidP="00D012CA">
      <w:pPr>
        <w:spacing w:after="0" w:line="240" w:lineRule="auto"/>
        <w:jc w:val="both"/>
        <w:rPr>
          <w:rFonts w:ascii="Arial Narrow" w:eastAsia="Calibri" w:hAnsi="Arial Narrow" w:cs="Times New Roman"/>
          <w:b/>
        </w:rPr>
      </w:pPr>
    </w:p>
    <w:p w:rsidR="006B2D4D" w:rsidRPr="00F5556D" w:rsidRDefault="006B2D4D" w:rsidP="00D012CA">
      <w:pPr>
        <w:spacing w:after="0" w:line="240" w:lineRule="auto"/>
        <w:jc w:val="both"/>
        <w:rPr>
          <w:rFonts w:ascii="Arial Narrow" w:eastAsia="Calibri" w:hAnsi="Arial Narrow" w:cs="Times New Roman"/>
          <w:b/>
        </w:rPr>
      </w:pPr>
      <w:r w:rsidRPr="00F5556D">
        <w:rPr>
          <w:rFonts w:ascii="Arial Narrow" w:eastAsia="Calibri" w:hAnsi="Arial Narrow" w:cs="Times New Roman"/>
          <w:b/>
        </w:rPr>
        <w:t>2. Način polaganja ispita i način ocjenjivanja</w:t>
      </w:r>
    </w:p>
    <w:p w:rsidR="006B2D4D" w:rsidRPr="00F5556D" w:rsidRDefault="006B2D4D" w:rsidP="00D012CA">
      <w:pPr>
        <w:widowControl w:val="0"/>
        <w:adjustRightInd w:val="0"/>
        <w:spacing w:after="0" w:line="240" w:lineRule="auto"/>
        <w:jc w:val="both"/>
        <w:textAlignment w:val="baseline"/>
        <w:rPr>
          <w:rFonts w:ascii="Arial Narrow" w:eastAsia="Calibri" w:hAnsi="Arial Narrow" w:cs="Times New Roman"/>
        </w:rPr>
      </w:pPr>
      <w:r w:rsidRPr="00F5556D">
        <w:rPr>
          <w:rFonts w:ascii="Arial Narrow" w:eastAsia="Calibri" w:hAnsi="Arial Narrow" w:cs="Times New Roman"/>
        </w:rPr>
        <w:t xml:space="preserve">Provjera znanja i ocjenjivanje obavlja se kontinuirano tijekom nastave. Studenti mogu polagati ispit po odslušanim cjelinama, tijekom semestra u tri dijela koji moraju biti pozitivno ocjenjeni. Postoji mogućnost ponavljanja samo jednog dijela ispita. </w:t>
      </w:r>
    </w:p>
    <w:p w:rsidR="006B2D4D" w:rsidRPr="00F5556D" w:rsidRDefault="006B2D4D" w:rsidP="00D012CA">
      <w:pPr>
        <w:spacing w:after="0" w:line="240" w:lineRule="auto"/>
        <w:jc w:val="both"/>
        <w:rPr>
          <w:rFonts w:ascii="Arial Narrow" w:eastAsia="Calibri" w:hAnsi="Arial Narrow" w:cs="Times New Roman"/>
        </w:rPr>
      </w:pPr>
      <w:r w:rsidRPr="00F5556D">
        <w:rPr>
          <w:rFonts w:ascii="Arial Narrow" w:eastAsia="Calibri" w:hAnsi="Arial Narrow" w:cs="Times New Roman"/>
        </w:rPr>
        <w:t xml:space="preserve">Kontinuirano tijekom semestra prati se prisutnost i aktivnost na nastavi, što se na kraju semestra vrednuje ocjenom od 1 do 5. </w:t>
      </w:r>
    </w:p>
    <w:p w:rsidR="006B2D4D" w:rsidRPr="00F5556D" w:rsidRDefault="006B2D4D" w:rsidP="00D012CA">
      <w:pPr>
        <w:spacing w:after="0" w:line="240" w:lineRule="auto"/>
        <w:jc w:val="both"/>
        <w:rPr>
          <w:rFonts w:ascii="Arial Narrow" w:eastAsia="Calibri" w:hAnsi="Arial Narrow" w:cs="Arial"/>
          <w:bCs/>
        </w:rPr>
      </w:pPr>
      <w:r w:rsidRPr="00F5556D">
        <w:rPr>
          <w:rFonts w:ascii="Arial Narrow" w:eastAsia="Calibri" w:hAnsi="Arial Narrow" w:cs="Times New Roman"/>
        </w:rPr>
        <w:t>Konačna ocjena se formira na osnovu ocjena iz testova znanja (udio u konačnoj ocjeni - 80%), prisustvovanja i aktivnosti na nastavi (10 %), te stručne prakse na temelju izrade i prezentacije projektnog zadatka (10 %).</w:t>
      </w:r>
    </w:p>
    <w:p w:rsidR="006B2D4D" w:rsidRPr="00F5556D" w:rsidRDefault="006B2D4D" w:rsidP="00D012CA">
      <w:pPr>
        <w:widowControl w:val="0"/>
        <w:adjustRightInd w:val="0"/>
        <w:spacing w:after="0" w:line="240" w:lineRule="auto"/>
        <w:jc w:val="both"/>
        <w:textAlignment w:val="baseline"/>
        <w:rPr>
          <w:rFonts w:ascii="Arial Narrow" w:eastAsia="Calibri" w:hAnsi="Arial Narrow" w:cs="Times New Roman"/>
        </w:rPr>
      </w:pPr>
      <w:r w:rsidRPr="00F5556D">
        <w:rPr>
          <w:rFonts w:ascii="Arial Narrow" w:eastAsia="Calibri" w:hAnsi="Arial Narrow" w:cs="Times New Roman"/>
        </w:rPr>
        <w:t>Ako ne položi testove znanja tijekom nastave, student polaže ispit koji se sastoji od pismenog i usmenog dijela, uz uvjet da je ispunio sve druge nastavne obveze. Ispitni rokovi održavaju se jednom mjesečno tijekom akademske godine, a po dva puta u veljači, lipnju/srpnju i rujnu. Konzultacije se odvijaju u dogovoru s nastavnikom. Pravo na potpis studenti stječu redovitim pohađanjem nastave i  obavljenom stručnom praksom.</w:t>
      </w:r>
    </w:p>
    <w:p w:rsidR="00D012CA" w:rsidRPr="00F5556D" w:rsidRDefault="00D012CA" w:rsidP="00D012CA">
      <w:pPr>
        <w:widowControl w:val="0"/>
        <w:adjustRightInd w:val="0"/>
        <w:spacing w:after="0" w:line="240" w:lineRule="auto"/>
        <w:jc w:val="both"/>
        <w:textAlignment w:val="baseline"/>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096"/>
      </w:tblGrid>
      <w:tr w:rsidR="00F5556D" w:rsidRPr="00F5556D" w:rsidTr="00E42748">
        <w:tc>
          <w:tcPr>
            <w:tcW w:w="4155" w:type="dxa"/>
            <w:shd w:val="pct5" w:color="auto" w:fill="auto"/>
          </w:tcPr>
          <w:p w:rsidR="006B2D4D" w:rsidRPr="00F5556D" w:rsidRDefault="006B2D4D" w:rsidP="00D012CA">
            <w:pPr>
              <w:widowControl w:val="0"/>
              <w:adjustRightInd w:val="0"/>
              <w:spacing w:after="0" w:line="240" w:lineRule="auto"/>
              <w:jc w:val="both"/>
              <w:textAlignment w:val="baseline"/>
              <w:rPr>
                <w:rFonts w:ascii="Arial Narrow" w:eastAsia="Calibri" w:hAnsi="Arial Narrow" w:cs="Times New Roman"/>
                <w:b/>
              </w:rPr>
            </w:pPr>
            <w:r w:rsidRPr="00F5556D">
              <w:rPr>
                <w:rFonts w:ascii="Arial Narrow" w:eastAsia="Calibri" w:hAnsi="Arial Narrow" w:cs="Times New Roman"/>
                <w:b/>
              </w:rPr>
              <w:t>Aktivnost koja se ocjenjuje</w:t>
            </w:r>
          </w:p>
        </w:tc>
        <w:tc>
          <w:tcPr>
            <w:tcW w:w="3096" w:type="dxa"/>
            <w:shd w:val="pct5" w:color="auto" w:fill="auto"/>
          </w:tcPr>
          <w:p w:rsidR="006B2D4D" w:rsidRPr="00F5556D" w:rsidRDefault="006B2D4D" w:rsidP="00D012CA">
            <w:pPr>
              <w:widowControl w:val="0"/>
              <w:adjustRightInd w:val="0"/>
              <w:spacing w:after="0" w:line="240" w:lineRule="auto"/>
              <w:jc w:val="both"/>
              <w:textAlignment w:val="baseline"/>
              <w:rPr>
                <w:rFonts w:ascii="Arial Narrow" w:eastAsia="Calibri" w:hAnsi="Arial Narrow" w:cs="Times New Roman"/>
                <w:b/>
              </w:rPr>
            </w:pPr>
            <w:r w:rsidRPr="00F5556D">
              <w:rPr>
                <w:rFonts w:ascii="Arial Narrow" w:eastAsia="Calibri" w:hAnsi="Arial Narrow" w:cs="Times New Roman"/>
                <w:b/>
              </w:rPr>
              <w:t>Udio u konačnoj ocjeni</w:t>
            </w:r>
          </w:p>
        </w:tc>
      </w:tr>
      <w:tr w:rsidR="00F5556D" w:rsidRPr="00F5556D" w:rsidTr="00E42748">
        <w:tc>
          <w:tcPr>
            <w:tcW w:w="4155" w:type="dxa"/>
            <w:vAlign w:val="center"/>
          </w:tcPr>
          <w:p w:rsidR="006B2D4D" w:rsidRPr="00F5556D" w:rsidRDefault="006B2D4D" w:rsidP="00D012CA">
            <w:pPr>
              <w:widowControl w:val="0"/>
              <w:adjustRightInd w:val="0"/>
              <w:spacing w:after="0" w:line="240" w:lineRule="auto"/>
              <w:textAlignment w:val="baseline"/>
              <w:rPr>
                <w:rFonts w:ascii="Arial Narrow" w:eastAsia="Calibri" w:hAnsi="Arial Narrow" w:cs="Times New Roman"/>
              </w:rPr>
            </w:pPr>
            <w:r w:rsidRPr="00F5556D">
              <w:rPr>
                <w:rFonts w:ascii="Arial Narrow" w:eastAsia="Calibri" w:hAnsi="Arial Narrow" w:cs="Times New Roman"/>
              </w:rPr>
              <w:t>Prisustvovanje i aktivnost na nastavi</w:t>
            </w:r>
          </w:p>
        </w:tc>
        <w:tc>
          <w:tcPr>
            <w:tcW w:w="3096" w:type="dxa"/>
            <w:vAlign w:val="center"/>
          </w:tcPr>
          <w:p w:rsidR="006B2D4D" w:rsidRPr="00F5556D" w:rsidRDefault="006B2D4D" w:rsidP="00D012CA">
            <w:pPr>
              <w:widowControl w:val="0"/>
              <w:adjustRightInd w:val="0"/>
              <w:spacing w:after="0" w:line="240" w:lineRule="auto"/>
              <w:jc w:val="center"/>
              <w:textAlignment w:val="baseline"/>
              <w:rPr>
                <w:rFonts w:ascii="Arial Narrow" w:eastAsia="Calibri" w:hAnsi="Arial Narrow" w:cs="Times New Roman"/>
              </w:rPr>
            </w:pPr>
            <w:r w:rsidRPr="00F5556D">
              <w:rPr>
                <w:rFonts w:ascii="Arial Narrow" w:eastAsia="Calibri" w:hAnsi="Arial Narrow" w:cs="Times New Roman"/>
              </w:rPr>
              <w:t>10 %</w:t>
            </w:r>
          </w:p>
        </w:tc>
      </w:tr>
      <w:tr w:rsidR="00F5556D" w:rsidRPr="00F5556D" w:rsidTr="00E42748">
        <w:tc>
          <w:tcPr>
            <w:tcW w:w="4155" w:type="dxa"/>
            <w:vAlign w:val="center"/>
          </w:tcPr>
          <w:p w:rsidR="006B2D4D" w:rsidRPr="00F5556D" w:rsidRDefault="006B2D4D" w:rsidP="00D012CA">
            <w:pPr>
              <w:widowControl w:val="0"/>
              <w:adjustRightInd w:val="0"/>
              <w:spacing w:after="0" w:line="240" w:lineRule="auto"/>
              <w:textAlignment w:val="baseline"/>
              <w:rPr>
                <w:rFonts w:ascii="Arial Narrow" w:eastAsia="Calibri" w:hAnsi="Arial Narrow" w:cs="Times New Roman"/>
              </w:rPr>
            </w:pPr>
            <w:r w:rsidRPr="00F5556D">
              <w:rPr>
                <w:rFonts w:ascii="Arial Narrow" w:eastAsia="Calibri" w:hAnsi="Arial Narrow" w:cs="Times New Roman"/>
              </w:rPr>
              <w:t>1.kolokvij: morfološke i biološke osobine uljarica i agrotehničke mjere u uzgoju uljarica</w:t>
            </w:r>
          </w:p>
        </w:tc>
        <w:tc>
          <w:tcPr>
            <w:tcW w:w="3096" w:type="dxa"/>
            <w:vAlign w:val="center"/>
          </w:tcPr>
          <w:p w:rsidR="006B2D4D" w:rsidRPr="00F5556D" w:rsidRDefault="006B2D4D" w:rsidP="00D012CA">
            <w:pPr>
              <w:widowControl w:val="0"/>
              <w:adjustRightInd w:val="0"/>
              <w:spacing w:after="0" w:line="240" w:lineRule="auto"/>
              <w:jc w:val="center"/>
              <w:textAlignment w:val="baseline"/>
              <w:rPr>
                <w:rFonts w:ascii="Arial Narrow" w:eastAsia="Calibri" w:hAnsi="Arial Narrow" w:cs="Times New Roman"/>
              </w:rPr>
            </w:pPr>
            <w:r w:rsidRPr="00F5556D">
              <w:rPr>
                <w:rFonts w:ascii="Arial Narrow" w:eastAsia="Calibri" w:hAnsi="Arial Narrow" w:cs="Times New Roman"/>
              </w:rPr>
              <w:t>30 %</w:t>
            </w:r>
          </w:p>
        </w:tc>
      </w:tr>
      <w:tr w:rsidR="00F5556D" w:rsidRPr="00F5556D" w:rsidTr="00E42748">
        <w:tc>
          <w:tcPr>
            <w:tcW w:w="4155" w:type="dxa"/>
            <w:vAlign w:val="center"/>
          </w:tcPr>
          <w:p w:rsidR="006B2D4D" w:rsidRPr="00F5556D" w:rsidRDefault="006B2D4D" w:rsidP="00D012CA">
            <w:pPr>
              <w:widowControl w:val="0"/>
              <w:adjustRightInd w:val="0"/>
              <w:spacing w:after="0" w:line="240" w:lineRule="auto"/>
              <w:textAlignment w:val="baseline"/>
              <w:rPr>
                <w:rFonts w:ascii="Arial Narrow" w:eastAsia="Calibri" w:hAnsi="Arial Narrow" w:cs="Times New Roman"/>
              </w:rPr>
            </w:pPr>
            <w:r w:rsidRPr="00F5556D">
              <w:rPr>
                <w:rFonts w:ascii="Arial Narrow" w:eastAsia="Calibri" w:hAnsi="Arial Narrow" w:cs="Times New Roman"/>
              </w:rPr>
              <w:t>2.kolokvij: morfološka i biološka obilježja predivog bilja i agrotehničke mjere u uzgoju predivog bilja)</w:t>
            </w:r>
          </w:p>
        </w:tc>
        <w:tc>
          <w:tcPr>
            <w:tcW w:w="3096" w:type="dxa"/>
            <w:vAlign w:val="center"/>
          </w:tcPr>
          <w:p w:rsidR="006B2D4D" w:rsidRPr="00F5556D" w:rsidRDefault="006B2D4D" w:rsidP="00D012CA">
            <w:pPr>
              <w:widowControl w:val="0"/>
              <w:adjustRightInd w:val="0"/>
              <w:spacing w:after="0" w:line="240" w:lineRule="auto"/>
              <w:jc w:val="center"/>
              <w:textAlignment w:val="baseline"/>
              <w:rPr>
                <w:rFonts w:ascii="Arial Narrow" w:eastAsia="Calibri" w:hAnsi="Arial Narrow" w:cs="Times New Roman"/>
              </w:rPr>
            </w:pPr>
            <w:r w:rsidRPr="00F5556D">
              <w:rPr>
                <w:rFonts w:ascii="Arial Narrow" w:eastAsia="Calibri" w:hAnsi="Arial Narrow" w:cs="Times New Roman"/>
              </w:rPr>
              <w:t>20 %</w:t>
            </w:r>
          </w:p>
        </w:tc>
      </w:tr>
      <w:tr w:rsidR="00F5556D" w:rsidRPr="00F5556D" w:rsidTr="00E42748">
        <w:tc>
          <w:tcPr>
            <w:tcW w:w="4155" w:type="dxa"/>
            <w:vAlign w:val="center"/>
          </w:tcPr>
          <w:p w:rsidR="006B2D4D" w:rsidRPr="00F5556D" w:rsidRDefault="006B2D4D" w:rsidP="00D012CA">
            <w:pPr>
              <w:widowControl w:val="0"/>
              <w:adjustRightInd w:val="0"/>
              <w:spacing w:after="0" w:line="240" w:lineRule="auto"/>
              <w:textAlignment w:val="baseline"/>
              <w:rPr>
                <w:rFonts w:ascii="Arial Narrow" w:eastAsia="Calibri" w:hAnsi="Arial Narrow" w:cs="Times New Roman"/>
              </w:rPr>
            </w:pPr>
            <w:r w:rsidRPr="00F5556D">
              <w:rPr>
                <w:rFonts w:ascii="Arial Narrow" w:eastAsia="Calibri" w:hAnsi="Arial Narrow" w:cs="Times New Roman"/>
              </w:rPr>
              <w:t>3.kolokvij: morfološke i biološke osobine biljakaza proizvodnju šećera, škroba i alkohola te duhana i hmelja, agrotehničke mjere u uzgoju</w:t>
            </w:r>
          </w:p>
        </w:tc>
        <w:tc>
          <w:tcPr>
            <w:tcW w:w="3096" w:type="dxa"/>
            <w:vAlign w:val="center"/>
          </w:tcPr>
          <w:p w:rsidR="006B2D4D" w:rsidRPr="00F5556D" w:rsidRDefault="006B2D4D" w:rsidP="00D012CA">
            <w:pPr>
              <w:widowControl w:val="0"/>
              <w:adjustRightInd w:val="0"/>
              <w:spacing w:after="0" w:line="240" w:lineRule="auto"/>
              <w:jc w:val="center"/>
              <w:textAlignment w:val="baseline"/>
              <w:rPr>
                <w:rFonts w:ascii="Arial Narrow" w:eastAsia="Calibri" w:hAnsi="Arial Narrow" w:cs="Times New Roman"/>
              </w:rPr>
            </w:pPr>
            <w:r w:rsidRPr="00F5556D">
              <w:rPr>
                <w:rFonts w:ascii="Arial Narrow" w:eastAsia="Calibri" w:hAnsi="Arial Narrow" w:cs="Times New Roman"/>
              </w:rPr>
              <w:t>30 %</w:t>
            </w:r>
          </w:p>
        </w:tc>
      </w:tr>
      <w:tr w:rsidR="006B2D4D" w:rsidRPr="00F5556D" w:rsidTr="00E42748">
        <w:tc>
          <w:tcPr>
            <w:tcW w:w="4155" w:type="dxa"/>
            <w:vAlign w:val="center"/>
          </w:tcPr>
          <w:p w:rsidR="006B2D4D" w:rsidRPr="00F5556D" w:rsidRDefault="006B2D4D" w:rsidP="00D012CA">
            <w:pPr>
              <w:widowControl w:val="0"/>
              <w:adjustRightInd w:val="0"/>
              <w:spacing w:after="0" w:line="240" w:lineRule="auto"/>
              <w:textAlignment w:val="baseline"/>
              <w:rPr>
                <w:rFonts w:ascii="Arial Narrow" w:eastAsia="Calibri" w:hAnsi="Arial Narrow" w:cs="Times New Roman"/>
              </w:rPr>
            </w:pPr>
            <w:r w:rsidRPr="00F5556D">
              <w:rPr>
                <w:rFonts w:ascii="Arial Narrow" w:eastAsia="Calibri" w:hAnsi="Arial Narrow" w:cs="Times New Roman"/>
              </w:rPr>
              <w:t>Stručna praksa i izviješće</w:t>
            </w:r>
          </w:p>
        </w:tc>
        <w:tc>
          <w:tcPr>
            <w:tcW w:w="3096" w:type="dxa"/>
            <w:vAlign w:val="center"/>
          </w:tcPr>
          <w:p w:rsidR="006B2D4D" w:rsidRPr="00F5556D" w:rsidRDefault="006B2D4D" w:rsidP="00D012CA">
            <w:pPr>
              <w:widowControl w:val="0"/>
              <w:adjustRightInd w:val="0"/>
              <w:spacing w:after="0" w:line="240" w:lineRule="auto"/>
              <w:jc w:val="center"/>
              <w:textAlignment w:val="baseline"/>
              <w:rPr>
                <w:rFonts w:ascii="Arial Narrow" w:eastAsia="Calibri" w:hAnsi="Arial Narrow" w:cs="Times New Roman"/>
              </w:rPr>
            </w:pPr>
            <w:r w:rsidRPr="00F5556D">
              <w:rPr>
                <w:rFonts w:ascii="Arial Narrow" w:eastAsia="Calibri" w:hAnsi="Arial Narrow" w:cs="Times New Roman"/>
              </w:rPr>
              <w:t>10 %</w:t>
            </w:r>
          </w:p>
        </w:tc>
      </w:tr>
    </w:tbl>
    <w:p w:rsidR="006B2D4D" w:rsidRPr="00F5556D" w:rsidRDefault="006B2D4D" w:rsidP="00D012CA">
      <w:pPr>
        <w:spacing w:after="0" w:line="240" w:lineRule="auto"/>
        <w:jc w:val="both"/>
        <w:rPr>
          <w:rFonts w:ascii="Arial Narrow" w:eastAsia="Calibri" w:hAnsi="Arial Narrow" w:cs="Times New Roman"/>
        </w:rPr>
      </w:pPr>
    </w:p>
    <w:p w:rsidR="006B2D4D" w:rsidRPr="00F5556D" w:rsidRDefault="006B2D4D" w:rsidP="00D012CA">
      <w:pPr>
        <w:spacing w:after="0" w:line="240" w:lineRule="auto"/>
        <w:jc w:val="both"/>
        <w:rPr>
          <w:rFonts w:ascii="Arial Narrow" w:eastAsia="Calibri" w:hAnsi="Arial Narrow" w:cs="Times New Roman"/>
          <w:b/>
        </w:rPr>
      </w:pPr>
      <w:r w:rsidRPr="00F5556D">
        <w:rPr>
          <w:rFonts w:ascii="Arial Narrow" w:eastAsia="Calibri" w:hAnsi="Arial Narrow" w:cs="Times New Roman"/>
          <w:b/>
        </w:rPr>
        <w:t>3. Ispitni rokovi i konzultacije</w:t>
      </w:r>
    </w:p>
    <w:p w:rsidR="00D012CA" w:rsidRPr="00F5556D" w:rsidRDefault="006B2D4D" w:rsidP="00D012CA">
      <w:pPr>
        <w:spacing w:after="0" w:line="240" w:lineRule="auto"/>
        <w:jc w:val="both"/>
        <w:rPr>
          <w:rFonts w:ascii="Arial Narrow" w:eastAsia="Calibri" w:hAnsi="Arial Narrow" w:cs="Times New Roman"/>
        </w:rPr>
      </w:pPr>
      <w:r w:rsidRPr="00F5556D">
        <w:rPr>
          <w:rFonts w:ascii="Arial Narrow" w:eastAsia="Calibri" w:hAnsi="Arial Narrow" w:cs="Times New Roman"/>
        </w:rPr>
        <w:t>Ispitni rokovi za studente koji su ostvarili pravo na potpis, a nisu položili predmet tijekom nastave, daju se u redovitim ispitnim rokovima po dva puta (veljača, srpanj i rujan), a izvan redovitih rokova mjesečno jedanput (osim kolovoza). Ispit je pismeni i usmeni. Konzultacije se odvijaju u dogovoru s nastavnikom.</w:t>
      </w:r>
    </w:p>
    <w:p w:rsidR="00D012CA" w:rsidRPr="00F5556D" w:rsidRDefault="00D012CA" w:rsidP="00D012CA">
      <w:pPr>
        <w:spacing w:after="0" w:line="240" w:lineRule="auto"/>
        <w:jc w:val="both"/>
        <w:rPr>
          <w:rFonts w:ascii="Arial Narrow" w:eastAsia="Calibri" w:hAnsi="Arial Narrow" w:cs="Times New Roman"/>
        </w:rPr>
      </w:pPr>
    </w:p>
    <w:p w:rsidR="006B2D4D" w:rsidRPr="00F5556D" w:rsidRDefault="00D012CA" w:rsidP="00D012CA">
      <w:pPr>
        <w:spacing w:after="0" w:line="240" w:lineRule="auto"/>
        <w:jc w:val="both"/>
        <w:rPr>
          <w:rFonts w:ascii="Arial Narrow" w:eastAsia="Calibri" w:hAnsi="Arial Narrow" w:cs="Times New Roman"/>
          <w:b/>
        </w:rPr>
      </w:pPr>
      <w:r w:rsidRPr="00F5556D">
        <w:rPr>
          <w:rFonts w:ascii="Arial Narrow" w:eastAsia="Calibri" w:hAnsi="Arial Narrow" w:cs="Times New Roman"/>
          <w:b/>
        </w:rPr>
        <w:t>4. Ishodi učenja i način provjere</w:t>
      </w:r>
      <w:r w:rsidR="006B2D4D" w:rsidRPr="00F5556D">
        <w:rPr>
          <w:rFonts w:ascii="Arial Narrow" w:eastAsia="Calibri" w:hAnsi="Arial Narrow" w:cs="Times New Roman"/>
          <w:b/>
        </w:rPr>
        <w:t xml:space="preserve"> </w:t>
      </w:r>
    </w:p>
    <w:p w:rsidR="006B2D4D" w:rsidRPr="00F5556D" w:rsidRDefault="006B2D4D" w:rsidP="00D012CA">
      <w:pPr>
        <w:spacing w:after="0" w:line="240" w:lineRule="auto"/>
        <w:jc w:val="both"/>
        <w:rPr>
          <w:rFonts w:ascii="Arial Narrow" w:eastAsia="Calibri" w:hAnsi="Arial Narrow"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2970"/>
      </w:tblGrid>
      <w:tr w:rsidR="00F5556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D4D" w:rsidRPr="00966AED" w:rsidRDefault="006B2D4D" w:rsidP="00D012CA">
            <w:pPr>
              <w:spacing w:after="0" w:line="240" w:lineRule="auto"/>
              <w:jc w:val="center"/>
              <w:rPr>
                <w:rFonts w:ascii="Arial Narrow" w:eastAsia="Times New Roman" w:hAnsi="Arial Narrow" w:cs="Times New Roman"/>
                <w:b/>
              </w:rPr>
            </w:pPr>
            <w:r w:rsidRPr="00966AED">
              <w:rPr>
                <w:rFonts w:ascii="Arial Narrow" w:eastAsia="Times New Roman" w:hAnsi="Arial Narrow" w:cs="Times New Roman"/>
                <w:b/>
              </w:rPr>
              <w:t>ISHOD</w:t>
            </w:r>
            <w:r w:rsidR="002A13B8">
              <w:rPr>
                <w:rFonts w:ascii="Arial Narrow" w:eastAsia="Times New Roman" w:hAnsi="Arial Narrow" w:cs="Times New Roman"/>
                <w:b/>
              </w:rPr>
              <w:t>I</w:t>
            </w:r>
            <w:r w:rsidRPr="00966AED">
              <w:rPr>
                <w:rFonts w:ascii="Arial Narrow" w:eastAsia="Times New Roman" w:hAnsi="Arial Narrow" w:cs="Times New Roman"/>
                <w:b/>
              </w:rPr>
              <w:t xml:space="preserve"> UČENJA</w:t>
            </w:r>
          </w:p>
          <w:p w:rsidR="006B2D4D" w:rsidRPr="00966AED" w:rsidRDefault="006B2D4D" w:rsidP="00D012CA">
            <w:pPr>
              <w:spacing w:after="0" w:line="240" w:lineRule="auto"/>
              <w:rPr>
                <w:rFonts w:ascii="Arial Narrow" w:eastAsia="Times New Roman" w:hAnsi="Arial Narrow" w:cs="Times New Roman"/>
                <w:b/>
              </w:rPr>
            </w:pPr>
            <w:r w:rsidRPr="00966AED">
              <w:rPr>
                <w:rFonts w:ascii="Arial Narrow" w:eastAsia="Times New Roman" w:hAnsi="Arial Narrow" w:cs="Times New Roman"/>
                <w:b/>
              </w:rPr>
              <w:t>Nakon položenog ispita student će moći:</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D4D" w:rsidRPr="00966AED" w:rsidRDefault="006B2D4D" w:rsidP="00D012CA">
            <w:pPr>
              <w:spacing w:after="0" w:line="240" w:lineRule="auto"/>
              <w:jc w:val="center"/>
              <w:rPr>
                <w:rFonts w:ascii="Arial Narrow" w:eastAsia="Times New Roman" w:hAnsi="Arial Narrow" w:cs="Times New Roman"/>
                <w:b/>
              </w:rPr>
            </w:pPr>
            <w:r w:rsidRPr="00966AED">
              <w:rPr>
                <w:rFonts w:ascii="Arial Narrow" w:eastAsia="Times New Roman" w:hAnsi="Arial Narrow" w:cs="Times New Roman"/>
                <w:b/>
              </w:rPr>
              <w:t>NAČIN PROVJERE</w:t>
            </w:r>
          </w:p>
        </w:tc>
      </w:tr>
      <w:tr w:rsidR="00F5556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widowControl w:val="0"/>
              <w:adjustRightInd w:val="0"/>
              <w:spacing w:after="0" w:line="240" w:lineRule="auto"/>
              <w:jc w:val="both"/>
              <w:textAlignment w:val="baseline"/>
              <w:rPr>
                <w:rFonts w:ascii="Arial Narrow" w:eastAsia="Times New Roman" w:hAnsi="Arial Narrow" w:cs="Times New Roman"/>
              </w:rPr>
            </w:pPr>
            <w:r w:rsidRPr="00F5556D">
              <w:rPr>
                <w:rFonts w:ascii="Arial Narrow" w:eastAsia="Times New Roman" w:hAnsi="Arial Narrow" w:cs="Times New Roman"/>
              </w:rPr>
              <w:t xml:space="preserve">1. </w:t>
            </w:r>
            <w:r w:rsidRPr="00F5556D">
              <w:rPr>
                <w:rFonts w:ascii="Arial Narrow" w:eastAsia="Calibri" w:hAnsi="Arial Narrow" w:cs="Times New Roman"/>
                <w:bCs/>
              </w:rPr>
              <w:t>Opisati glavna morfološka i biološka obilježja industrijskih kultura</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rPr>
                <w:rFonts w:ascii="Arial Narrow" w:eastAsia="Times New Roman" w:hAnsi="Arial Narrow" w:cs="Times New Roman"/>
              </w:rPr>
            </w:pPr>
            <w:r w:rsidRPr="00F5556D">
              <w:rPr>
                <w:rFonts w:ascii="Arial Narrow" w:eastAsia="Times New Roman" w:hAnsi="Arial Narrow" w:cs="Times New Roman"/>
              </w:rPr>
              <w:t>Kolokviji i/ili ispit, seminar</w:t>
            </w:r>
          </w:p>
        </w:tc>
      </w:tr>
      <w:tr w:rsidR="00F5556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widowControl w:val="0"/>
              <w:adjustRightInd w:val="0"/>
              <w:spacing w:after="0" w:line="240" w:lineRule="auto"/>
              <w:jc w:val="both"/>
              <w:textAlignment w:val="baseline"/>
              <w:rPr>
                <w:rFonts w:ascii="Arial Narrow" w:eastAsia="Times New Roman" w:hAnsi="Arial Narrow" w:cs="Times New Roman"/>
              </w:rPr>
            </w:pPr>
            <w:r w:rsidRPr="00F5556D">
              <w:rPr>
                <w:rFonts w:ascii="Arial Narrow" w:eastAsia="Times New Roman" w:hAnsi="Arial Narrow" w:cs="Times New Roman"/>
              </w:rPr>
              <w:t xml:space="preserve">2. </w:t>
            </w:r>
            <w:r w:rsidRPr="00F5556D">
              <w:rPr>
                <w:rFonts w:ascii="Arial Narrow" w:eastAsia="Calibri" w:hAnsi="Arial Narrow" w:cs="Times New Roman"/>
                <w:bCs/>
              </w:rPr>
              <w:t>Izabrati najpovoljniju sortu/hibrid za određenu namjenu odnosno proizvodno područje</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rPr>
                <w:rFonts w:ascii="Arial Narrow" w:eastAsia="Times New Roman" w:hAnsi="Arial Narrow" w:cs="Times New Roman"/>
              </w:rPr>
            </w:pPr>
            <w:r w:rsidRPr="00F5556D">
              <w:rPr>
                <w:rFonts w:ascii="Arial Narrow" w:eastAsia="Times New Roman" w:hAnsi="Arial Narrow" w:cs="Times New Roman"/>
              </w:rPr>
              <w:t>Projektni zadatak</w:t>
            </w:r>
          </w:p>
        </w:tc>
      </w:tr>
      <w:tr w:rsidR="00F5556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contextualSpacing/>
              <w:jc w:val="both"/>
              <w:rPr>
                <w:rFonts w:ascii="Arial Narrow" w:eastAsia="Calibri" w:hAnsi="Arial Narrow" w:cs="Times New Roman"/>
                <w:bCs/>
              </w:rPr>
            </w:pPr>
            <w:r w:rsidRPr="00F5556D">
              <w:rPr>
                <w:rFonts w:ascii="Arial Narrow" w:eastAsia="Times New Roman" w:hAnsi="Arial Narrow" w:cs="Times New Roman"/>
              </w:rPr>
              <w:t xml:space="preserve">3. </w:t>
            </w:r>
            <w:r w:rsidRPr="00F5556D">
              <w:rPr>
                <w:rFonts w:ascii="Arial Narrow" w:eastAsia="Calibri" w:hAnsi="Arial Narrow" w:cs="Times New Roman"/>
                <w:bCs/>
              </w:rPr>
              <w:t>Objasniti tehnologiju proizvodnje industrijskih kultura</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rPr>
                <w:rFonts w:ascii="Arial Narrow" w:eastAsia="Times New Roman" w:hAnsi="Arial Narrow" w:cs="Times New Roman"/>
              </w:rPr>
            </w:pPr>
            <w:r w:rsidRPr="00F5556D">
              <w:rPr>
                <w:rFonts w:ascii="Arial Narrow" w:eastAsia="Times New Roman" w:hAnsi="Arial Narrow" w:cs="Times New Roman"/>
              </w:rPr>
              <w:t>Kolokviji i/ili ispit, seminar</w:t>
            </w:r>
          </w:p>
        </w:tc>
      </w:tr>
      <w:tr w:rsidR="00F5556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widowControl w:val="0"/>
              <w:adjustRightInd w:val="0"/>
              <w:spacing w:after="0" w:line="240" w:lineRule="auto"/>
              <w:jc w:val="both"/>
              <w:textAlignment w:val="baseline"/>
              <w:rPr>
                <w:rFonts w:ascii="Arial Narrow" w:eastAsia="Times New Roman" w:hAnsi="Arial Narrow" w:cs="Times New Roman"/>
              </w:rPr>
            </w:pPr>
            <w:r w:rsidRPr="00F5556D">
              <w:rPr>
                <w:rFonts w:ascii="Arial Narrow" w:eastAsia="Times New Roman" w:hAnsi="Arial Narrow" w:cs="Times New Roman"/>
              </w:rPr>
              <w:t xml:space="preserve">4. </w:t>
            </w:r>
            <w:r w:rsidRPr="00F5556D">
              <w:rPr>
                <w:rFonts w:ascii="Arial Narrow" w:eastAsia="Calibri" w:hAnsi="Arial Narrow" w:cs="Times New Roman"/>
                <w:bCs/>
              </w:rPr>
              <w:t>Predložiti odgovarajuće agrotehničke mjere</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rPr>
                <w:rFonts w:ascii="Arial Narrow" w:eastAsia="Times New Roman" w:hAnsi="Arial Narrow" w:cs="Times New Roman"/>
              </w:rPr>
            </w:pPr>
            <w:r w:rsidRPr="00F5556D">
              <w:rPr>
                <w:rFonts w:ascii="Arial Narrow" w:eastAsia="Times New Roman" w:hAnsi="Arial Narrow" w:cs="Times New Roman"/>
              </w:rPr>
              <w:t>Kolokviji i/ili ispit</w:t>
            </w:r>
          </w:p>
        </w:tc>
      </w:tr>
      <w:tr w:rsidR="00F5556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widowControl w:val="0"/>
              <w:adjustRightInd w:val="0"/>
              <w:spacing w:after="0" w:line="240" w:lineRule="auto"/>
              <w:jc w:val="both"/>
              <w:textAlignment w:val="baseline"/>
              <w:rPr>
                <w:rFonts w:ascii="Arial Narrow" w:eastAsia="Times New Roman" w:hAnsi="Arial Narrow" w:cs="Times New Roman"/>
                <w:highlight w:val="yellow"/>
              </w:rPr>
            </w:pP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rPr>
                <w:rFonts w:ascii="Arial Narrow" w:eastAsia="Times New Roman" w:hAnsi="Arial Narrow" w:cs="Times New Roman"/>
                <w:highlight w:val="yellow"/>
              </w:rPr>
            </w:pPr>
          </w:p>
        </w:tc>
      </w:tr>
      <w:tr w:rsidR="006B2D4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widowControl w:val="0"/>
              <w:adjustRightInd w:val="0"/>
              <w:spacing w:after="0" w:line="240" w:lineRule="auto"/>
              <w:jc w:val="both"/>
              <w:textAlignment w:val="baseline"/>
              <w:rPr>
                <w:rFonts w:ascii="Arial Narrow" w:eastAsia="Times New Roman" w:hAnsi="Arial Narrow" w:cs="Times New Roman"/>
                <w:highlight w:val="yellow"/>
              </w:rPr>
            </w:pP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rPr>
                <w:rFonts w:ascii="Arial Narrow" w:eastAsia="Times New Roman" w:hAnsi="Arial Narrow" w:cs="Times New Roman"/>
                <w:highlight w:val="yellow"/>
              </w:rPr>
            </w:pPr>
          </w:p>
        </w:tc>
      </w:tr>
    </w:tbl>
    <w:p w:rsidR="006B2D4D" w:rsidRPr="00F5556D" w:rsidRDefault="006B2D4D" w:rsidP="00D012CA">
      <w:pPr>
        <w:spacing w:after="0" w:line="240" w:lineRule="auto"/>
        <w:jc w:val="both"/>
        <w:rPr>
          <w:rFonts w:ascii="Arial Narrow" w:eastAsia="Calibri" w:hAnsi="Arial Narrow" w:cs="Times New Roman"/>
          <w:b/>
          <w:bCs/>
        </w:rPr>
      </w:pPr>
    </w:p>
    <w:p w:rsidR="006B2D4D" w:rsidRPr="00F5556D" w:rsidRDefault="006B2D4D" w:rsidP="00D012CA">
      <w:pPr>
        <w:spacing w:after="0" w:line="240" w:lineRule="auto"/>
        <w:jc w:val="both"/>
        <w:rPr>
          <w:rFonts w:ascii="Arial Narrow" w:eastAsia="Calibri" w:hAnsi="Arial Narrow" w:cs="Times New Roman"/>
          <w:b/>
          <w:bCs/>
        </w:rPr>
      </w:pPr>
      <w:r w:rsidRPr="00F5556D">
        <w:rPr>
          <w:rFonts w:ascii="Arial Narrow" w:eastAsia="Calibri" w:hAnsi="Arial Narrow" w:cs="Times New Roman"/>
          <w:b/>
          <w:bCs/>
        </w:rPr>
        <w:t>5. Literatura</w:t>
      </w:r>
    </w:p>
    <w:p w:rsidR="006B2D4D" w:rsidRPr="00F5556D" w:rsidRDefault="006B2D4D" w:rsidP="00D012CA">
      <w:pPr>
        <w:numPr>
          <w:ilvl w:val="0"/>
          <w:numId w:val="13"/>
        </w:numPr>
        <w:spacing w:after="0" w:line="240" w:lineRule="auto"/>
        <w:rPr>
          <w:rFonts w:ascii="Arial Narrow" w:eastAsia="Calibri" w:hAnsi="Arial Narrow" w:cs="Times New Roman"/>
          <w:i/>
          <w:iCs/>
        </w:rPr>
      </w:pPr>
      <w:r w:rsidRPr="00F5556D">
        <w:rPr>
          <w:rFonts w:ascii="Arial Narrow" w:eastAsia="Calibri" w:hAnsi="Arial Narrow" w:cs="Times New Roman"/>
          <w:i/>
          <w:iCs/>
        </w:rPr>
        <w:t>Obvezatna, potrebna za studij i polaganje ispita:</w:t>
      </w:r>
    </w:p>
    <w:p w:rsidR="006B2D4D" w:rsidRPr="00F5556D" w:rsidRDefault="006B2D4D" w:rsidP="00D012CA">
      <w:pPr>
        <w:spacing w:after="0" w:line="240" w:lineRule="auto"/>
        <w:rPr>
          <w:rFonts w:ascii="Arial Narrow" w:eastAsia="Calibri" w:hAnsi="Arial Narrow" w:cs="Times New Roman"/>
          <w:iCs/>
        </w:rPr>
      </w:pPr>
      <w:r w:rsidRPr="00F5556D">
        <w:rPr>
          <w:rFonts w:ascii="Arial Narrow" w:eastAsia="Calibri" w:hAnsi="Arial Narrow" w:cs="Times New Roman"/>
          <w:iCs/>
        </w:rPr>
        <w:t>1. Augustinović, Zvjezdana (2016) : Uzgoj industrijskog bilja, Visoko gospodarsko učilište u Križevcima</w:t>
      </w:r>
    </w:p>
    <w:p w:rsidR="006B2D4D" w:rsidRPr="00F5556D" w:rsidRDefault="006B2D4D" w:rsidP="00D012CA">
      <w:pPr>
        <w:spacing w:after="0" w:line="240" w:lineRule="auto"/>
        <w:rPr>
          <w:rFonts w:ascii="Arial Narrow" w:eastAsia="Calibri" w:hAnsi="Arial Narrow" w:cs="Times New Roman"/>
          <w:iCs/>
        </w:rPr>
      </w:pPr>
      <w:r w:rsidRPr="00F5556D">
        <w:rPr>
          <w:rFonts w:ascii="Arial Narrow" w:eastAsia="Calibri" w:hAnsi="Arial Narrow" w:cs="Times New Roman"/>
          <w:iCs/>
        </w:rPr>
        <w:t>2. Pospišil, Milan (</w:t>
      </w:r>
      <w:r w:rsidRPr="00F5556D">
        <w:rPr>
          <w:rFonts w:ascii="Arial Narrow" w:eastAsia="Calibri" w:hAnsi="Arial Narrow" w:cs="Times New Roman"/>
          <w:i/>
          <w:iCs/>
        </w:rPr>
        <w:t>2013</w:t>
      </w:r>
      <w:r w:rsidRPr="00F5556D">
        <w:rPr>
          <w:rFonts w:ascii="Arial Narrow" w:eastAsia="Calibri" w:hAnsi="Arial Narrow" w:cs="Times New Roman"/>
          <w:iCs/>
        </w:rPr>
        <w:t>.): Ratarstvo, II. dio - industrijsko bilje</w:t>
      </w:r>
    </w:p>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3. Gagro, M., (1998): Industrijsko i krmno bilje, Hrvatsko agronomsko društvo, Zagreb</w:t>
      </w:r>
    </w:p>
    <w:p w:rsidR="006B2D4D" w:rsidRPr="00F5556D" w:rsidRDefault="006B2D4D" w:rsidP="00D012CA">
      <w:pPr>
        <w:spacing w:after="0" w:line="240" w:lineRule="auto"/>
        <w:rPr>
          <w:rFonts w:ascii="Arial Narrow" w:eastAsia="Calibri" w:hAnsi="Arial Narrow" w:cs="Times New Roman"/>
          <w:i/>
          <w:iCs/>
        </w:rPr>
      </w:pPr>
      <w:r w:rsidRPr="00F5556D">
        <w:rPr>
          <w:rFonts w:ascii="Arial Narrow" w:eastAsia="Calibri" w:hAnsi="Arial Narrow" w:cs="Times New Roman"/>
          <w:i/>
          <w:iCs/>
        </w:rPr>
        <w:t>b) Dopunska:</w:t>
      </w:r>
    </w:p>
    <w:p w:rsidR="006B2D4D" w:rsidRPr="00F5556D" w:rsidRDefault="006B2D4D" w:rsidP="00D012CA">
      <w:pPr>
        <w:spacing w:after="0" w:line="240" w:lineRule="auto"/>
        <w:rPr>
          <w:rFonts w:ascii="Arial Narrow" w:eastAsia="Calibri" w:hAnsi="Arial Narrow" w:cs="Times New Roman"/>
          <w:iCs/>
        </w:rPr>
      </w:pPr>
      <w:r w:rsidRPr="00F5556D">
        <w:rPr>
          <w:rFonts w:ascii="Arial Narrow" w:eastAsia="Calibri" w:hAnsi="Arial Narrow" w:cs="Times New Roman"/>
          <w:iCs/>
        </w:rPr>
        <w:t xml:space="preserve">4. </w:t>
      </w:r>
      <w:r w:rsidRPr="00F5556D">
        <w:rPr>
          <w:rFonts w:ascii="Arial Narrow" w:eastAsia="Calibri" w:hAnsi="Arial Narrow" w:cs="Times New Roman"/>
          <w:i/>
          <w:iCs/>
        </w:rPr>
        <w:t xml:space="preserve"> </w:t>
      </w:r>
      <w:r w:rsidRPr="00F5556D">
        <w:rPr>
          <w:rFonts w:ascii="Arial Narrow" w:eastAsia="Calibri" w:hAnsi="Arial Narrow" w:cs="Times New Roman"/>
          <w:iCs/>
        </w:rPr>
        <w:t>Butorac, Jasminka</w:t>
      </w:r>
      <w:r w:rsidRPr="00F5556D">
        <w:rPr>
          <w:rFonts w:ascii="Arial Narrow" w:eastAsia="Calibri" w:hAnsi="Arial Narrow" w:cs="Times New Roman"/>
          <w:i/>
          <w:iCs/>
        </w:rPr>
        <w:t xml:space="preserve"> </w:t>
      </w:r>
      <w:r w:rsidRPr="00F5556D">
        <w:rPr>
          <w:rFonts w:ascii="Arial Narrow" w:eastAsia="Calibri" w:hAnsi="Arial Narrow" w:cs="Times New Roman"/>
          <w:iCs/>
        </w:rPr>
        <w:t>(</w:t>
      </w:r>
      <w:r w:rsidRPr="00F5556D">
        <w:rPr>
          <w:rFonts w:ascii="Arial Narrow" w:eastAsia="Calibri" w:hAnsi="Arial Narrow" w:cs="Times New Roman"/>
          <w:i/>
          <w:iCs/>
        </w:rPr>
        <w:t>2009.</w:t>
      </w:r>
      <w:r w:rsidRPr="00F5556D">
        <w:rPr>
          <w:rFonts w:ascii="Arial Narrow" w:eastAsia="Calibri" w:hAnsi="Arial Narrow" w:cs="Times New Roman"/>
          <w:iCs/>
        </w:rPr>
        <w:t>):  Predivo bilje, Kruger d.o.o., Zagreb</w:t>
      </w:r>
    </w:p>
    <w:p w:rsidR="006B2D4D" w:rsidRPr="00F5556D" w:rsidRDefault="006B2D4D" w:rsidP="00D012CA">
      <w:pPr>
        <w:spacing w:after="0" w:line="240" w:lineRule="auto"/>
        <w:rPr>
          <w:rFonts w:ascii="Arial Narrow" w:eastAsia="Calibri" w:hAnsi="Arial Narrow" w:cs="Times New Roman"/>
          <w:iCs/>
        </w:rPr>
      </w:pPr>
      <w:r w:rsidRPr="00F5556D">
        <w:rPr>
          <w:rFonts w:ascii="Arial Narrow" w:eastAsia="Calibri" w:hAnsi="Arial Narrow" w:cs="Times New Roman"/>
          <w:iCs/>
        </w:rPr>
        <w:t xml:space="preserve">5. </w:t>
      </w:r>
      <w:r w:rsidRPr="00F5556D">
        <w:rPr>
          <w:rFonts w:ascii="Arial Narrow" w:eastAsia="Calibri" w:hAnsi="Arial Narrow" w:cs="Times New Roman"/>
          <w:i/>
          <w:iCs/>
        </w:rPr>
        <w:t xml:space="preserve"> </w:t>
      </w:r>
      <w:r w:rsidRPr="00F5556D">
        <w:rPr>
          <w:rFonts w:ascii="Arial Narrow" w:eastAsia="Calibri" w:hAnsi="Arial Narrow" w:cs="Times New Roman"/>
          <w:iCs/>
        </w:rPr>
        <w:t>Butorac, Jasminka</w:t>
      </w:r>
      <w:r w:rsidRPr="00F5556D">
        <w:rPr>
          <w:rFonts w:ascii="Arial Narrow" w:eastAsia="Calibri" w:hAnsi="Arial Narrow" w:cs="Times New Roman"/>
          <w:i/>
          <w:iCs/>
        </w:rPr>
        <w:t xml:space="preserve"> </w:t>
      </w:r>
      <w:r w:rsidRPr="00F5556D">
        <w:rPr>
          <w:rFonts w:ascii="Arial Narrow" w:eastAsia="Calibri" w:hAnsi="Arial Narrow" w:cs="Times New Roman"/>
          <w:iCs/>
        </w:rPr>
        <w:t>(</w:t>
      </w:r>
      <w:r w:rsidRPr="00F5556D">
        <w:rPr>
          <w:rFonts w:ascii="Arial Narrow" w:eastAsia="Calibri" w:hAnsi="Arial Narrow" w:cs="Times New Roman"/>
          <w:i/>
          <w:iCs/>
        </w:rPr>
        <w:t>2009.</w:t>
      </w:r>
      <w:r w:rsidRPr="00F5556D">
        <w:rPr>
          <w:rFonts w:ascii="Arial Narrow" w:eastAsia="Calibri" w:hAnsi="Arial Narrow" w:cs="Times New Roman"/>
          <w:iCs/>
        </w:rPr>
        <w:t>): Duhan, Kruger d.o.o., Zagreb</w:t>
      </w:r>
    </w:p>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6. Vratarić Marija, i sur. (2004): Suncokret  (</w:t>
      </w:r>
      <w:r w:rsidRPr="00F5556D">
        <w:rPr>
          <w:rFonts w:ascii="Arial Narrow" w:eastAsia="Calibri" w:hAnsi="Arial Narrow" w:cs="Times New Roman"/>
          <w:i/>
        </w:rPr>
        <w:t>Helianthus annuus</w:t>
      </w:r>
      <w:r w:rsidRPr="00F5556D">
        <w:rPr>
          <w:rFonts w:ascii="Arial Narrow" w:eastAsia="Calibri" w:hAnsi="Arial Narrow" w:cs="Times New Roman"/>
        </w:rPr>
        <w:t>), monografija, Poljoprivredni institut Osijek</w:t>
      </w:r>
    </w:p>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7. Hawks, S.N., Collins W.K. (1994): Načela proizvodnje virginijskog duhana, Ceres, Zagreb</w:t>
      </w:r>
    </w:p>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8. Vaughan, John Griffith (1997): The new Oxford book of food plants, Oxford, Oxford University Press</w:t>
      </w:r>
    </w:p>
    <w:p w:rsidR="006B2D4D" w:rsidRPr="00F5556D" w:rsidRDefault="006B2D4D" w:rsidP="00D012CA">
      <w:pPr>
        <w:spacing w:after="0" w:line="240" w:lineRule="auto"/>
        <w:rPr>
          <w:rFonts w:ascii="Arial Narrow" w:eastAsia="Calibri" w:hAnsi="Arial Narrow" w:cs="Times New Roman"/>
          <w:b/>
        </w:rPr>
      </w:pPr>
    </w:p>
    <w:p w:rsidR="006B2D4D" w:rsidRPr="00F5556D" w:rsidRDefault="006B2D4D" w:rsidP="00D012CA">
      <w:pPr>
        <w:spacing w:after="0" w:line="240" w:lineRule="auto"/>
        <w:rPr>
          <w:rFonts w:ascii="Arial Narrow" w:eastAsia="Calibri" w:hAnsi="Arial Narrow" w:cs="Times New Roman"/>
          <w:b/>
        </w:rPr>
      </w:pPr>
      <w:r w:rsidRPr="00F5556D">
        <w:rPr>
          <w:rFonts w:ascii="Arial Narrow" w:eastAsia="Calibri" w:hAnsi="Arial Narrow" w:cs="Times New Roman"/>
          <w:b/>
        </w:rPr>
        <w:t>6. Mogućnost izvođenja nastave na stranom jeziku</w:t>
      </w:r>
    </w:p>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 xml:space="preserve">    Ne.</w:t>
      </w:r>
    </w:p>
    <w:p w:rsidR="006B2D4D" w:rsidRPr="00F5556D" w:rsidRDefault="006B2D4D" w:rsidP="00D012CA">
      <w:pPr>
        <w:spacing w:after="0" w:line="240" w:lineRule="auto"/>
        <w:rPr>
          <w:rFonts w:ascii="Arial Narrow" w:eastAsia="Calibri" w:hAnsi="Arial Narrow" w:cs="Times New Roman"/>
        </w:rPr>
      </w:pPr>
    </w:p>
    <w:p w:rsidR="00D012CA" w:rsidRPr="00F5556D" w:rsidRDefault="00D012CA" w:rsidP="00D012CA">
      <w:pPr>
        <w:spacing w:after="0" w:line="240" w:lineRule="auto"/>
        <w:rPr>
          <w:rFonts w:ascii="Arial Narrow" w:eastAsia="Calibri" w:hAnsi="Arial Narrow" w:cs="Times New Roman"/>
        </w:rPr>
      </w:pPr>
    </w:p>
    <w:p w:rsidR="006B2D4D" w:rsidRPr="00966AED" w:rsidRDefault="00A42095" w:rsidP="00D012CA">
      <w:pPr>
        <w:spacing w:after="0" w:line="240" w:lineRule="auto"/>
        <w:rPr>
          <w:rFonts w:ascii="Arial Narrow" w:eastAsia="Calibri" w:hAnsi="Arial Narrow" w:cs="Times New Roman"/>
        </w:rPr>
      </w:pPr>
      <w:r>
        <w:rPr>
          <w:rFonts w:ascii="Arial Narrow" w:eastAsia="Calibri" w:hAnsi="Arial Narrow" w:cs="Times New Roman"/>
        </w:rPr>
        <w:t>U Križevcima, rujan</w:t>
      </w:r>
      <w:r w:rsidR="00DA28D6">
        <w:rPr>
          <w:rFonts w:ascii="Arial Narrow" w:eastAsia="Calibri" w:hAnsi="Arial Narrow" w:cs="Times New Roman"/>
        </w:rPr>
        <w:t xml:space="preserve"> 2019</w:t>
      </w:r>
      <w:r w:rsidR="006B2D4D" w:rsidRPr="00F5556D">
        <w:rPr>
          <w:rFonts w:ascii="Arial Narrow" w:eastAsia="Calibri" w:hAnsi="Arial Narrow" w:cs="Times New Roman"/>
        </w:rPr>
        <w:t xml:space="preserve">.                                                                   </w:t>
      </w:r>
      <w:r w:rsidR="00D012CA" w:rsidRPr="00F5556D">
        <w:rPr>
          <w:rFonts w:ascii="Arial Narrow" w:eastAsia="Calibri" w:hAnsi="Arial Narrow" w:cs="Times New Roman"/>
        </w:rPr>
        <w:t xml:space="preserve">        </w:t>
      </w:r>
      <w:r w:rsidR="006B2D4D" w:rsidRPr="00F5556D">
        <w:rPr>
          <w:rFonts w:ascii="Arial Narrow" w:eastAsia="Calibri" w:hAnsi="Arial Narrow" w:cs="Times New Roman"/>
        </w:rPr>
        <w:t xml:space="preserve">  </w:t>
      </w:r>
      <w:r>
        <w:rPr>
          <w:rFonts w:ascii="Arial Narrow" w:eastAsia="Calibri" w:hAnsi="Arial Narrow" w:cs="Times New Roman"/>
        </w:rPr>
        <w:t xml:space="preserve">                             </w:t>
      </w:r>
      <w:r w:rsidR="006B2D4D" w:rsidRPr="00F5556D">
        <w:rPr>
          <w:rFonts w:ascii="Arial Narrow" w:eastAsia="Calibri" w:hAnsi="Arial Narrow" w:cs="Times New Roman"/>
        </w:rPr>
        <w:t xml:space="preserve"> </w:t>
      </w:r>
      <w:r w:rsidR="006B2D4D" w:rsidRPr="00966AED">
        <w:rPr>
          <w:rFonts w:ascii="Arial Narrow" w:eastAsia="Calibri" w:hAnsi="Arial Narrow" w:cs="Times New Roman"/>
        </w:rPr>
        <w:t xml:space="preserve">Nositelj predmeta: </w:t>
      </w:r>
    </w:p>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 xml:space="preserve">                                                                                                                 dr. sc. Zvjezdana Augustinović</w:t>
      </w:r>
      <w:r w:rsidR="00D012CA" w:rsidRPr="00F5556D">
        <w:rPr>
          <w:rFonts w:ascii="Arial Narrow" w:eastAsia="Calibri" w:hAnsi="Arial Narrow" w:cs="Times New Roman"/>
        </w:rPr>
        <w:t>, prof. v. š.</w:t>
      </w:r>
    </w:p>
    <w:p w:rsidR="006B2D4D" w:rsidRPr="00F5556D" w:rsidRDefault="006B2D4D" w:rsidP="006B2D4D">
      <w:pPr>
        <w:spacing w:after="200" w:line="276" w:lineRule="auto"/>
        <w:rPr>
          <w:rFonts w:ascii="Calibri" w:eastAsia="Calibri" w:hAnsi="Calibri" w:cs="Times New Roman"/>
        </w:rPr>
      </w:pPr>
    </w:p>
    <w:p w:rsidR="006B2D4D" w:rsidRPr="00F5556D" w:rsidRDefault="006B2D4D" w:rsidP="006B2D4D">
      <w:pPr>
        <w:tabs>
          <w:tab w:val="left" w:pos="2694"/>
        </w:tabs>
        <w:spacing w:after="0" w:line="276" w:lineRule="auto"/>
        <w:rPr>
          <w:rFonts w:ascii="Arial Narrow" w:eastAsia="Calibri" w:hAnsi="Arial Narrow" w:cs="Times New Roman"/>
        </w:rPr>
      </w:pPr>
    </w:p>
    <w:p w:rsidR="006B2D4D" w:rsidRPr="00F5556D" w:rsidRDefault="006B2D4D" w:rsidP="00CA517F">
      <w:pPr>
        <w:spacing w:after="0" w:line="276" w:lineRule="auto"/>
        <w:rPr>
          <w:rFonts w:ascii="Arial Narrow" w:eastAsia="Calibri" w:hAnsi="Arial Narrow" w:cs="Times New Roman"/>
        </w:rPr>
      </w:pPr>
    </w:p>
    <w:p w:rsidR="006B2D4D" w:rsidRPr="00F5556D" w:rsidRDefault="006B2D4D" w:rsidP="00CA517F">
      <w:pPr>
        <w:spacing w:after="0" w:line="276" w:lineRule="auto"/>
        <w:rPr>
          <w:rFonts w:ascii="Arial Narrow" w:eastAsia="Calibri" w:hAnsi="Arial Narrow" w:cs="Times New Roman"/>
        </w:rPr>
      </w:pPr>
    </w:p>
    <w:p w:rsidR="006B2D4D" w:rsidRPr="00F5556D" w:rsidRDefault="006B2D4D" w:rsidP="00CA517F">
      <w:pPr>
        <w:spacing w:after="0" w:line="276" w:lineRule="auto"/>
        <w:rPr>
          <w:rFonts w:ascii="Arial Narrow" w:eastAsia="Calibri" w:hAnsi="Arial Narrow" w:cs="Times New Roman"/>
        </w:rPr>
      </w:pPr>
    </w:p>
    <w:p w:rsidR="006B2D4D" w:rsidRPr="00F5556D" w:rsidRDefault="006B2D4D" w:rsidP="00CA517F">
      <w:pPr>
        <w:spacing w:after="0" w:line="276" w:lineRule="auto"/>
        <w:rPr>
          <w:rFonts w:ascii="Arial Narrow" w:eastAsia="Calibri" w:hAnsi="Arial Narrow" w:cs="Times New Roman"/>
        </w:rPr>
      </w:pPr>
    </w:p>
    <w:p w:rsidR="00E42748" w:rsidRPr="00F5556D" w:rsidRDefault="00E42748"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E42748" w:rsidRDefault="00E42748" w:rsidP="00E42748">
      <w:pPr>
        <w:spacing w:after="0" w:line="312" w:lineRule="auto"/>
        <w:jc w:val="both"/>
        <w:rPr>
          <w:rFonts w:ascii="Arial Narrow" w:eastAsia="Times New Roman" w:hAnsi="Arial Narrow" w:cs="Times New Roman"/>
          <w:b/>
          <w:lang w:eastAsia="hr-HR"/>
        </w:rPr>
      </w:pPr>
    </w:p>
    <w:p w:rsidR="00966AED" w:rsidRDefault="00966AED" w:rsidP="00E42748">
      <w:pPr>
        <w:spacing w:after="0" w:line="312" w:lineRule="auto"/>
        <w:jc w:val="both"/>
        <w:rPr>
          <w:rFonts w:ascii="Arial Narrow" w:eastAsia="Times New Roman" w:hAnsi="Arial Narrow" w:cs="Times New Roman"/>
          <w:b/>
          <w:lang w:eastAsia="hr-HR"/>
        </w:rPr>
      </w:pPr>
    </w:p>
    <w:p w:rsidR="00D05AFF" w:rsidRPr="00F5556D" w:rsidRDefault="00D05AFF" w:rsidP="00E42748">
      <w:pPr>
        <w:spacing w:after="0" w:line="312" w:lineRule="auto"/>
        <w:jc w:val="both"/>
        <w:rPr>
          <w:rFonts w:ascii="Arial Narrow" w:eastAsia="Times New Roman" w:hAnsi="Arial Narrow" w:cs="Times New Roman"/>
          <w:b/>
          <w:lang w:eastAsia="hr-HR"/>
        </w:rPr>
      </w:pPr>
    </w:p>
    <w:p w:rsidR="00E42748" w:rsidRPr="00F5556D" w:rsidRDefault="00E42748" w:rsidP="00E42748">
      <w:pPr>
        <w:spacing w:after="0" w:line="276" w:lineRule="auto"/>
        <w:rPr>
          <w:rFonts w:ascii="Arial Narrow" w:eastAsia="Calibri" w:hAnsi="Arial Narrow"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1A401F" w:rsidRPr="00F5556D" w:rsidRDefault="001A401F" w:rsidP="001A401F">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66F9CD70" wp14:editId="184B3022">
                  <wp:extent cx="857250" cy="781050"/>
                  <wp:effectExtent l="0" t="0" r="0" b="0"/>
                  <wp:docPr id="22" name="Picture 2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A401F" w:rsidRPr="00F5556D" w:rsidRDefault="001A401F" w:rsidP="001A401F">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1A401F" w:rsidRPr="00F5556D" w:rsidRDefault="001A401F" w:rsidP="001A401F">
            <w:pPr>
              <w:spacing w:after="0" w:line="240" w:lineRule="auto"/>
              <w:jc w:val="center"/>
              <w:rPr>
                <w:rFonts w:ascii="Arial Narrow" w:eastAsia="Calibri" w:hAnsi="Arial Narrow" w:cs="Arial"/>
                <w:b/>
                <w:sz w:val="24"/>
                <w:szCs w:val="24"/>
              </w:rPr>
            </w:pPr>
          </w:p>
          <w:p w:rsidR="001A401F" w:rsidRPr="00F5556D" w:rsidRDefault="001A401F" w:rsidP="001A401F">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1A401F" w:rsidRPr="00F5556D" w:rsidRDefault="001A401F" w:rsidP="001A401F">
            <w:pPr>
              <w:spacing w:after="0" w:line="240" w:lineRule="auto"/>
              <w:jc w:val="center"/>
              <w:rPr>
                <w:rFonts w:ascii="Arial Narrow" w:eastAsia="Calibri" w:hAnsi="Arial Narrow" w:cs="Times New Roman"/>
                <w:sz w:val="24"/>
                <w:szCs w:val="24"/>
              </w:rPr>
            </w:pPr>
          </w:p>
        </w:tc>
        <w:tc>
          <w:tcPr>
            <w:tcW w:w="2409" w:type="dxa"/>
            <w:shd w:val="clear" w:color="auto" w:fill="auto"/>
          </w:tcPr>
          <w:p w:rsidR="001A401F" w:rsidRPr="00F5556D" w:rsidRDefault="001A401F" w:rsidP="001A401F">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1A401F" w:rsidRPr="00F5556D" w:rsidRDefault="001A401F" w:rsidP="001A401F">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1A401F" w:rsidRPr="00F5556D" w:rsidRDefault="001A401F" w:rsidP="001A401F">
            <w:pPr>
              <w:spacing w:after="0" w:line="240" w:lineRule="auto"/>
              <w:rPr>
                <w:rFonts w:ascii="Calibri" w:eastAsia="Calibri" w:hAnsi="Calibri" w:cs="Times New Roman"/>
              </w:rPr>
            </w:pPr>
          </w:p>
        </w:tc>
        <w:tc>
          <w:tcPr>
            <w:tcW w:w="5092" w:type="dxa"/>
            <w:vMerge/>
            <w:shd w:val="clear" w:color="auto" w:fill="auto"/>
          </w:tcPr>
          <w:p w:rsidR="001A401F" w:rsidRPr="00F5556D" w:rsidRDefault="001A401F" w:rsidP="001A401F">
            <w:pPr>
              <w:spacing w:after="0" w:line="240" w:lineRule="auto"/>
              <w:rPr>
                <w:rFonts w:ascii="Arial Narrow" w:eastAsia="Calibri" w:hAnsi="Arial Narrow" w:cs="Times New Roman"/>
                <w:sz w:val="24"/>
                <w:szCs w:val="24"/>
              </w:rPr>
            </w:pPr>
          </w:p>
        </w:tc>
        <w:tc>
          <w:tcPr>
            <w:tcW w:w="2409" w:type="dxa"/>
            <w:shd w:val="clear" w:color="auto" w:fill="auto"/>
          </w:tcPr>
          <w:p w:rsidR="001A401F" w:rsidRPr="00F5556D" w:rsidRDefault="001A401F" w:rsidP="001A401F">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1A401F" w:rsidRPr="00F5556D" w:rsidRDefault="001A401F" w:rsidP="001A401F">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1A401F" w:rsidRPr="00F5556D" w:rsidRDefault="001A401F" w:rsidP="001A401F">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1A401F" w:rsidRPr="00F5556D" w:rsidRDefault="001A401F" w:rsidP="001A401F">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A28D6">
        <w:rPr>
          <w:rFonts w:ascii="Arial Narrow" w:eastAsia="Times New Roman" w:hAnsi="Arial Narrow" w:cs="Times New Roman"/>
          <w:b/>
          <w:bCs/>
          <w:kern w:val="36"/>
          <w:lang w:val="pl-PL" w:eastAsia="hr-HR"/>
        </w:rPr>
        <w:t>2019./2020.</w:t>
      </w:r>
    </w:p>
    <w:p w:rsidR="001A401F" w:rsidRPr="005D13B4" w:rsidRDefault="001A401F" w:rsidP="005D13B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5D13B4"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EA31CF" w:rsidRDefault="001A401F" w:rsidP="005D13B4">
            <w:pPr>
              <w:spacing w:after="0" w:line="276" w:lineRule="auto"/>
              <w:rPr>
                <w:rFonts w:ascii="Arial Narrow" w:eastAsia="Times New Roman" w:hAnsi="Arial Narrow" w:cs="Arial Narrow"/>
                <w:b/>
                <w:bCs/>
                <w:lang w:eastAsia="hr-HR"/>
              </w:rPr>
            </w:pPr>
            <w:r w:rsidRPr="005D13B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1A401F" w:rsidRPr="005D13B4" w:rsidRDefault="00D05AFF" w:rsidP="005D13B4">
            <w:pPr>
              <w:spacing w:after="0" w:line="276" w:lineRule="auto"/>
              <w:rPr>
                <w:rFonts w:ascii="Arial Narrow" w:eastAsia="Times New Roman" w:hAnsi="Arial Narrow" w:cs="Arial Narrow"/>
                <w:lang w:eastAsia="hr-HR"/>
              </w:rPr>
            </w:pPr>
            <w:r w:rsidRPr="005D13B4">
              <w:rPr>
                <w:rFonts w:ascii="Arial Narrow" w:eastAsia="Times New Roman" w:hAnsi="Arial Narrow" w:cs="Arial"/>
                <w:b/>
                <w:lang w:eastAsia="hr-HR"/>
              </w:rPr>
              <w:t xml:space="preserve">Šifra: </w:t>
            </w:r>
            <w:r w:rsidR="00966AED" w:rsidRPr="005D13B4">
              <w:rPr>
                <w:rFonts w:ascii="Arial Narrow" w:eastAsia="Times New Roman" w:hAnsi="Arial Narrow" w:cs="Arial"/>
                <w:b/>
                <w:lang w:eastAsia="hr-HR"/>
              </w:rPr>
              <w:t>233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b/>
                <w:bCs/>
                <w:caps/>
                <w:lang w:eastAsia="hr-HR"/>
              </w:rPr>
            </w:pPr>
            <w:r w:rsidRPr="005D13B4">
              <w:rPr>
                <w:rFonts w:ascii="Arial Narrow" w:eastAsia="Times New Roman" w:hAnsi="Arial Narrow" w:cs="Times New Roman"/>
                <w:b/>
                <w:bCs/>
                <w:caps/>
                <w:lang w:val="en-GB" w:eastAsia="hr-HR"/>
              </w:rPr>
              <w:t>ŽITARICE</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b/>
                <w:bCs/>
                <w:lang w:eastAsia="hr-HR"/>
              </w:rPr>
            </w:pPr>
            <w:r w:rsidRPr="005D13B4">
              <w:rPr>
                <w:rFonts w:ascii="Arial Narrow" w:eastAsia="Times New Roman" w:hAnsi="Arial Narrow" w:cs="Arial Narrow"/>
                <w:b/>
                <w:bCs/>
                <w:lang w:eastAsia="hr-HR"/>
              </w:rPr>
              <w:t>ECTS bodovi: 4,8</w:t>
            </w:r>
          </w:p>
        </w:tc>
      </w:tr>
      <w:tr w:rsidR="00F5556D" w:rsidRPr="005D13B4"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5D13B4" w:rsidRDefault="00966AED" w:rsidP="005D13B4">
            <w:pPr>
              <w:spacing w:after="0" w:line="276" w:lineRule="auto"/>
              <w:rPr>
                <w:rFonts w:ascii="Arial Narrow" w:eastAsia="Times New Roman" w:hAnsi="Arial Narrow" w:cs="Arial Narrow"/>
                <w:lang w:eastAsia="hr-HR"/>
              </w:rPr>
            </w:pPr>
            <w:r w:rsidRPr="005D13B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966AED" w:rsidP="005D13B4">
            <w:pPr>
              <w:spacing w:after="0" w:line="276" w:lineRule="auto"/>
              <w:rPr>
                <w:rFonts w:ascii="Arial Narrow" w:eastAsia="Times New Roman" w:hAnsi="Arial Narrow" w:cs="Arial Narrow"/>
                <w:lang w:eastAsia="hr-HR"/>
              </w:rPr>
            </w:pPr>
            <w:r w:rsidRPr="005D13B4">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lang w:eastAsia="hr-HR"/>
              </w:rPr>
            </w:pPr>
            <w:r w:rsidRPr="005D13B4">
              <w:rPr>
                <w:rFonts w:ascii="Arial Narrow" w:eastAsia="Times New Roman" w:hAnsi="Arial Narrow" w:cs="Arial Narrow"/>
                <w:lang w:eastAsia="hr-HR"/>
              </w:rPr>
              <w:t>Semestar: IV</w:t>
            </w:r>
          </w:p>
        </w:tc>
      </w:tr>
      <w:tr w:rsidR="00F5556D" w:rsidRPr="005D13B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bCs/>
                <w:lang w:eastAsia="hr-HR"/>
              </w:rPr>
            </w:pPr>
            <w:r w:rsidRPr="005D13B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Times New Roman"/>
                <w:lang w:eastAsia="hr-HR"/>
              </w:rPr>
            </w:pPr>
            <w:r w:rsidRPr="005D13B4">
              <w:rPr>
                <w:rFonts w:ascii="Arial Narrow" w:eastAsia="Times New Roman" w:hAnsi="Arial Narrow" w:cs="Times New Roman"/>
                <w:bCs/>
                <w:lang w:eastAsia="hr-HR"/>
              </w:rPr>
              <w:t xml:space="preserve">dr. sc. Vesna Samobor, </w:t>
            </w:r>
            <w:r w:rsidRPr="005D13B4">
              <w:rPr>
                <w:rFonts w:ascii="Arial Narrow" w:eastAsia="Times New Roman" w:hAnsi="Arial Narrow" w:cs="Times New Roman"/>
                <w:lang w:eastAsia="hr-HR"/>
              </w:rPr>
              <w:t>prof. v. š.</w:t>
            </w:r>
          </w:p>
          <w:p w:rsidR="001A401F" w:rsidRPr="00DA28D6" w:rsidRDefault="001A401F" w:rsidP="005D13B4">
            <w:pPr>
              <w:spacing w:after="0" w:line="276" w:lineRule="auto"/>
              <w:rPr>
                <w:rFonts w:ascii="Arial Narrow" w:eastAsia="Times New Roman" w:hAnsi="Arial Narrow" w:cs="Times New Roman"/>
                <w:lang w:eastAsia="hr-HR"/>
              </w:rPr>
            </w:pPr>
            <w:r w:rsidRPr="005D13B4">
              <w:rPr>
                <w:rFonts w:ascii="Arial Narrow" w:eastAsia="Times New Roman" w:hAnsi="Arial Narrow" w:cs="Times New Roman"/>
                <w:lang w:eastAsia="hr-HR"/>
              </w:rPr>
              <w:t xml:space="preserve">dr. sc. Renata Erhatić, </w:t>
            </w:r>
            <w:r w:rsidR="00DA28D6" w:rsidRPr="001C4DBE">
              <w:rPr>
                <w:rFonts w:ascii="Arial Narrow" w:eastAsia="Times New Roman" w:hAnsi="Arial Narrow" w:cs="Times New Roman"/>
                <w:lang w:eastAsia="hr-HR"/>
              </w:rPr>
              <w:t>prof. v. š.</w:t>
            </w:r>
          </w:p>
        </w:tc>
      </w:tr>
      <w:tr w:rsidR="00F5556D" w:rsidRPr="005D13B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jc w:val="center"/>
              <w:rPr>
                <w:rFonts w:ascii="Arial Narrow" w:eastAsia="Times New Roman" w:hAnsi="Arial Narrow" w:cs="Arial Narrow"/>
                <w:b/>
                <w:bCs/>
                <w:lang w:eastAsia="hr-HR"/>
              </w:rPr>
            </w:pPr>
            <w:r w:rsidRPr="005D13B4">
              <w:rPr>
                <w:rFonts w:ascii="Arial Narrow" w:eastAsia="Times New Roman" w:hAnsi="Arial Narrow" w:cs="Arial Narrow"/>
                <w:lang w:eastAsia="hr-HR"/>
              </w:rPr>
              <w:t>Sati</w:t>
            </w:r>
          </w:p>
        </w:tc>
      </w:tr>
      <w:tr w:rsidR="00F5556D" w:rsidRPr="005D13B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b/>
                <w:bCs/>
                <w:lang w:eastAsia="hr-HR"/>
              </w:rPr>
            </w:pPr>
            <w:r w:rsidRPr="005D13B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jc w:val="center"/>
              <w:rPr>
                <w:rFonts w:ascii="Arial Narrow" w:eastAsia="Times New Roman" w:hAnsi="Arial Narrow" w:cs="Times New Roman"/>
                <w:lang w:eastAsia="hr-HR"/>
              </w:rPr>
            </w:pPr>
            <w:r w:rsidRPr="005D13B4">
              <w:rPr>
                <w:rFonts w:ascii="Arial Narrow" w:eastAsia="Times New Roman" w:hAnsi="Arial Narrow" w:cs="Times New Roman"/>
                <w:lang w:eastAsia="hr-HR"/>
              </w:rPr>
              <w:t>30</w:t>
            </w:r>
          </w:p>
        </w:tc>
      </w:tr>
      <w:tr w:rsidR="00F5556D" w:rsidRPr="005D13B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b/>
                <w:bCs/>
                <w:lang w:eastAsia="hr-HR"/>
              </w:rPr>
            </w:pPr>
            <w:r w:rsidRPr="005D13B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jc w:val="center"/>
              <w:rPr>
                <w:rFonts w:ascii="Arial Narrow" w:eastAsia="Times New Roman" w:hAnsi="Arial Narrow" w:cs="Times New Roman"/>
                <w:lang w:eastAsia="hr-HR"/>
              </w:rPr>
            </w:pPr>
            <w:r w:rsidRPr="005D13B4">
              <w:rPr>
                <w:rFonts w:ascii="Arial Narrow" w:eastAsia="Times New Roman" w:hAnsi="Arial Narrow" w:cs="Times New Roman"/>
                <w:lang w:eastAsia="hr-HR"/>
              </w:rPr>
              <w:t>30</w:t>
            </w:r>
          </w:p>
        </w:tc>
      </w:tr>
      <w:tr w:rsidR="00F5556D" w:rsidRPr="005D13B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lang w:eastAsia="hr-HR"/>
              </w:rPr>
            </w:pPr>
            <w:r w:rsidRPr="005D13B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jc w:val="center"/>
              <w:rPr>
                <w:rFonts w:ascii="Arial Narrow" w:eastAsia="Times New Roman" w:hAnsi="Arial Narrow" w:cs="Times New Roman"/>
                <w:lang w:eastAsia="hr-HR"/>
              </w:rPr>
            </w:pPr>
            <w:r w:rsidRPr="005D13B4">
              <w:rPr>
                <w:rFonts w:ascii="Arial Narrow" w:eastAsia="Times New Roman" w:hAnsi="Arial Narrow" w:cs="Times New Roman"/>
                <w:lang w:eastAsia="hr-HR"/>
              </w:rPr>
              <w:t>12</w:t>
            </w:r>
          </w:p>
        </w:tc>
      </w:tr>
    </w:tbl>
    <w:p w:rsidR="001A401F" w:rsidRPr="005D13B4" w:rsidRDefault="001A401F" w:rsidP="005D13B4">
      <w:pPr>
        <w:spacing w:after="0" w:line="276" w:lineRule="auto"/>
        <w:jc w:val="both"/>
        <w:rPr>
          <w:rFonts w:ascii="Arial Narrow" w:eastAsia="Times New Roman" w:hAnsi="Arial Narrow" w:cs="Arial"/>
          <w:b/>
          <w:lang w:eastAsia="hr-HR"/>
        </w:rPr>
      </w:pPr>
    </w:p>
    <w:p w:rsidR="001A401F" w:rsidRPr="005D13B4" w:rsidRDefault="001A401F" w:rsidP="005D13B4">
      <w:pPr>
        <w:pStyle w:val="Default"/>
        <w:spacing w:line="276" w:lineRule="auto"/>
        <w:jc w:val="both"/>
        <w:rPr>
          <w:rFonts w:ascii="Arial Narrow" w:hAnsi="Arial Narrow"/>
          <w:color w:val="auto"/>
          <w:sz w:val="22"/>
          <w:szCs w:val="22"/>
        </w:rPr>
      </w:pPr>
      <w:r w:rsidRPr="005D13B4">
        <w:rPr>
          <w:rFonts w:ascii="Arial Narrow" w:hAnsi="Arial Narrow"/>
          <w:b/>
          <w:color w:val="auto"/>
          <w:sz w:val="22"/>
          <w:szCs w:val="22"/>
        </w:rPr>
        <w:t xml:space="preserve">CILJ PREDMETA: </w:t>
      </w:r>
      <w:r w:rsidRPr="005D13B4">
        <w:rPr>
          <w:rFonts w:ascii="Arial Narrow" w:hAnsi="Arial Narrow"/>
          <w:color w:val="auto"/>
          <w:sz w:val="22"/>
          <w:szCs w:val="22"/>
        </w:rPr>
        <w:t>upoznati studente s temeljnim principima pr</w:t>
      </w:r>
      <w:r w:rsidR="00D11464">
        <w:rPr>
          <w:rFonts w:ascii="Arial Narrow" w:hAnsi="Arial Narrow"/>
          <w:color w:val="auto"/>
          <w:sz w:val="22"/>
          <w:szCs w:val="22"/>
        </w:rPr>
        <w:t>oizvodnje žitarica u različitim</w:t>
      </w:r>
      <w:r w:rsidRPr="005D13B4">
        <w:rPr>
          <w:rFonts w:ascii="Arial Narrow" w:hAnsi="Arial Narrow"/>
          <w:color w:val="auto"/>
          <w:sz w:val="22"/>
          <w:szCs w:val="22"/>
        </w:rPr>
        <w:t xml:space="preserve"> sustavima proizvodnje. </w:t>
      </w:r>
    </w:p>
    <w:p w:rsidR="001A401F" w:rsidRPr="005D13B4" w:rsidRDefault="001A401F" w:rsidP="005D13B4">
      <w:pPr>
        <w:spacing w:after="0" w:line="276" w:lineRule="auto"/>
        <w:rPr>
          <w:rFonts w:ascii="Arial Narrow" w:eastAsia="Times New Roman" w:hAnsi="Arial Narrow" w:cs="Tahoma"/>
          <w:lang w:eastAsia="hr-HR"/>
        </w:rPr>
      </w:pPr>
    </w:p>
    <w:p w:rsidR="001A401F" w:rsidRPr="005D13B4" w:rsidRDefault="001A401F" w:rsidP="005D13B4">
      <w:pPr>
        <w:spacing w:after="0" w:line="276" w:lineRule="auto"/>
        <w:jc w:val="center"/>
        <w:rPr>
          <w:rFonts w:ascii="Arial Narrow" w:eastAsia="Times New Roman" w:hAnsi="Arial Narrow" w:cs="Tahoma"/>
          <w:b/>
          <w:lang w:eastAsia="hr-HR"/>
        </w:rPr>
      </w:pPr>
      <w:r w:rsidRPr="005D13B4">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5D13B4">
        <w:rPr>
          <w:rFonts w:ascii="Arial Narrow" w:eastAsia="Times New Roman" w:hAnsi="Arial Narrow" w:cs="Tahoma"/>
          <w:b/>
          <w:lang w:eastAsia="hr-HR"/>
        </w:rPr>
        <w:t xml:space="preserve"> studente</w:t>
      </w:r>
    </w:p>
    <w:p w:rsidR="001A401F" w:rsidRPr="005D13B4" w:rsidRDefault="001A401F" w:rsidP="005D13B4">
      <w:pPr>
        <w:spacing w:after="0" w:line="276" w:lineRule="auto"/>
        <w:jc w:val="center"/>
        <w:rPr>
          <w:rFonts w:ascii="Arial Narrow" w:eastAsia="Times New Roman" w:hAnsi="Arial Narrow" w:cs="Tahoma"/>
          <w:b/>
          <w:lang w:eastAsia="hr-HR"/>
        </w:rPr>
      </w:pPr>
    </w:p>
    <w:p w:rsidR="001A401F" w:rsidRPr="005D13B4" w:rsidRDefault="001A401F" w:rsidP="005D13B4">
      <w:pPr>
        <w:spacing w:after="0" w:line="276" w:lineRule="auto"/>
        <w:jc w:val="both"/>
        <w:rPr>
          <w:rFonts w:ascii="Arial Narrow" w:eastAsia="Times New Roman" w:hAnsi="Arial Narrow" w:cs="Times New Roman"/>
          <w:b/>
          <w:lang w:eastAsia="hr-HR"/>
        </w:rPr>
      </w:pPr>
      <w:r w:rsidRPr="005D13B4">
        <w:rPr>
          <w:rFonts w:ascii="Arial Narrow" w:eastAsia="Times New Roman" w:hAnsi="Arial Narrow" w:cs="Times New Roman"/>
          <w:b/>
          <w:lang w:eastAsia="hr-HR"/>
        </w:rPr>
        <w:t xml:space="preserve">1. Nastavne jedinice, oblici nastave i mjesta izvođenja     </w:t>
      </w:r>
    </w:p>
    <w:p w:rsidR="005D13B4" w:rsidRDefault="001A401F" w:rsidP="005D13B4">
      <w:pPr>
        <w:spacing w:after="0" w:line="276" w:lineRule="auto"/>
        <w:jc w:val="both"/>
        <w:rPr>
          <w:rFonts w:ascii="Arial Narrow" w:eastAsia="Times New Roman" w:hAnsi="Arial Narrow" w:cs="Times New Roman"/>
          <w:lang w:eastAsia="hr-HR"/>
        </w:rPr>
      </w:pPr>
      <w:r w:rsidRPr="005D13B4">
        <w:rPr>
          <w:rFonts w:ascii="Arial Narrow" w:eastAsia="Times New Roman" w:hAnsi="Arial Narrow" w:cs="Times New Roman"/>
          <w:lang w:eastAsia="hr-HR"/>
        </w:rPr>
        <w:t>Točna satnica izvođenja nastave (početak i završetak pojedinog oblika nastave) odrađuje se prema rasporedu nastave koji je istaknut na službenim Internet stranicama Učilišta</w:t>
      </w:r>
      <w:r w:rsidRPr="00F5556D">
        <w:rPr>
          <w:rFonts w:ascii="Arial Narrow" w:eastAsia="Times New Roman" w:hAnsi="Arial Narrow" w:cs="Times New Roman"/>
          <w:lang w:eastAsia="hr-HR"/>
        </w:rPr>
        <w:t xml:space="preserve">. </w:t>
      </w:r>
    </w:p>
    <w:p w:rsidR="00E42748" w:rsidRPr="00F5556D" w:rsidRDefault="001A401F" w:rsidP="005D13B4">
      <w:pPr>
        <w:spacing w:after="0" w:line="276" w:lineRule="auto"/>
        <w:jc w:val="both"/>
        <w:rPr>
          <w:rFonts w:ascii="Calibri" w:eastAsia="Calibri" w:hAnsi="Calibri" w:cs="Times New Roman"/>
        </w:rPr>
      </w:pP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r w:rsidR="00E42748" w:rsidRPr="00F5556D">
        <w:rPr>
          <w:rFonts w:ascii="Arial Narrow" w:eastAsia="Times New Roman" w:hAnsi="Arial Narrow" w:cs="Times New Roman"/>
          <w:b/>
          <w:sz w:val="24"/>
          <w:szCs w:val="24"/>
          <w:lang w:eastAsia="hr-HR"/>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5347"/>
        <w:gridCol w:w="559"/>
        <w:gridCol w:w="559"/>
        <w:gridCol w:w="559"/>
        <w:gridCol w:w="2005"/>
      </w:tblGrid>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NASTAVNA JEDINICA</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V</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S</w:t>
            </w:r>
          </w:p>
        </w:tc>
        <w:tc>
          <w:tcPr>
            <w:tcW w:w="2005"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Mjesto održavanja</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Uvod u predmet.</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9029" w:type="dxa"/>
            <w:gridSpan w:val="5"/>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Podjela žitarica</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2.1.</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Važnost, uporaba, površine i prirodi </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Zajednička svojstva žitarica i različitosti u morfologiji</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 pokušalište</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Kemijski sastav ploda žitarica </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rPr>
          <w:trHeight w:val="203"/>
        </w:trPr>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2.2.</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Polijeganje žitarica</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rPr>
          <w:trHeight w:val="203"/>
        </w:trPr>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Rast i razvoj žitarica</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 i pokušalište</w:t>
            </w:r>
          </w:p>
        </w:tc>
      </w:tr>
      <w:tr w:rsidR="00F5556D" w:rsidRPr="00F5556D" w:rsidTr="00E42748">
        <w:trPr>
          <w:trHeight w:val="203"/>
        </w:trPr>
        <w:tc>
          <w:tcPr>
            <w:tcW w:w="7601" w:type="dxa"/>
            <w:gridSpan w:val="5"/>
            <w:tcBorders>
              <w:top w:val="single" w:sz="4" w:space="0" w:color="auto"/>
              <w:left w:val="single" w:sz="4" w:space="0" w:color="auto"/>
              <w:bottom w:val="single" w:sz="4" w:space="0" w:color="auto"/>
              <w:right w:val="single" w:sz="4" w:space="0" w:color="auto"/>
            </w:tcBorders>
            <w:shd w:val="clear" w:color="auto" w:fill="D9D9D9"/>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I       kolokvij – opći dio                                                      1</w:t>
            </w:r>
          </w:p>
        </w:tc>
        <w:tc>
          <w:tcPr>
            <w:tcW w:w="2005" w:type="dxa"/>
            <w:tcBorders>
              <w:top w:val="single" w:sz="4" w:space="0" w:color="auto"/>
              <w:left w:val="single" w:sz="4" w:space="0" w:color="auto"/>
              <w:bottom w:val="single" w:sz="4" w:space="0" w:color="auto"/>
              <w:right w:val="single" w:sz="4" w:space="0" w:color="auto"/>
            </w:tcBorders>
            <w:shd w:val="clear" w:color="auto" w:fill="D9D9D9"/>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rPr>
          <w:trHeight w:val="265"/>
        </w:trPr>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tc>
        <w:tc>
          <w:tcPr>
            <w:tcW w:w="9029" w:type="dxa"/>
            <w:gridSpan w:val="5"/>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Prave žitarice</w:t>
            </w:r>
          </w:p>
        </w:tc>
      </w:tr>
      <w:tr w:rsidR="00F5556D" w:rsidRPr="00F5556D" w:rsidTr="00E42748">
        <w:trPr>
          <w:trHeight w:val="340"/>
        </w:trPr>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3.1.</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Pšenica</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 PB i pokušalište</w:t>
            </w:r>
          </w:p>
        </w:tc>
      </w:tr>
      <w:tr w:rsidR="00F5556D" w:rsidRPr="00F5556D" w:rsidTr="00E42748">
        <w:trPr>
          <w:trHeight w:val="340"/>
        </w:trPr>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3.2.</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Raž</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r w:rsidR="00F5556D" w:rsidRPr="00F5556D" w:rsidTr="00E42748">
        <w:trPr>
          <w:trHeight w:val="340"/>
        </w:trPr>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3.3.</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Tritikale</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3.4.</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Ječam</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3.5.</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Zob</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lastRenderedPageBreak/>
              <w:t>II</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Kolokvij- prave žitarice agrotehnologija proizvodnje</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4.</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Prosolike žitarice</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4.1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4.2.</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4.3.</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4.4</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5.</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Kukuruz</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Sirak</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Proso</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Riža</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Pseudožitarice ili alternativne žitarice</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Heljda, Amaranth i Quinoa)</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 PB i pokušalište</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r w:rsidR="00F5556D" w:rsidRPr="00F5556D" w:rsidTr="00E42748">
        <w:tc>
          <w:tcPr>
            <w:tcW w:w="577" w:type="dxa"/>
            <w:tcBorders>
              <w:top w:val="single" w:sz="4" w:space="0" w:color="auto"/>
              <w:left w:val="single" w:sz="4" w:space="0" w:color="auto"/>
              <w:bottom w:val="nil"/>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III</w:t>
            </w:r>
          </w:p>
        </w:tc>
        <w:tc>
          <w:tcPr>
            <w:tcW w:w="5347" w:type="dxa"/>
            <w:tcBorders>
              <w:top w:val="single" w:sz="4" w:space="0" w:color="auto"/>
              <w:left w:val="single" w:sz="4" w:space="0" w:color="auto"/>
              <w:bottom w:val="nil"/>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Kolokvij- prosolike žitarice agrotehnologija proizvodnje</w:t>
            </w:r>
          </w:p>
        </w:tc>
        <w:tc>
          <w:tcPr>
            <w:tcW w:w="559" w:type="dxa"/>
            <w:tcBorders>
              <w:top w:val="single" w:sz="4" w:space="0" w:color="auto"/>
              <w:left w:val="single" w:sz="4" w:space="0" w:color="auto"/>
              <w:bottom w:val="nil"/>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nil"/>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nil"/>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6.1.</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Izvještaj s terenske nastave</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c>
          <w:tcPr>
            <w:tcW w:w="5924" w:type="dxa"/>
            <w:gridSpan w:val="2"/>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Ukupno nastave (predavanje + vježbe + seminari): 75 sati</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30</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15</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15</w:t>
            </w:r>
          </w:p>
        </w:tc>
        <w:tc>
          <w:tcPr>
            <w:tcW w:w="2005"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r w:rsidR="00F5556D" w:rsidRPr="00F5556D" w:rsidTr="00E42748">
        <w:tc>
          <w:tcPr>
            <w:tcW w:w="5924" w:type="dxa"/>
            <w:gridSpan w:val="2"/>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Ukupno ECTS: 4 boda</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bl>
    <w:p w:rsidR="00E42748" w:rsidRPr="00F5556D" w:rsidRDefault="00E42748" w:rsidP="001A401F">
      <w:pPr>
        <w:spacing w:after="0" w:line="240" w:lineRule="auto"/>
        <w:rPr>
          <w:rFonts w:ascii="Arial Narrow" w:eastAsia="Times New Roman" w:hAnsi="Arial Narrow" w:cs="Times New Roman"/>
          <w:b/>
          <w:bCs/>
          <w:sz w:val="24"/>
          <w:szCs w:val="24"/>
          <w:lang w:eastAsia="hr-HR"/>
        </w:rPr>
      </w:pPr>
      <w:r w:rsidRPr="00F5556D">
        <w:rPr>
          <w:rFonts w:ascii="Arial Narrow" w:eastAsia="Times New Roman" w:hAnsi="Arial Narrow" w:cs="Times New Roman"/>
          <w:sz w:val="24"/>
          <w:szCs w:val="24"/>
          <w:lang w:eastAsia="hr-HR"/>
        </w:rPr>
        <w:t>Oblici nastave: P=predavanja; V=vježbe; S=seminari</w:t>
      </w:r>
    </w:p>
    <w:p w:rsidR="00E42748" w:rsidRPr="00F5556D" w:rsidRDefault="00E42748" w:rsidP="001A401F">
      <w:pPr>
        <w:spacing w:after="0" w:line="240" w:lineRule="auto"/>
        <w:rPr>
          <w:rFonts w:ascii="Arial Narrow" w:eastAsia="Times New Roman" w:hAnsi="Arial Narrow" w:cs="Times New Roman"/>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2265"/>
        <w:gridCol w:w="2268"/>
      </w:tblGrid>
      <w:tr w:rsidR="00F5556D" w:rsidRPr="00F5556D" w:rsidTr="00E42748">
        <w:tc>
          <w:tcPr>
            <w:tcW w:w="464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STRUČNA PRAKSA</w:t>
            </w:r>
          </w:p>
        </w:tc>
        <w:tc>
          <w:tcPr>
            <w:tcW w:w="23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SATI</w:t>
            </w:r>
          </w:p>
        </w:tc>
        <w:tc>
          <w:tcPr>
            <w:tcW w:w="23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ECTS</w:t>
            </w:r>
          </w:p>
        </w:tc>
      </w:tr>
      <w:tr w:rsidR="00F5556D" w:rsidRPr="00F5556D" w:rsidTr="00E42748">
        <w:tc>
          <w:tcPr>
            <w:tcW w:w="464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Vrijednost</w:t>
            </w:r>
          </w:p>
        </w:tc>
        <w:tc>
          <w:tcPr>
            <w:tcW w:w="23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12</w:t>
            </w:r>
          </w:p>
        </w:tc>
        <w:tc>
          <w:tcPr>
            <w:tcW w:w="23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0,8</w:t>
            </w:r>
          </w:p>
        </w:tc>
      </w:tr>
    </w:tbl>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Veći dio stručne prakse realizirat će se tijekom proljeća i ljeta , odnosno u ljetnom semestru kako bi studenti mogli realizirati svoje projektne zadatke..</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Zadaci se izvršavaju u grupama od 3 do 5 studenata u ovsnosti o obimu posla:</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6710"/>
        <w:gridCol w:w="1622"/>
      </w:tblGrid>
      <w:tr w:rsidR="00F5556D" w:rsidRPr="00F5556D" w:rsidTr="00E42748">
        <w:tc>
          <w:tcPr>
            <w:tcW w:w="52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6710"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Vrsta zadatka</w:t>
            </w:r>
          </w:p>
        </w:tc>
        <w:tc>
          <w:tcPr>
            <w:tcW w:w="16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Trajanje sati</w:t>
            </w:r>
          </w:p>
        </w:tc>
      </w:tr>
      <w:tr w:rsidR="00F5556D" w:rsidRPr="00F5556D" w:rsidTr="00E42748">
        <w:tc>
          <w:tcPr>
            <w:tcW w:w="52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6710"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Zasnivanje botaničkog vrta iz područja Žitarica radi vježbi</w:t>
            </w:r>
          </w:p>
        </w:tc>
        <w:tc>
          <w:tcPr>
            <w:tcW w:w="16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r>
      <w:tr w:rsidR="00F5556D" w:rsidRPr="00F5556D" w:rsidTr="00E42748">
        <w:tc>
          <w:tcPr>
            <w:tcW w:w="52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6710"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 Sjetva,praćenje fenoloških faza rasta i razvoja biljnih vrsta iz porodice Poaceae  te donošenje odluke o provođenju mjera njege i berbe na  oglednim površinama VGUK-a</w:t>
            </w:r>
          </w:p>
        </w:tc>
        <w:tc>
          <w:tcPr>
            <w:tcW w:w="16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r w:rsidR="00F5556D" w:rsidRPr="00F5556D" w:rsidTr="00E42748">
        <w:tc>
          <w:tcPr>
            <w:tcW w:w="52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tc>
        <w:tc>
          <w:tcPr>
            <w:tcW w:w="6710"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Problemski (projektni) zadatak iz područja Žitarica - sjetva pokusa, sudjelovanje u svim tehnološkim procesima i praćenju pojave bolesti i štetnika, analiza rezultata, donošenje vlastitih zaključaka. </w:t>
            </w:r>
          </w:p>
        </w:tc>
        <w:tc>
          <w:tcPr>
            <w:tcW w:w="16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6</w:t>
            </w:r>
          </w:p>
        </w:tc>
      </w:tr>
      <w:tr w:rsidR="00F5556D" w:rsidRPr="00F5556D" w:rsidTr="00E42748">
        <w:tc>
          <w:tcPr>
            <w:tcW w:w="52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6710"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Prezentacija projektnog zadatka pred svim studentima</w:t>
            </w:r>
          </w:p>
        </w:tc>
        <w:tc>
          <w:tcPr>
            <w:tcW w:w="16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r>
      <w:tr w:rsidR="00F5556D" w:rsidRPr="00F5556D" w:rsidTr="00E42748">
        <w:tc>
          <w:tcPr>
            <w:tcW w:w="7234" w:type="dxa"/>
            <w:gridSpan w:val="2"/>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Ukupno:</w:t>
            </w:r>
          </w:p>
        </w:tc>
        <w:tc>
          <w:tcPr>
            <w:tcW w:w="16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12</w:t>
            </w:r>
          </w:p>
        </w:tc>
      </w:tr>
    </w:tbl>
    <w:p w:rsidR="00E42748" w:rsidRPr="00F5556D" w:rsidRDefault="00E42748" w:rsidP="001A401F">
      <w:pPr>
        <w:spacing w:after="0" w:line="240" w:lineRule="auto"/>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Integrirani projektni zadatak-u okviru izvan nastavne aktivnosti</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ahoma"/>
          <w:b/>
          <w:sz w:val="24"/>
          <w:szCs w:val="24"/>
          <w:lang w:eastAsia="hr-HR"/>
        </w:rPr>
      </w:pPr>
      <w:r w:rsidRPr="00F5556D">
        <w:rPr>
          <w:rFonts w:ascii="Arial Narrow" w:eastAsia="Times New Roman" w:hAnsi="Arial Narrow" w:cs="Times New Roman"/>
          <w:b/>
          <w:sz w:val="24"/>
          <w:szCs w:val="24"/>
          <w:lang w:eastAsia="hr-HR"/>
        </w:rPr>
        <w:t>2.</w:t>
      </w:r>
      <w:r w:rsidRPr="00F5556D">
        <w:rPr>
          <w:rFonts w:ascii="Arial Narrow" w:eastAsia="Times New Roman" w:hAnsi="Arial Narrow" w:cs="Times New Roman"/>
          <w:sz w:val="24"/>
          <w:szCs w:val="24"/>
          <w:lang w:eastAsia="hr-HR"/>
        </w:rPr>
        <w:t xml:space="preserve"> </w:t>
      </w:r>
      <w:r w:rsidRPr="00F5556D">
        <w:rPr>
          <w:rFonts w:ascii="Arial Narrow" w:eastAsia="Times New Roman" w:hAnsi="Arial Narrow" w:cs="Tahoma"/>
          <w:b/>
          <w:sz w:val="24"/>
          <w:szCs w:val="24"/>
          <w:lang w:eastAsia="hr-HR"/>
        </w:rPr>
        <w:t>Način polaganja ispita i način ocjenjivanja</w:t>
      </w:r>
    </w:p>
    <w:p w:rsidR="00E42748" w:rsidRPr="00F5556D" w:rsidRDefault="00E42748" w:rsidP="001A401F">
      <w:pPr>
        <w:spacing w:after="0" w:line="240" w:lineRule="auto"/>
        <w:ind w:left="426"/>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2.1. Prisutnost na nastavi</w:t>
      </w:r>
    </w:p>
    <w:p w:rsidR="00E42748" w:rsidRPr="00F5556D" w:rsidRDefault="00E42748" w:rsidP="001A401F">
      <w:pPr>
        <w:spacing w:after="0" w:line="240" w:lineRule="auto"/>
        <w:ind w:left="426"/>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Prisutnost na nastavi će se bodovati sa 10, 5 i 0 bodova</w:t>
      </w:r>
    </w:p>
    <w:p w:rsidR="00E42748" w:rsidRPr="00F5556D" w:rsidRDefault="00E42748" w:rsidP="001A401F">
      <w:pPr>
        <w:spacing w:after="0" w:line="240" w:lineRule="auto"/>
        <w:ind w:left="426"/>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10 bodova za 0-1 izostanak</w:t>
      </w:r>
    </w:p>
    <w:p w:rsidR="00E42748" w:rsidRPr="00F5556D" w:rsidRDefault="00E42748" w:rsidP="001A401F">
      <w:pPr>
        <w:spacing w:after="0" w:line="240" w:lineRule="auto"/>
        <w:ind w:left="426"/>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5 bodova 2-3 izostanka </w:t>
      </w:r>
    </w:p>
    <w:p w:rsidR="00E42748" w:rsidRPr="00F5556D" w:rsidRDefault="00E42748" w:rsidP="001A401F">
      <w:pPr>
        <w:spacing w:after="0" w:line="240" w:lineRule="auto"/>
        <w:ind w:left="426"/>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0 boda za 4-5 izostanaka</w:t>
      </w:r>
    </w:p>
    <w:p w:rsidR="00E42748" w:rsidRPr="00F5556D" w:rsidRDefault="00E42748" w:rsidP="001A401F">
      <w:pPr>
        <w:spacing w:after="0" w:line="240" w:lineRule="auto"/>
        <w:ind w:left="426"/>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Napomena: s više od 5 izostanaka student gubi pravo na potpis</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ind w:left="284"/>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2.2. Aktivnost na nastavi</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Aktivnost na nastavi će se bodovati sa 15, 10, 5 i 0 bodova</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Ocjenjuje se: izrada seminara (zadovoljavajuće: nezadovoljavajuće), praćenje nastave i sudjelovanje (interaktivna nastava), polaganje gradiva putem kolokvija (studenti koji nisu položili putem kolokvija ne mogu dobiti maksimalan broj bodova iz aktivnosti na nastavi)</w:t>
      </w:r>
    </w:p>
    <w:p w:rsidR="001A401F" w:rsidRPr="00F5556D" w:rsidRDefault="001A401F" w:rsidP="001A401F">
      <w:pPr>
        <w:spacing w:after="0" w:line="240" w:lineRule="auto"/>
        <w:ind w:left="284"/>
        <w:rPr>
          <w:rFonts w:ascii="Arial Narrow" w:eastAsia="Times New Roman" w:hAnsi="Arial Narrow" w:cs="Times New Roman"/>
          <w:bCs/>
          <w:sz w:val="24"/>
          <w:szCs w:val="24"/>
          <w:lang w:eastAsia="hr-HR"/>
        </w:rPr>
      </w:pPr>
    </w:p>
    <w:p w:rsidR="00E42748" w:rsidRPr="00F5556D" w:rsidRDefault="00E42748" w:rsidP="00D05AFF">
      <w:pPr>
        <w:spacing w:after="0" w:line="240" w:lineRule="auto"/>
        <w:ind w:left="284"/>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2.3. Konačna raspodjela bodova u ocjene: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4104"/>
      </w:tblGrid>
      <w:tr w:rsidR="00F5556D" w:rsidRPr="00F5556D" w:rsidTr="00E42748">
        <w:tc>
          <w:tcPr>
            <w:tcW w:w="4176"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lastRenderedPageBreak/>
              <w:t>Broj ostvarenih bodova</w:t>
            </w:r>
          </w:p>
        </w:tc>
        <w:tc>
          <w:tcPr>
            <w:tcW w:w="4104"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Ocjena </w:t>
            </w:r>
          </w:p>
        </w:tc>
      </w:tr>
      <w:tr w:rsidR="00F5556D" w:rsidRPr="00F5556D" w:rsidTr="00E42748">
        <w:tc>
          <w:tcPr>
            <w:tcW w:w="4176"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91 – 100</w:t>
            </w:r>
          </w:p>
        </w:tc>
        <w:tc>
          <w:tcPr>
            <w:tcW w:w="4104"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5</w:t>
            </w:r>
          </w:p>
        </w:tc>
      </w:tr>
      <w:tr w:rsidR="00F5556D" w:rsidRPr="00F5556D" w:rsidTr="00E42748">
        <w:tc>
          <w:tcPr>
            <w:tcW w:w="4176"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81 – 90  </w:t>
            </w:r>
          </w:p>
        </w:tc>
        <w:tc>
          <w:tcPr>
            <w:tcW w:w="4104"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4</w:t>
            </w:r>
          </w:p>
        </w:tc>
      </w:tr>
      <w:tr w:rsidR="00F5556D" w:rsidRPr="00F5556D" w:rsidTr="00E42748">
        <w:tc>
          <w:tcPr>
            <w:tcW w:w="4176"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71 – 80  </w:t>
            </w:r>
          </w:p>
        </w:tc>
        <w:tc>
          <w:tcPr>
            <w:tcW w:w="4104"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tc>
      </w:tr>
      <w:tr w:rsidR="00E42748" w:rsidRPr="00F5556D" w:rsidTr="00E42748">
        <w:tc>
          <w:tcPr>
            <w:tcW w:w="4176" w:type="dxa"/>
          </w:tcPr>
          <w:p w:rsidR="00E42748" w:rsidRPr="00F5556D" w:rsidRDefault="00E42748" w:rsidP="001A401F">
            <w:pPr>
              <w:pStyle w:val="ListParagraph"/>
              <w:numPr>
                <w:ilvl w:val="0"/>
                <w:numId w:val="34"/>
              </w:num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–70  </w:t>
            </w:r>
          </w:p>
        </w:tc>
        <w:tc>
          <w:tcPr>
            <w:tcW w:w="4104"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r>
    </w:tbl>
    <w:p w:rsidR="00E42748" w:rsidRPr="00F5556D" w:rsidRDefault="00E42748" w:rsidP="001A401F">
      <w:pPr>
        <w:spacing w:after="0" w:line="240" w:lineRule="auto"/>
        <w:ind w:left="360"/>
        <w:rPr>
          <w:rFonts w:ascii="Arial Narrow" w:eastAsia="Times New Roman" w:hAnsi="Arial Narrow" w:cs="Tahoma"/>
          <w:b/>
          <w:sz w:val="24"/>
          <w:szCs w:val="24"/>
          <w:lang w:eastAsia="hr-HR"/>
        </w:rPr>
      </w:pPr>
    </w:p>
    <w:p w:rsidR="00E42748" w:rsidRPr="00F5556D" w:rsidRDefault="00E42748" w:rsidP="001A401F">
      <w:pPr>
        <w:spacing w:after="0" w:line="240" w:lineRule="auto"/>
        <w:rPr>
          <w:rFonts w:ascii="Arial Narrow" w:eastAsia="Times New Roman" w:hAnsi="Arial Narrow" w:cs="Tahoma"/>
          <w:b/>
          <w:sz w:val="24"/>
          <w:szCs w:val="24"/>
          <w:lang w:eastAsia="hr-HR"/>
        </w:rPr>
      </w:pPr>
      <w:r w:rsidRPr="00F5556D">
        <w:rPr>
          <w:rFonts w:ascii="Arial Narrow" w:eastAsia="Times New Roman" w:hAnsi="Arial Narrow" w:cs="Tahoma"/>
          <w:b/>
          <w:sz w:val="24"/>
          <w:szCs w:val="24"/>
          <w:lang w:eastAsia="hr-HR"/>
        </w:rPr>
        <w:t>3. Ispitni rokovi i konzultacije</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Ukoliko student ne uspije položiti ispit putem kolokvija, nakon odslušanog modula, svaki mjesec se daje jedan ispitni rok, osim u mjesecu veljači, lipnju i rujnu kada su ponuđena dva ispitna roka.Konzultacije se održavaju svakog tjedna u određeni dan i vrijeme tijekom trajanja nastave.</w:t>
      </w:r>
    </w:p>
    <w:p w:rsidR="00E42748" w:rsidRPr="00F5556D" w:rsidRDefault="00E42748" w:rsidP="001A401F">
      <w:pPr>
        <w:spacing w:after="0" w:line="240" w:lineRule="auto"/>
        <w:rPr>
          <w:rFonts w:ascii="Arial Narrow" w:eastAsia="Times New Roman" w:hAnsi="Arial Narrow" w:cs="Times New Roman"/>
          <w:b/>
          <w:sz w:val="24"/>
          <w:szCs w:val="24"/>
          <w:lang w:eastAsia="hr-HR"/>
        </w:rPr>
      </w:pPr>
    </w:p>
    <w:p w:rsidR="00E42748" w:rsidRPr="00F5556D" w:rsidRDefault="00E42748" w:rsidP="001A401F">
      <w:pPr>
        <w:spacing w:after="0" w:line="240" w:lineRule="auto"/>
        <w:rPr>
          <w:rFonts w:ascii="Arial Narrow" w:eastAsia="Times New Roman" w:hAnsi="Arial Narrow" w:cs="Times New Roman"/>
          <w:b/>
          <w:sz w:val="24"/>
          <w:szCs w:val="24"/>
          <w:lang w:eastAsia="hr-HR"/>
        </w:rPr>
      </w:pPr>
      <w:r w:rsidRPr="00F5556D">
        <w:rPr>
          <w:rFonts w:ascii="Arial Narrow" w:eastAsia="Times New Roman" w:hAnsi="Arial Narrow" w:cs="Times New Roman"/>
          <w:b/>
          <w:sz w:val="24"/>
          <w:szCs w:val="24"/>
          <w:lang w:eastAsia="hr-HR"/>
        </w:rPr>
        <w:t xml:space="preserve">4. </w:t>
      </w:r>
      <w:r w:rsidR="001A401F" w:rsidRPr="00F5556D">
        <w:rPr>
          <w:rFonts w:ascii="Arial Narrow" w:eastAsia="Times New Roman" w:hAnsi="Arial Narrow" w:cs="Times New Roman"/>
          <w:b/>
          <w:sz w:val="24"/>
          <w:szCs w:val="24"/>
          <w:lang w:eastAsia="hr-HR"/>
        </w:rPr>
        <w:t>Ishodi učenja i način provjere</w:t>
      </w:r>
    </w:p>
    <w:p w:rsidR="001A401F" w:rsidRPr="00F5556D" w:rsidRDefault="001A401F" w:rsidP="001A401F">
      <w:pPr>
        <w:spacing w:after="0" w:line="240" w:lineRule="auto"/>
        <w:rPr>
          <w:rFonts w:ascii="Arial Narrow" w:eastAsia="Times New Roman" w:hAnsi="Arial Narrow" w:cs="Times New Roman"/>
          <w:b/>
          <w:sz w:val="24"/>
          <w:szCs w:val="24"/>
          <w:lang w:eastAsia="hr-HR"/>
        </w:rPr>
      </w:pPr>
    </w:p>
    <w:tbl>
      <w:tblPr>
        <w:tblStyle w:val="TableGrid"/>
        <w:tblW w:w="0" w:type="auto"/>
        <w:tblLook w:val="04A0" w:firstRow="1" w:lastRow="0" w:firstColumn="1" w:lastColumn="0" w:noHBand="0" w:noVBand="1"/>
      </w:tblPr>
      <w:tblGrid>
        <w:gridCol w:w="7081"/>
        <w:gridCol w:w="1979"/>
      </w:tblGrid>
      <w:tr w:rsidR="00F5556D" w:rsidRPr="00F5556D" w:rsidTr="00E42748">
        <w:tc>
          <w:tcPr>
            <w:tcW w:w="7083" w:type="dxa"/>
            <w:vAlign w:val="center"/>
          </w:tcPr>
          <w:p w:rsidR="00E42748" w:rsidRPr="00966AED" w:rsidRDefault="00E42748" w:rsidP="001A401F">
            <w:pPr>
              <w:jc w:val="center"/>
              <w:rPr>
                <w:rFonts w:ascii="Arial Narrow" w:hAnsi="Arial Narrow"/>
                <w:b/>
                <w:sz w:val="24"/>
                <w:szCs w:val="24"/>
              </w:rPr>
            </w:pPr>
            <w:r w:rsidRPr="00966AED">
              <w:rPr>
                <w:rFonts w:ascii="Arial Narrow" w:hAnsi="Arial Narrow"/>
                <w:b/>
                <w:sz w:val="24"/>
                <w:szCs w:val="24"/>
              </w:rPr>
              <w:t>ISHODI UČENJA</w:t>
            </w:r>
          </w:p>
          <w:p w:rsidR="00E42748" w:rsidRPr="00966AED" w:rsidRDefault="00E42748" w:rsidP="00966AED">
            <w:pPr>
              <w:rPr>
                <w:rFonts w:ascii="Arial Narrow" w:hAnsi="Arial Narrow"/>
                <w:b/>
                <w:sz w:val="24"/>
                <w:szCs w:val="24"/>
              </w:rPr>
            </w:pPr>
            <w:r w:rsidRPr="00966AED">
              <w:rPr>
                <w:rFonts w:ascii="Arial Narrow" w:hAnsi="Arial Narrow"/>
                <w:b/>
                <w:sz w:val="24"/>
                <w:szCs w:val="24"/>
              </w:rPr>
              <w:t xml:space="preserve">Nakon položenog ispita </w:t>
            </w:r>
            <w:r w:rsidR="00966AED" w:rsidRPr="00966AED">
              <w:rPr>
                <w:rFonts w:ascii="Arial Narrow" w:hAnsi="Arial Narrow"/>
                <w:b/>
                <w:sz w:val="24"/>
                <w:szCs w:val="24"/>
              </w:rPr>
              <w:t>student će moći:</w:t>
            </w:r>
          </w:p>
        </w:tc>
        <w:tc>
          <w:tcPr>
            <w:tcW w:w="1979" w:type="dxa"/>
            <w:vAlign w:val="center"/>
          </w:tcPr>
          <w:p w:rsidR="00E42748" w:rsidRPr="00966AED" w:rsidRDefault="00E42748" w:rsidP="001A401F">
            <w:pPr>
              <w:jc w:val="center"/>
              <w:rPr>
                <w:rFonts w:ascii="Arial Narrow" w:hAnsi="Arial Narrow"/>
                <w:b/>
                <w:sz w:val="24"/>
                <w:szCs w:val="24"/>
              </w:rPr>
            </w:pPr>
            <w:r w:rsidRPr="00966AED">
              <w:rPr>
                <w:rFonts w:ascii="Arial Narrow" w:hAnsi="Arial Narrow"/>
                <w:b/>
                <w:sz w:val="24"/>
                <w:szCs w:val="24"/>
              </w:rPr>
              <w:t>NAČIN PROVJERE</w:t>
            </w:r>
          </w:p>
        </w:tc>
      </w:tr>
      <w:tr w:rsidR="00F5556D" w:rsidRPr="00F5556D" w:rsidTr="00E42748">
        <w:tc>
          <w:tcPr>
            <w:tcW w:w="7083" w:type="dxa"/>
          </w:tcPr>
          <w:p w:rsidR="00E42748" w:rsidRPr="005D13B4" w:rsidRDefault="00E42748" w:rsidP="005D13B4">
            <w:pPr>
              <w:pStyle w:val="ListParagraph"/>
              <w:numPr>
                <w:ilvl w:val="0"/>
                <w:numId w:val="40"/>
              </w:numPr>
              <w:rPr>
                <w:rFonts w:ascii="Arial Narrow" w:hAnsi="Arial Narrow"/>
                <w:sz w:val="24"/>
                <w:szCs w:val="24"/>
              </w:rPr>
            </w:pPr>
            <w:r w:rsidRPr="005D13B4">
              <w:rPr>
                <w:rFonts w:ascii="Arial Narrow" w:hAnsi="Arial Narrow"/>
                <w:sz w:val="24"/>
                <w:szCs w:val="24"/>
              </w:rPr>
              <w:t>Definirati i ojasniti pravila u proizvodnji  žitarica i pseudožitarica</w:t>
            </w:r>
          </w:p>
        </w:tc>
        <w:tc>
          <w:tcPr>
            <w:tcW w:w="1979" w:type="dxa"/>
            <w:vAlign w:val="center"/>
          </w:tcPr>
          <w:p w:rsidR="00E42748" w:rsidRPr="00F5556D" w:rsidRDefault="00E42748" w:rsidP="001A401F">
            <w:pPr>
              <w:rPr>
                <w:rFonts w:ascii="Arial Narrow" w:hAnsi="Arial Narrow"/>
                <w:sz w:val="24"/>
                <w:szCs w:val="24"/>
              </w:rPr>
            </w:pPr>
            <w:r w:rsidRPr="00F5556D">
              <w:rPr>
                <w:rFonts w:ascii="Arial Narrow" w:hAnsi="Arial Narrow"/>
                <w:sz w:val="24"/>
                <w:szCs w:val="24"/>
              </w:rPr>
              <w:t>Pisani ispit, seminar</w:t>
            </w:r>
          </w:p>
        </w:tc>
      </w:tr>
      <w:tr w:rsidR="00F5556D" w:rsidRPr="00F5556D" w:rsidTr="00E42748">
        <w:tc>
          <w:tcPr>
            <w:tcW w:w="7083" w:type="dxa"/>
          </w:tcPr>
          <w:p w:rsidR="00E42748" w:rsidRPr="005D13B4" w:rsidRDefault="00E42748" w:rsidP="005D13B4">
            <w:pPr>
              <w:pStyle w:val="ListParagraph"/>
              <w:numPr>
                <w:ilvl w:val="0"/>
                <w:numId w:val="40"/>
              </w:numPr>
              <w:jc w:val="both"/>
              <w:rPr>
                <w:rFonts w:ascii="Arial Narrow" w:hAnsi="Arial Narrow"/>
                <w:sz w:val="24"/>
                <w:szCs w:val="24"/>
              </w:rPr>
            </w:pPr>
            <w:r w:rsidRPr="005D13B4">
              <w:rPr>
                <w:rFonts w:ascii="Arial Narrow" w:hAnsi="Arial Narrow"/>
                <w:sz w:val="24"/>
                <w:szCs w:val="24"/>
              </w:rPr>
              <w:t>Razumjeti važnost proizvodnje žitarica za prehranu ljudi i hranidbu životinjau</w:t>
            </w:r>
          </w:p>
        </w:tc>
        <w:tc>
          <w:tcPr>
            <w:tcW w:w="1979" w:type="dxa"/>
            <w:vAlign w:val="center"/>
          </w:tcPr>
          <w:p w:rsidR="00E42748" w:rsidRPr="00F5556D" w:rsidRDefault="00E42748" w:rsidP="001A401F">
            <w:pPr>
              <w:rPr>
                <w:rFonts w:ascii="Arial Narrow" w:hAnsi="Arial Narrow"/>
                <w:sz w:val="24"/>
                <w:szCs w:val="24"/>
              </w:rPr>
            </w:pPr>
            <w:r w:rsidRPr="00F5556D">
              <w:rPr>
                <w:rFonts w:ascii="Arial Narrow" w:hAnsi="Arial Narrow"/>
                <w:sz w:val="24"/>
                <w:szCs w:val="24"/>
              </w:rPr>
              <w:t>Pisani ispit</w:t>
            </w:r>
          </w:p>
        </w:tc>
      </w:tr>
      <w:tr w:rsidR="00F5556D" w:rsidRPr="00F5556D" w:rsidTr="00E42748">
        <w:tc>
          <w:tcPr>
            <w:tcW w:w="7083" w:type="dxa"/>
          </w:tcPr>
          <w:p w:rsidR="00E42748" w:rsidRPr="005D13B4" w:rsidRDefault="00E42748" w:rsidP="005D13B4">
            <w:pPr>
              <w:pStyle w:val="ListParagraph"/>
              <w:numPr>
                <w:ilvl w:val="0"/>
                <w:numId w:val="40"/>
              </w:numPr>
              <w:rPr>
                <w:rFonts w:ascii="Arial Narrow" w:hAnsi="Arial Narrow"/>
                <w:sz w:val="24"/>
                <w:szCs w:val="24"/>
              </w:rPr>
            </w:pPr>
            <w:r w:rsidRPr="005D13B4">
              <w:rPr>
                <w:rFonts w:ascii="Arial Narrow" w:hAnsi="Arial Narrow"/>
                <w:sz w:val="24"/>
                <w:szCs w:val="24"/>
              </w:rPr>
              <w:t xml:space="preserve">Procijeniti mogućnost uzgoja određenih žitarica vezano na agroklimatske prilike područja </w:t>
            </w:r>
          </w:p>
        </w:tc>
        <w:tc>
          <w:tcPr>
            <w:tcW w:w="1979" w:type="dxa"/>
            <w:vAlign w:val="center"/>
          </w:tcPr>
          <w:p w:rsidR="00E42748" w:rsidRPr="00F5556D" w:rsidRDefault="00E42748" w:rsidP="001A401F">
            <w:pPr>
              <w:rPr>
                <w:rFonts w:ascii="Arial Narrow" w:hAnsi="Arial Narrow"/>
                <w:sz w:val="24"/>
                <w:szCs w:val="24"/>
              </w:rPr>
            </w:pPr>
            <w:r w:rsidRPr="00F5556D">
              <w:rPr>
                <w:rFonts w:ascii="Arial Narrow" w:hAnsi="Arial Narrow"/>
                <w:sz w:val="24"/>
                <w:szCs w:val="24"/>
              </w:rPr>
              <w:t>Pisani ispit</w:t>
            </w:r>
          </w:p>
        </w:tc>
      </w:tr>
      <w:tr w:rsidR="00F5556D" w:rsidRPr="00F5556D" w:rsidTr="00E42748">
        <w:tc>
          <w:tcPr>
            <w:tcW w:w="7083" w:type="dxa"/>
          </w:tcPr>
          <w:p w:rsidR="00E42748" w:rsidRPr="005D13B4" w:rsidRDefault="00E42748" w:rsidP="005D13B4">
            <w:pPr>
              <w:pStyle w:val="ListParagraph"/>
              <w:numPr>
                <w:ilvl w:val="0"/>
                <w:numId w:val="40"/>
              </w:numPr>
              <w:jc w:val="both"/>
              <w:rPr>
                <w:rFonts w:ascii="Arial Narrow" w:hAnsi="Arial Narrow"/>
                <w:sz w:val="24"/>
                <w:szCs w:val="24"/>
              </w:rPr>
            </w:pPr>
            <w:r w:rsidRPr="005D13B4">
              <w:rPr>
                <w:rFonts w:ascii="Arial Narrow" w:hAnsi="Arial Narrow"/>
                <w:sz w:val="24"/>
                <w:szCs w:val="24"/>
              </w:rPr>
              <w:t>Organizirati uzgoj odabrane žitarice</w:t>
            </w:r>
          </w:p>
        </w:tc>
        <w:tc>
          <w:tcPr>
            <w:tcW w:w="1979" w:type="dxa"/>
            <w:vAlign w:val="center"/>
          </w:tcPr>
          <w:p w:rsidR="00E42748" w:rsidRPr="00F5556D" w:rsidRDefault="00E42748" w:rsidP="001A401F">
            <w:pPr>
              <w:rPr>
                <w:rFonts w:ascii="Arial Narrow" w:hAnsi="Arial Narrow"/>
                <w:sz w:val="24"/>
                <w:szCs w:val="24"/>
              </w:rPr>
            </w:pPr>
            <w:r w:rsidRPr="00F5556D">
              <w:rPr>
                <w:rFonts w:ascii="Arial Narrow" w:hAnsi="Arial Narrow"/>
                <w:sz w:val="24"/>
                <w:szCs w:val="24"/>
              </w:rPr>
              <w:t>Pisani ispit, seminar</w:t>
            </w:r>
          </w:p>
        </w:tc>
      </w:tr>
      <w:tr w:rsidR="00F5556D" w:rsidRPr="00F5556D" w:rsidTr="00E42748">
        <w:tc>
          <w:tcPr>
            <w:tcW w:w="7083" w:type="dxa"/>
          </w:tcPr>
          <w:p w:rsidR="00E42748" w:rsidRPr="005D13B4" w:rsidRDefault="00E42748" w:rsidP="005D13B4">
            <w:pPr>
              <w:pStyle w:val="ListParagraph"/>
              <w:widowControl w:val="0"/>
              <w:numPr>
                <w:ilvl w:val="0"/>
                <w:numId w:val="40"/>
              </w:numPr>
              <w:adjustRightInd w:val="0"/>
              <w:jc w:val="both"/>
              <w:textAlignment w:val="baseline"/>
              <w:rPr>
                <w:rFonts w:ascii="Arial Narrow" w:hAnsi="Arial Narrow"/>
                <w:sz w:val="24"/>
                <w:szCs w:val="24"/>
              </w:rPr>
            </w:pPr>
            <w:r w:rsidRPr="005D13B4">
              <w:rPr>
                <w:rFonts w:ascii="Arial Narrow" w:hAnsi="Arial Narrow"/>
                <w:sz w:val="24"/>
                <w:szCs w:val="24"/>
              </w:rPr>
              <w:t xml:space="preserve">Analizirati ispravnosti proizvodnje neke žitarice na odabranom  gospodarstvu </w:t>
            </w:r>
          </w:p>
        </w:tc>
        <w:tc>
          <w:tcPr>
            <w:tcW w:w="1979" w:type="dxa"/>
          </w:tcPr>
          <w:p w:rsidR="00E42748" w:rsidRPr="00F5556D" w:rsidRDefault="00E42748" w:rsidP="001A401F">
            <w:pPr>
              <w:rPr>
                <w:rFonts w:ascii="Arial Narrow" w:hAnsi="Arial Narrow"/>
                <w:sz w:val="24"/>
                <w:szCs w:val="24"/>
              </w:rPr>
            </w:pPr>
            <w:r w:rsidRPr="00F5556D">
              <w:rPr>
                <w:rFonts w:ascii="Arial Narrow" w:hAnsi="Arial Narrow"/>
                <w:sz w:val="24"/>
                <w:szCs w:val="24"/>
              </w:rPr>
              <w:t>Izvješće s terenske nastave</w:t>
            </w:r>
          </w:p>
        </w:tc>
      </w:tr>
      <w:tr w:rsidR="00F5556D" w:rsidRPr="00F5556D" w:rsidTr="00E42748">
        <w:tc>
          <w:tcPr>
            <w:tcW w:w="7083" w:type="dxa"/>
          </w:tcPr>
          <w:p w:rsidR="00E42748" w:rsidRPr="005D13B4" w:rsidRDefault="00E42748" w:rsidP="005D13B4">
            <w:pPr>
              <w:pStyle w:val="ListParagraph"/>
              <w:widowControl w:val="0"/>
              <w:numPr>
                <w:ilvl w:val="0"/>
                <w:numId w:val="40"/>
              </w:numPr>
              <w:adjustRightInd w:val="0"/>
              <w:jc w:val="both"/>
              <w:textAlignment w:val="baseline"/>
              <w:rPr>
                <w:rFonts w:ascii="Arial Narrow" w:hAnsi="Arial Narrow"/>
                <w:sz w:val="24"/>
                <w:szCs w:val="24"/>
              </w:rPr>
            </w:pPr>
            <w:r w:rsidRPr="005D13B4">
              <w:rPr>
                <w:rFonts w:ascii="Arial Narrow" w:hAnsi="Arial Narrow"/>
                <w:sz w:val="24"/>
                <w:szCs w:val="24"/>
              </w:rPr>
              <w:t>Odabrati agrotehniku proizvodnježitarice , vezano na  prinos i kakvoću</w:t>
            </w:r>
          </w:p>
        </w:tc>
        <w:tc>
          <w:tcPr>
            <w:tcW w:w="1979" w:type="dxa"/>
          </w:tcPr>
          <w:p w:rsidR="00E42748" w:rsidRPr="00F5556D" w:rsidRDefault="00E42748" w:rsidP="001A401F">
            <w:pPr>
              <w:rPr>
                <w:rFonts w:ascii="Arial Narrow" w:hAnsi="Arial Narrow"/>
                <w:sz w:val="24"/>
                <w:szCs w:val="24"/>
              </w:rPr>
            </w:pPr>
            <w:r w:rsidRPr="00F5556D">
              <w:rPr>
                <w:rFonts w:ascii="Arial Narrow" w:hAnsi="Arial Narrow"/>
                <w:sz w:val="24"/>
                <w:szCs w:val="24"/>
              </w:rPr>
              <w:t>, Seminar</w:t>
            </w:r>
          </w:p>
        </w:tc>
      </w:tr>
      <w:tr w:rsidR="00E42748" w:rsidRPr="00F5556D" w:rsidTr="00E42748">
        <w:tc>
          <w:tcPr>
            <w:tcW w:w="7083" w:type="dxa"/>
          </w:tcPr>
          <w:p w:rsidR="00E42748" w:rsidRPr="005D13B4" w:rsidRDefault="00E42748" w:rsidP="005D13B4">
            <w:pPr>
              <w:pStyle w:val="ListParagraph"/>
              <w:widowControl w:val="0"/>
              <w:numPr>
                <w:ilvl w:val="0"/>
                <w:numId w:val="40"/>
              </w:numPr>
              <w:adjustRightInd w:val="0"/>
              <w:textAlignment w:val="baseline"/>
              <w:rPr>
                <w:rFonts w:ascii="Arial Narrow" w:hAnsi="Arial Narrow"/>
                <w:sz w:val="24"/>
                <w:szCs w:val="24"/>
              </w:rPr>
            </w:pPr>
            <w:r w:rsidRPr="005D13B4">
              <w:rPr>
                <w:rFonts w:ascii="Arial Narrow" w:hAnsi="Arial Narrow"/>
                <w:sz w:val="24"/>
                <w:szCs w:val="24"/>
              </w:rPr>
              <w:t>Predložiti  odgovarajuće mjere zaštite  vodeći računa o zaštiti okoliša</w:t>
            </w:r>
          </w:p>
          <w:p w:rsidR="00E42748" w:rsidRPr="00F5556D" w:rsidRDefault="00E42748" w:rsidP="001A401F">
            <w:pPr>
              <w:rPr>
                <w:rFonts w:ascii="Arial Narrow" w:hAnsi="Arial Narrow"/>
                <w:sz w:val="24"/>
                <w:szCs w:val="24"/>
              </w:rPr>
            </w:pPr>
          </w:p>
        </w:tc>
        <w:tc>
          <w:tcPr>
            <w:tcW w:w="1979" w:type="dxa"/>
          </w:tcPr>
          <w:p w:rsidR="00E42748" w:rsidRPr="00F5556D" w:rsidRDefault="00E42748" w:rsidP="001A401F">
            <w:pPr>
              <w:rPr>
                <w:rFonts w:ascii="Arial Narrow" w:hAnsi="Arial Narrow"/>
                <w:sz w:val="24"/>
                <w:szCs w:val="24"/>
              </w:rPr>
            </w:pPr>
            <w:r w:rsidRPr="00F5556D">
              <w:rPr>
                <w:rFonts w:ascii="Arial Narrow" w:hAnsi="Arial Narrow"/>
                <w:sz w:val="24"/>
                <w:szCs w:val="24"/>
              </w:rPr>
              <w:t>Pismeni ispit,seminar</w:t>
            </w:r>
          </w:p>
        </w:tc>
      </w:tr>
    </w:tbl>
    <w:p w:rsidR="00E42748" w:rsidRPr="00F5556D" w:rsidRDefault="00E42748" w:rsidP="001A401F">
      <w:pPr>
        <w:spacing w:after="0" w:line="240" w:lineRule="auto"/>
        <w:rPr>
          <w:rFonts w:ascii="Arial Narrow" w:eastAsia="Times New Roman" w:hAnsi="Arial Narrow" w:cs="Times New Roman"/>
          <w:b/>
          <w:sz w:val="24"/>
          <w:szCs w:val="24"/>
          <w:lang w:eastAsia="hr-HR"/>
        </w:rPr>
      </w:pPr>
    </w:p>
    <w:p w:rsidR="00E42748" w:rsidRPr="00F5556D" w:rsidRDefault="00E42748" w:rsidP="001A401F">
      <w:pPr>
        <w:widowControl w:val="0"/>
        <w:adjustRightInd w:val="0"/>
        <w:spacing w:after="0" w:line="240" w:lineRule="auto"/>
        <w:ind w:left="60"/>
        <w:jc w:val="both"/>
        <w:textAlignment w:val="baseline"/>
        <w:rPr>
          <w:rFonts w:ascii="Arial Narrow" w:eastAsia="Times New Roman" w:hAnsi="Arial Narrow" w:cs="Times New Roman"/>
          <w:i/>
          <w:sz w:val="24"/>
          <w:szCs w:val="24"/>
          <w:lang w:eastAsia="hr-HR"/>
        </w:rPr>
      </w:pPr>
      <w:r w:rsidRPr="00F5556D">
        <w:rPr>
          <w:rFonts w:ascii="Arial Narrow" w:eastAsia="Times New Roman" w:hAnsi="Arial Narrow" w:cs="Times New Roman"/>
          <w:b/>
          <w:bCs/>
          <w:sz w:val="24"/>
          <w:szCs w:val="24"/>
          <w:lang w:eastAsia="hr-HR"/>
        </w:rPr>
        <w:t>5</w:t>
      </w:r>
      <w:r w:rsidRPr="00F5556D">
        <w:rPr>
          <w:rFonts w:ascii="Arial Narrow" w:eastAsia="Times New Roman" w:hAnsi="Arial Narrow" w:cs="Times New Roman"/>
          <w:bCs/>
          <w:sz w:val="24"/>
          <w:szCs w:val="24"/>
          <w:lang w:eastAsia="hr-HR"/>
        </w:rPr>
        <w:t xml:space="preserve">. </w:t>
      </w:r>
      <w:r w:rsidRPr="00F5556D">
        <w:rPr>
          <w:rFonts w:ascii="Arial Narrow" w:eastAsia="Times New Roman" w:hAnsi="Arial Narrow" w:cs="Times New Roman"/>
          <w:b/>
          <w:bCs/>
          <w:sz w:val="24"/>
          <w:szCs w:val="24"/>
          <w:lang w:eastAsia="hr-HR"/>
        </w:rPr>
        <w:t>Popis literature</w:t>
      </w:r>
      <w:r w:rsidRPr="00F5556D">
        <w:rPr>
          <w:rFonts w:ascii="Arial Narrow" w:eastAsia="Times New Roman" w:hAnsi="Arial Narrow" w:cs="Times New Roman"/>
          <w:i/>
          <w:sz w:val="24"/>
          <w:szCs w:val="24"/>
          <w:lang w:eastAsia="hr-HR"/>
        </w:rPr>
        <w:t xml:space="preserve"> </w:t>
      </w:r>
    </w:p>
    <w:p w:rsidR="00E42748" w:rsidRPr="00F5556D" w:rsidRDefault="00E42748" w:rsidP="00D05AFF">
      <w:pPr>
        <w:widowControl w:val="0"/>
        <w:adjustRightInd w:val="0"/>
        <w:spacing w:after="0" w:line="240" w:lineRule="auto"/>
        <w:ind w:left="60" w:firstLine="510"/>
        <w:jc w:val="both"/>
        <w:textAlignment w:val="baseline"/>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a) Obvezatna, potrebna za studij i polaganje ispita:</w:t>
      </w:r>
    </w:p>
    <w:p w:rsidR="00E42748" w:rsidRPr="00F5556D" w:rsidRDefault="00E42748" w:rsidP="001A401F">
      <w:pPr>
        <w:spacing w:after="0" w:line="240" w:lineRule="auto"/>
        <w:ind w:firstLine="570"/>
        <w:jc w:val="both"/>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 xml:space="preserve">Gagro M. 1998. Žitarice i zrnate mahunarke. Hrvatsko agronomsko društvo, Zagreb </w:t>
      </w:r>
    </w:p>
    <w:p w:rsidR="00E42748" w:rsidRPr="00F5556D" w:rsidRDefault="00E42748" w:rsidP="001A401F">
      <w:pPr>
        <w:spacing w:after="0" w:line="240" w:lineRule="auto"/>
        <w:ind w:firstLine="570"/>
        <w:jc w:val="both"/>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Jošt M i suradnici. 1988.  Pšenica - Put do visokih prinosa. Polj. institut    Križevci</w:t>
      </w:r>
    </w:p>
    <w:p w:rsidR="00E42748" w:rsidRPr="00F5556D" w:rsidRDefault="00E42748" w:rsidP="001A401F">
      <w:pPr>
        <w:spacing w:after="0" w:line="240" w:lineRule="auto"/>
        <w:ind w:firstLine="570"/>
        <w:jc w:val="both"/>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Tajnšek T. 1991. Koruza. Kmečki glas Ljubljana</w:t>
      </w:r>
    </w:p>
    <w:p w:rsidR="00E42748" w:rsidRPr="00F5556D" w:rsidRDefault="00E42748" w:rsidP="001A401F">
      <w:pPr>
        <w:spacing w:after="0" w:line="240" w:lineRule="auto"/>
        <w:ind w:firstLine="570"/>
        <w:jc w:val="both"/>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 xml:space="preserve">Grupa autora. 1986. Posebno ratarstvo I, Nučna knjiga Beograd. </w:t>
      </w:r>
    </w:p>
    <w:p w:rsidR="00E42748" w:rsidRPr="00F5556D" w:rsidRDefault="00E42748" w:rsidP="001A401F">
      <w:pPr>
        <w:spacing w:after="0" w:line="240" w:lineRule="auto"/>
        <w:ind w:firstLine="570"/>
        <w:jc w:val="both"/>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Henry R.J. and P.S. Kettlewell. 1996. Cereal grain quality.Chapman &amp; Hill</w:t>
      </w:r>
    </w:p>
    <w:p w:rsidR="00E42748" w:rsidRPr="00F5556D" w:rsidRDefault="00E42748" w:rsidP="001A401F">
      <w:pPr>
        <w:spacing w:after="0" w:line="240" w:lineRule="auto"/>
        <w:ind w:firstLine="570"/>
        <w:jc w:val="both"/>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Časopisi:Agronomski glasnik, Poljoprivreda, Zbornici radova sa  skupova.</w:t>
      </w:r>
    </w:p>
    <w:p w:rsidR="00E42748" w:rsidRPr="00F5556D" w:rsidRDefault="00E42748" w:rsidP="001A401F">
      <w:pPr>
        <w:spacing w:after="0" w:line="240" w:lineRule="auto"/>
        <w:rPr>
          <w:rFonts w:ascii="Arial Narrow" w:eastAsia="Times New Roman" w:hAnsi="Arial Narrow" w:cs="Times New Roman"/>
          <w:b/>
          <w:sz w:val="24"/>
          <w:szCs w:val="24"/>
          <w:lang w:eastAsia="hr-HR"/>
        </w:rPr>
      </w:pPr>
    </w:p>
    <w:p w:rsidR="001A401F" w:rsidRPr="00F5556D" w:rsidRDefault="00E42748" w:rsidP="001A401F">
      <w:pPr>
        <w:spacing w:after="0" w:line="240" w:lineRule="auto"/>
        <w:rPr>
          <w:rFonts w:ascii="Arial Narrow" w:eastAsia="Times New Roman" w:hAnsi="Arial Narrow" w:cs="Times New Roman"/>
          <w:b/>
          <w:sz w:val="24"/>
          <w:szCs w:val="24"/>
          <w:lang w:eastAsia="hr-HR"/>
        </w:rPr>
      </w:pPr>
      <w:r w:rsidRPr="00F5556D">
        <w:rPr>
          <w:rFonts w:ascii="Arial Narrow" w:eastAsia="Times New Roman" w:hAnsi="Arial Narrow" w:cs="Times New Roman"/>
          <w:b/>
          <w:sz w:val="24"/>
          <w:szCs w:val="24"/>
          <w:lang w:eastAsia="hr-HR"/>
        </w:rPr>
        <w:t xml:space="preserve">6. Mogućnost izvođenja nastave na stranom jeziku </w:t>
      </w:r>
    </w:p>
    <w:p w:rsidR="00E42748" w:rsidRPr="00F5556D" w:rsidRDefault="001A401F" w:rsidP="001A401F">
      <w:pPr>
        <w:spacing w:after="0" w:line="240" w:lineRule="auto"/>
        <w:rPr>
          <w:rFonts w:ascii="Arial Narrow" w:eastAsia="Times New Roman" w:hAnsi="Arial Narrow" w:cs="Times New Roman"/>
          <w:sz w:val="24"/>
          <w:szCs w:val="24"/>
          <w:lang w:eastAsia="hr-HR"/>
        </w:rPr>
      </w:pPr>
      <w:r w:rsidRPr="00F5556D">
        <w:rPr>
          <w:rFonts w:ascii="Arial Narrow" w:eastAsia="Times New Roman" w:hAnsi="Arial Narrow" w:cs="Times New Roman"/>
          <w:b/>
          <w:sz w:val="24"/>
          <w:szCs w:val="24"/>
          <w:lang w:eastAsia="hr-HR"/>
        </w:rPr>
        <w:t xml:space="preserve">    </w:t>
      </w:r>
      <w:r w:rsidR="00E42748" w:rsidRPr="00F5556D">
        <w:rPr>
          <w:rFonts w:ascii="Arial Narrow" w:eastAsia="Times New Roman" w:hAnsi="Arial Narrow" w:cs="Times New Roman"/>
          <w:sz w:val="24"/>
          <w:szCs w:val="24"/>
          <w:lang w:eastAsia="hr-HR"/>
        </w:rPr>
        <w:t>NE</w:t>
      </w:r>
    </w:p>
    <w:p w:rsidR="00E42748" w:rsidRPr="00F5556D" w:rsidRDefault="00E42748" w:rsidP="001A401F">
      <w:pPr>
        <w:spacing w:after="0" w:line="240" w:lineRule="auto"/>
        <w:rPr>
          <w:rFonts w:ascii="Arial Narrow" w:eastAsia="Times New Roman" w:hAnsi="Arial Narrow" w:cs="Tahoma"/>
          <w:b/>
          <w:sz w:val="24"/>
          <w:szCs w:val="24"/>
          <w:lang w:eastAsia="hr-HR"/>
        </w:rPr>
      </w:pPr>
    </w:p>
    <w:p w:rsidR="00E42748" w:rsidRPr="00966AED" w:rsidRDefault="00DA28D6" w:rsidP="001A401F">
      <w:pPr>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U Križevcima, rujan 2019</w:t>
      </w:r>
      <w:r w:rsidR="00E42748" w:rsidRPr="00966AED">
        <w:rPr>
          <w:rFonts w:ascii="Arial Narrow" w:eastAsia="Times New Roman" w:hAnsi="Arial Narrow" w:cs="Times New Roman"/>
          <w:sz w:val="24"/>
          <w:szCs w:val="24"/>
          <w:lang w:eastAsia="hr-HR"/>
        </w:rPr>
        <w:t xml:space="preserve">.                                                                          </w:t>
      </w:r>
      <w:r w:rsidR="005D13B4">
        <w:rPr>
          <w:rFonts w:ascii="Arial Narrow" w:eastAsia="Times New Roman" w:hAnsi="Arial Narrow" w:cs="Times New Roman"/>
          <w:sz w:val="24"/>
          <w:szCs w:val="24"/>
          <w:lang w:eastAsia="hr-HR"/>
        </w:rPr>
        <w:t xml:space="preserve">                   </w:t>
      </w:r>
      <w:r w:rsidR="00E42748" w:rsidRPr="00966AED">
        <w:rPr>
          <w:rFonts w:ascii="Arial Narrow" w:eastAsia="Times New Roman" w:hAnsi="Arial Narrow" w:cs="Times New Roman"/>
          <w:sz w:val="24"/>
          <w:szCs w:val="24"/>
          <w:lang w:eastAsia="hr-HR"/>
        </w:rPr>
        <w:t xml:space="preserve"> Nositelj  predmeta:</w:t>
      </w:r>
    </w:p>
    <w:p w:rsidR="00E42748" w:rsidRPr="00F5556D" w:rsidRDefault="00E42748" w:rsidP="001A401F">
      <w:pPr>
        <w:spacing w:after="0" w:line="240" w:lineRule="auto"/>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 xml:space="preserve">                                                                                                              </w:t>
      </w:r>
      <w:r w:rsidR="005D13B4">
        <w:rPr>
          <w:rFonts w:ascii="Arial Narrow" w:eastAsia="Times New Roman" w:hAnsi="Arial Narrow" w:cs="Times New Roman"/>
          <w:sz w:val="24"/>
          <w:szCs w:val="24"/>
          <w:lang w:eastAsia="hr-HR"/>
        </w:rPr>
        <w:t xml:space="preserve">  </w:t>
      </w:r>
      <w:r w:rsidRPr="00F5556D">
        <w:rPr>
          <w:rFonts w:ascii="Arial Narrow" w:eastAsia="Times New Roman" w:hAnsi="Arial Narrow" w:cs="Times New Roman"/>
          <w:sz w:val="24"/>
          <w:szCs w:val="24"/>
          <w:lang w:eastAsia="hr-HR"/>
        </w:rPr>
        <w:t>dr.</w:t>
      </w:r>
      <w:r w:rsidR="005D13B4">
        <w:rPr>
          <w:rFonts w:ascii="Arial Narrow" w:eastAsia="Times New Roman" w:hAnsi="Arial Narrow" w:cs="Times New Roman"/>
          <w:sz w:val="24"/>
          <w:szCs w:val="24"/>
          <w:lang w:eastAsia="hr-HR"/>
        </w:rPr>
        <w:t xml:space="preserve"> </w:t>
      </w:r>
      <w:r w:rsidRPr="00F5556D">
        <w:rPr>
          <w:rFonts w:ascii="Arial Narrow" w:eastAsia="Times New Roman" w:hAnsi="Arial Narrow" w:cs="Times New Roman"/>
          <w:sz w:val="24"/>
          <w:szCs w:val="24"/>
          <w:lang w:eastAsia="hr-HR"/>
        </w:rPr>
        <w:t>sc.</w:t>
      </w:r>
      <w:r w:rsidR="005D13B4">
        <w:rPr>
          <w:rFonts w:ascii="Arial Narrow" w:eastAsia="Times New Roman" w:hAnsi="Arial Narrow" w:cs="Times New Roman"/>
          <w:sz w:val="24"/>
          <w:szCs w:val="24"/>
          <w:lang w:eastAsia="hr-HR"/>
        </w:rPr>
        <w:t xml:space="preserve"> </w:t>
      </w:r>
      <w:r w:rsidRPr="00F5556D">
        <w:rPr>
          <w:rFonts w:ascii="Arial Narrow" w:eastAsia="Times New Roman" w:hAnsi="Arial Narrow" w:cs="Times New Roman"/>
          <w:sz w:val="24"/>
          <w:szCs w:val="24"/>
          <w:lang w:eastAsia="hr-HR"/>
        </w:rPr>
        <w:t>Vesna Samobor, prof.</w:t>
      </w:r>
      <w:r w:rsidR="005D13B4">
        <w:rPr>
          <w:rFonts w:ascii="Arial Narrow" w:eastAsia="Times New Roman" w:hAnsi="Arial Narrow" w:cs="Times New Roman"/>
          <w:sz w:val="24"/>
          <w:szCs w:val="24"/>
          <w:lang w:eastAsia="hr-HR"/>
        </w:rPr>
        <w:t xml:space="preserve"> </w:t>
      </w:r>
      <w:r w:rsidRPr="00F5556D">
        <w:rPr>
          <w:rFonts w:ascii="Arial Narrow" w:eastAsia="Times New Roman" w:hAnsi="Arial Narrow" w:cs="Times New Roman"/>
          <w:sz w:val="24"/>
          <w:szCs w:val="24"/>
          <w:lang w:eastAsia="hr-HR"/>
        </w:rPr>
        <w:t>v.</w:t>
      </w:r>
      <w:r w:rsidR="005D13B4">
        <w:rPr>
          <w:rFonts w:ascii="Arial Narrow" w:eastAsia="Times New Roman" w:hAnsi="Arial Narrow" w:cs="Times New Roman"/>
          <w:sz w:val="24"/>
          <w:szCs w:val="24"/>
          <w:lang w:eastAsia="hr-HR"/>
        </w:rPr>
        <w:t xml:space="preserve"> </w:t>
      </w:r>
      <w:r w:rsidRPr="00F5556D">
        <w:rPr>
          <w:rFonts w:ascii="Arial Narrow" w:eastAsia="Times New Roman" w:hAnsi="Arial Narrow" w:cs="Times New Roman"/>
          <w:sz w:val="24"/>
          <w:szCs w:val="24"/>
          <w:lang w:eastAsia="hr-HR"/>
        </w:rPr>
        <w:t>š.</w:t>
      </w:r>
    </w:p>
    <w:p w:rsidR="00E42748" w:rsidRPr="00F5556D" w:rsidRDefault="00E42748" w:rsidP="001A401F">
      <w:pPr>
        <w:spacing w:after="0" w:line="240" w:lineRule="auto"/>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 xml:space="preserve">                                                                                                         </w:t>
      </w:r>
    </w:p>
    <w:p w:rsidR="00E42748" w:rsidRPr="00F5556D" w:rsidRDefault="00E42748" w:rsidP="00E42748">
      <w:pPr>
        <w:spacing w:before="74" w:after="74" w:line="288" w:lineRule="atLeast"/>
        <w:rPr>
          <w:rFonts w:ascii="Arial Narrow" w:eastAsia="Times New Roman" w:hAnsi="Arial Narrow" w:cs="Times New Roman"/>
          <w:sz w:val="24"/>
          <w:szCs w:val="24"/>
          <w:lang w:eastAsia="hr-HR"/>
        </w:rPr>
      </w:pPr>
    </w:p>
    <w:p w:rsidR="00CA517F" w:rsidRDefault="00CA517F" w:rsidP="00CA517F">
      <w:pPr>
        <w:spacing w:before="74" w:after="74" w:line="288" w:lineRule="atLeast"/>
        <w:rPr>
          <w:rFonts w:ascii="Arial Narrow" w:eastAsia="Times New Roman" w:hAnsi="Arial Narrow" w:cs="Times New Roman"/>
          <w:b/>
          <w:sz w:val="24"/>
          <w:szCs w:val="24"/>
          <w:lang w:eastAsia="hr-HR"/>
        </w:rPr>
      </w:pPr>
    </w:p>
    <w:p w:rsidR="00D05AFF" w:rsidRDefault="00D05AFF" w:rsidP="00CA517F">
      <w:pPr>
        <w:spacing w:before="74" w:after="74" w:line="288" w:lineRule="atLeast"/>
        <w:rPr>
          <w:rFonts w:ascii="Arial Narrow" w:eastAsia="Times New Roman" w:hAnsi="Arial Narrow" w:cs="Times New Roman"/>
          <w:b/>
          <w:sz w:val="24"/>
          <w:szCs w:val="24"/>
          <w:lang w:eastAsia="hr-HR"/>
        </w:rPr>
      </w:pPr>
    </w:p>
    <w:p w:rsidR="00D05AFF" w:rsidRDefault="00D05AFF" w:rsidP="00CA517F">
      <w:pPr>
        <w:spacing w:before="74" w:after="74" w:line="288" w:lineRule="atLeast"/>
        <w:rPr>
          <w:rFonts w:ascii="Arial Narrow" w:eastAsia="Times New Roman" w:hAnsi="Arial Narrow" w:cs="Times New Roman"/>
          <w:b/>
          <w:sz w:val="24"/>
          <w:szCs w:val="24"/>
          <w:lang w:eastAsia="hr-HR"/>
        </w:rPr>
      </w:pPr>
    </w:p>
    <w:p w:rsidR="00D05AFF" w:rsidRPr="00F5556D" w:rsidRDefault="00D05AFF" w:rsidP="00CA517F">
      <w:pPr>
        <w:spacing w:before="74" w:after="74" w:line="288" w:lineRule="atLeast"/>
        <w:rPr>
          <w:rFonts w:ascii="Arial Narrow" w:eastAsia="Times New Roman" w:hAnsi="Arial Narrow" w:cs="Times New Roman"/>
          <w:b/>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1A401F" w:rsidRPr="00F5556D" w:rsidRDefault="001A401F" w:rsidP="00042A5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311DF8C7" wp14:editId="65DDB1D9">
                  <wp:extent cx="857250" cy="781050"/>
                  <wp:effectExtent l="0" t="0" r="0" b="0"/>
                  <wp:docPr id="23" name="Picture 2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A401F" w:rsidRPr="00F5556D" w:rsidRDefault="001A401F" w:rsidP="00042A5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1A401F" w:rsidRPr="00F5556D" w:rsidRDefault="001A401F" w:rsidP="00042A5A">
            <w:pPr>
              <w:spacing w:after="0" w:line="240" w:lineRule="auto"/>
              <w:jc w:val="center"/>
              <w:rPr>
                <w:rFonts w:ascii="Arial Narrow" w:eastAsia="Calibri" w:hAnsi="Arial Narrow" w:cs="Arial"/>
                <w:b/>
                <w:sz w:val="24"/>
                <w:szCs w:val="24"/>
              </w:rPr>
            </w:pPr>
          </w:p>
          <w:p w:rsidR="001A401F" w:rsidRPr="00F5556D" w:rsidRDefault="001A401F" w:rsidP="00042A5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1A401F" w:rsidRPr="00F5556D" w:rsidRDefault="001A401F" w:rsidP="00042A5A">
            <w:pPr>
              <w:spacing w:after="0" w:line="240" w:lineRule="auto"/>
              <w:jc w:val="center"/>
              <w:rPr>
                <w:rFonts w:ascii="Arial Narrow" w:eastAsia="Calibri" w:hAnsi="Arial Narrow" w:cs="Times New Roman"/>
                <w:sz w:val="24"/>
                <w:szCs w:val="24"/>
              </w:rPr>
            </w:pPr>
          </w:p>
        </w:tc>
        <w:tc>
          <w:tcPr>
            <w:tcW w:w="2409" w:type="dxa"/>
            <w:shd w:val="clear" w:color="auto" w:fill="auto"/>
          </w:tcPr>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1A401F" w:rsidRPr="00F5556D" w:rsidRDefault="001A401F" w:rsidP="00042A5A">
            <w:pPr>
              <w:spacing w:after="0" w:line="240" w:lineRule="auto"/>
              <w:rPr>
                <w:rFonts w:ascii="Calibri" w:eastAsia="Calibri" w:hAnsi="Calibri" w:cs="Times New Roman"/>
              </w:rPr>
            </w:pPr>
          </w:p>
        </w:tc>
        <w:tc>
          <w:tcPr>
            <w:tcW w:w="5092" w:type="dxa"/>
            <w:vMerge/>
            <w:shd w:val="clear" w:color="auto" w:fill="auto"/>
          </w:tcPr>
          <w:p w:rsidR="001A401F" w:rsidRPr="00F5556D" w:rsidRDefault="001A401F" w:rsidP="00042A5A">
            <w:pPr>
              <w:spacing w:after="0" w:line="240" w:lineRule="auto"/>
              <w:rPr>
                <w:rFonts w:ascii="Arial Narrow" w:eastAsia="Calibri" w:hAnsi="Arial Narrow" w:cs="Times New Roman"/>
                <w:sz w:val="24"/>
                <w:szCs w:val="24"/>
              </w:rPr>
            </w:pPr>
          </w:p>
        </w:tc>
        <w:tc>
          <w:tcPr>
            <w:tcW w:w="2409" w:type="dxa"/>
            <w:shd w:val="clear" w:color="auto" w:fill="auto"/>
          </w:tcPr>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1A401F" w:rsidRPr="00F5556D" w:rsidRDefault="001A401F" w:rsidP="001A401F">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1A401F" w:rsidRPr="00F5556D" w:rsidRDefault="001A401F" w:rsidP="001A401F">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A28D6">
        <w:rPr>
          <w:rFonts w:ascii="Arial Narrow" w:eastAsia="Times New Roman" w:hAnsi="Arial Narrow" w:cs="Times New Roman"/>
          <w:b/>
          <w:bCs/>
          <w:kern w:val="36"/>
          <w:lang w:val="pl-PL" w:eastAsia="hr-HR"/>
        </w:rPr>
        <w:t>2019./2020.</w:t>
      </w:r>
    </w:p>
    <w:p w:rsidR="001A401F" w:rsidRPr="00D11464" w:rsidRDefault="001A401F" w:rsidP="00D1146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D11464"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EA31CF"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1A401F" w:rsidRPr="00D11464" w:rsidRDefault="00966AE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
                <w:lang w:eastAsia="hr-HR"/>
              </w:rPr>
              <w:t>91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caps/>
                <w:lang w:eastAsia="hr-HR"/>
              </w:rPr>
            </w:pPr>
            <w:r w:rsidRPr="00D11464">
              <w:rPr>
                <w:rFonts w:ascii="Arial Narrow" w:eastAsia="Times New Roman" w:hAnsi="Arial Narrow" w:cs="Arial Narrow"/>
                <w:b/>
                <w:bCs/>
                <w:caps/>
                <w:lang w:eastAsia="hr-HR"/>
              </w:rPr>
              <w:t>uzgoj povrća</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ECTS bodovi: 7,2</w:t>
            </w:r>
          </w:p>
        </w:tc>
      </w:tr>
      <w:tr w:rsidR="00F5556D" w:rsidRPr="00D11464"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D11464" w:rsidRDefault="00966AE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Stručni studij</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966AE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Semestar: IV</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Cs/>
                <w:lang w:eastAsia="hr-HR"/>
              </w:rPr>
            </w:pPr>
            <w:r w:rsidRPr="00D1146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bCs/>
                <w:lang w:eastAsia="hr-HR"/>
              </w:rPr>
              <w:t>mr. sc. Tomislava Peremin Volf</w:t>
            </w:r>
            <w:r w:rsidRPr="00D11464">
              <w:rPr>
                <w:rFonts w:ascii="Arial Narrow" w:eastAsia="Times New Roman" w:hAnsi="Arial Narrow" w:cs="Arial Narrow"/>
                <w:b/>
                <w:bCs/>
                <w:lang w:eastAsia="hr-HR"/>
              </w:rPr>
              <w:t xml:space="preserve">, </w:t>
            </w:r>
            <w:r w:rsidRPr="00D11464">
              <w:rPr>
                <w:rFonts w:ascii="Arial Narrow" w:eastAsia="Times New Roman" w:hAnsi="Arial Narrow" w:cs="Arial Narrow"/>
                <w:bCs/>
                <w:lang w:eastAsia="hr-HR"/>
              </w:rPr>
              <w:t>v. pred.</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b/>
                <w:bCs/>
                <w:lang w:eastAsia="hr-HR"/>
              </w:rPr>
            </w:pPr>
            <w:r w:rsidRPr="00D11464">
              <w:rPr>
                <w:rFonts w:ascii="Arial Narrow" w:eastAsia="Times New Roman" w:hAnsi="Arial Narrow" w:cs="Arial Narrow"/>
                <w:lang w:eastAsia="hr-HR"/>
              </w:rPr>
              <w:t>Sati</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lang w:eastAsia="hr-HR"/>
              </w:rPr>
            </w:pPr>
            <w:r w:rsidRPr="00D11464">
              <w:rPr>
                <w:rFonts w:ascii="Arial Narrow" w:eastAsia="Times New Roman" w:hAnsi="Arial Narrow" w:cs="Arial Narrow"/>
                <w:lang w:eastAsia="hr-HR"/>
              </w:rPr>
              <w:t>45</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lang w:eastAsia="hr-HR"/>
              </w:rPr>
            </w:pPr>
            <w:r w:rsidRPr="00D11464">
              <w:rPr>
                <w:rFonts w:ascii="Arial Narrow" w:eastAsia="Times New Roman" w:hAnsi="Arial Narrow" w:cs="Arial Narrow"/>
                <w:lang w:eastAsia="hr-HR"/>
              </w:rPr>
              <w:t>45</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lang w:eastAsia="hr-HR"/>
              </w:rPr>
            </w:pPr>
            <w:r w:rsidRPr="00D11464">
              <w:rPr>
                <w:rFonts w:ascii="Arial Narrow" w:eastAsia="Times New Roman" w:hAnsi="Arial Narrow" w:cs="Arial Narrow"/>
                <w:lang w:eastAsia="hr-HR"/>
              </w:rPr>
              <w:t>18</w:t>
            </w:r>
          </w:p>
        </w:tc>
      </w:tr>
    </w:tbl>
    <w:p w:rsidR="001A401F" w:rsidRPr="00D11464" w:rsidRDefault="001A401F" w:rsidP="00D11464">
      <w:pPr>
        <w:spacing w:after="0" w:line="276" w:lineRule="auto"/>
        <w:jc w:val="both"/>
        <w:rPr>
          <w:rFonts w:ascii="Arial Narrow" w:eastAsia="Times New Roman" w:hAnsi="Arial Narrow" w:cs="Arial"/>
          <w:b/>
          <w:lang w:eastAsia="hr-HR"/>
        </w:rPr>
      </w:pPr>
    </w:p>
    <w:p w:rsidR="001A401F" w:rsidRPr="00D11464" w:rsidRDefault="001A401F" w:rsidP="00D11464">
      <w:pPr>
        <w:spacing w:after="0" w:line="276" w:lineRule="auto"/>
        <w:jc w:val="both"/>
        <w:rPr>
          <w:rFonts w:ascii="Arial Narrow" w:eastAsia="Calibri" w:hAnsi="Arial Narrow" w:cs="Times New Roman"/>
        </w:rPr>
      </w:pPr>
      <w:r w:rsidRPr="00D11464">
        <w:rPr>
          <w:rFonts w:ascii="Arial Narrow" w:eastAsia="Times New Roman" w:hAnsi="Arial Narrow" w:cs="Arial"/>
          <w:b/>
          <w:lang w:eastAsia="hr-HR"/>
        </w:rPr>
        <w:t xml:space="preserve">CILJ PREDMETA: </w:t>
      </w:r>
      <w:r w:rsidRPr="00D11464">
        <w:rPr>
          <w:rFonts w:ascii="Arial Narrow" w:eastAsia="Times New Roman" w:hAnsi="Arial Narrow" w:cs="Arial"/>
          <w:lang w:eastAsia="hr-HR"/>
        </w:rPr>
        <w:t>o</w:t>
      </w:r>
      <w:r w:rsidRPr="00D11464">
        <w:rPr>
          <w:rFonts w:ascii="Arial Narrow" w:eastAsia="Calibri" w:hAnsi="Arial Narrow" w:cs="Times New Roman"/>
        </w:rPr>
        <w:t>sposobiti studente za samostalnu proizvodnju povrća na otvorenom za određenu namjenu (tržište u svježem stanju ili preradu).</w:t>
      </w:r>
    </w:p>
    <w:p w:rsidR="001A401F" w:rsidRPr="00D11464" w:rsidRDefault="001A401F" w:rsidP="00D11464">
      <w:pPr>
        <w:spacing w:after="0" w:line="276" w:lineRule="auto"/>
        <w:rPr>
          <w:rFonts w:ascii="Arial Narrow" w:eastAsia="Times New Roman" w:hAnsi="Arial Narrow" w:cs="Tahoma"/>
          <w:lang w:eastAsia="hr-HR"/>
        </w:rPr>
      </w:pPr>
    </w:p>
    <w:p w:rsidR="001A401F" w:rsidRPr="00D11464" w:rsidRDefault="001A401F" w:rsidP="00D11464">
      <w:pPr>
        <w:spacing w:after="0" w:line="276" w:lineRule="auto"/>
        <w:jc w:val="center"/>
        <w:rPr>
          <w:rFonts w:ascii="Arial Narrow" w:eastAsia="Times New Roman" w:hAnsi="Arial Narrow" w:cs="Tahoma"/>
          <w:b/>
          <w:lang w:eastAsia="hr-HR"/>
        </w:rPr>
      </w:pPr>
      <w:r w:rsidRPr="00D11464">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D11464">
        <w:rPr>
          <w:rFonts w:ascii="Arial Narrow" w:eastAsia="Times New Roman" w:hAnsi="Arial Narrow" w:cs="Tahoma"/>
          <w:b/>
          <w:lang w:eastAsia="hr-HR"/>
        </w:rPr>
        <w:t xml:space="preserve"> studente</w:t>
      </w:r>
    </w:p>
    <w:p w:rsidR="001A401F" w:rsidRPr="00D11464" w:rsidRDefault="001A401F" w:rsidP="00D11464">
      <w:pPr>
        <w:spacing w:after="0" w:line="276" w:lineRule="auto"/>
        <w:jc w:val="center"/>
        <w:rPr>
          <w:rFonts w:ascii="Arial Narrow" w:eastAsia="Times New Roman" w:hAnsi="Arial Narrow" w:cs="Tahoma"/>
          <w:b/>
          <w:lang w:eastAsia="hr-HR"/>
        </w:rPr>
      </w:pPr>
    </w:p>
    <w:p w:rsidR="001A401F" w:rsidRPr="00D11464" w:rsidRDefault="001A401F" w:rsidP="00D11464">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b/>
          <w:lang w:eastAsia="hr-HR"/>
        </w:rPr>
        <w:t xml:space="preserve">1. Nastavne jedinice, oblici nastave i mjesta izvođenja     </w:t>
      </w:r>
    </w:p>
    <w:p w:rsidR="00D11464" w:rsidRDefault="001A401F" w:rsidP="00D11464">
      <w:pPr>
        <w:spacing w:after="0" w:line="276" w:lineRule="auto"/>
        <w:jc w:val="both"/>
        <w:rPr>
          <w:rFonts w:ascii="Arial Narrow" w:eastAsia="Times New Roman" w:hAnsi="Arial Narrow" w:cs="Times New Roman"/>
          <w:lang w:eastAsia="hr-HR"/>
        </w:rPr>
      </w:pPr>
      <w:r w:rsidRPr="00D11464">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E42748" w:rsidRPr="00D11464" w:rsidRDefault="001A401F" w:rsidP="00D11464">
      <w:pPr>
        <w:spacing w:after="0" w:line="276" w:lineRule="auto"/>
        <w:jc w:val="both"/>
      </w:pPr>
      <w:r w:rsidRPr="00D11464">
        <w:rPr>
          <w:rFonts w:ascii="Arial Narrow" w:eastAsia="Times New Roman" w:hAnsi="Arial Narrow" w:cs="Times New Roman"/>
          <w:lang w:eastAsia="hr-HR"/>
        </w:rPr>
        <w:t xml:space="preserve">  </w:t>
      </w:r>
      <w:r w:rsidRPr="00D11464">
        <w:rPr>
          <w:rFonts w:ascii="Arial Narrow" w:eastAsia="Times New Roman" w:hAnsi="Arial Narrow" w:cs="Times New Roman"/>
          <w:b/>
          <w:lang w:eastAsia="hr-HR"/>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472"/>
        <w:gridCol w:w="472"/>
        <w:gridCol w:w="473"/>
        <w:gridCol w:w="1843"/>
      </w:tblGrid>
      <w:tr w:rsidR="00F5556D" w:rsidRPr="00F5556D" w:rsidTr="00E42748">
        <w:trPr>
          <w:trHeight w:val="665"/>
        </w:trPr>
        <w:tc>
          <w:tcPr>
            <w:tcW w:w="709" w:type="dxa"/>
            <w:vAlign w:val="center"/>
          </w:tcPr>
          <w:p w:rsidR="00E42748" w:rsidRPr="00F5556D" w:rsidRDefault="00E42748" w:rsidP="001A401F">
            <w:pPr>
              <w:spacing w:after="0" w:line="240" w:lineRule="auto"/>
              <w:rPr>
                <w:rFonts w:ascii="Arial Narrow" w:eastAsia="Times New Roman" w:hAnsi="Arial Narrow" w:cs="Times New Roman"/>
                <w:lang w:eastAsia="hr-HR"/>
              </w:rPr>
            </w:pPr>
          </w:p>
        </w:tc>
        <w:tc>
          <w:tcPr>
            <w:tcW w:w="5387"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Nastavna jedinica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P</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V</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b/>
                <w:lang w:eastAsia="hr-HR"/>
              </w:rPr>
              <w:t>S</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održavanja</w:t>
            </w:r>
          </w:p>
        </w:tc>
      </w:tr>
      <w:tr w:rsidR="00F5556D" w:rsidRPr="00F5556D" w:rsidTr="00E42748">
        <w:tc>
          <w:tcPr>
            <w:tcW w:w="709"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5387" w:type="dxa"/>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Uvod u predmet: cilj i zadatak predmeta, sadržaj predmeta, neophodna literatura, način provjere znanja.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Značaj povrća u ljudskoj prehrani.</w:t>
            </w:r>
          </w:p>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Osnovne značajke povrćarstva kao gospodarske grane.</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Osobitosti hrvatske povrćarske proizvodnje: struktura proizvodnje, agroekološki uvjeti, uzorci stanja i mjere unapređenja povrćarstva u Hrvatskoj.</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5387" w:type="dxa"/>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Uvjeti osnivanja povrćarske proizvodnje: tržište klima, tlo, gnojidba, voda i radna snaga.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Botanička i gospodarska podjela povrća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Poznavanje povrtnih kultura u fazi tehnološke zriobe </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7.</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Upoznavanje sjemena povrtnih vrsta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Sortiment i sjemenarstvo povrtnih kultura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6096" w:type="dxa"/>
            <w:gridSpan w:val="2"/>
            <w:shd w:val="clear" w:color="auto" w:fill="EDEDED"/>
            <w:vAlign w:val="center"/>
          </w:tcPr>
          <w:p w:rsidR="00E42748" w:rsidRPr="00F5556D" w:rsidRDefault="00E42748" w:rsidP="001A401F">
            <w:pPr>
              <w:spacing w:after="0" w:line="240" w:lineRule="auto"/>
              <w:contextualSpacing/>
              <w:rPr>
                <w:rFonts w:ascii="Arial Narrow" w:eastAsia="Times New Roman" w:hAnsi="Arial Narrow" w:cs="Times New Roman"/>
                <w:lang w:eastAsia="hr-HR"/>
              </w:rPr>
            </w:pPr>
            <w:r w:rsidRPr="00F5556D">
              <w:rPr>
                <w:rFonts w:ascii="Arial Narrow" w:eastAsia="Times New Roman" w:hAnsi="Arial Narrow" w:cs="Times New Roman"/>
                <w:lang w:eastAsia="hr-HR"/>
              </w:rPr>
              <w:t>Usmeni kolokvij - poznavanje povrtnih vrsta i njihova sjemena, botanička pripadnost</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47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9.</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Zaštićeni prostori u uzgoju povrća: tipovi zaštićenih prostora i njihova namjena.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10.</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Uzgoj presadnica: uzgoj presadnica golog korijena i uzgoj presadnica s grudom supstrata oko korijena.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lastRenderedPageBreak/>
              <w:t>11.</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Određivanje količine sjemena za sjetvu pri uzgoju iz presadnica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12.</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Sjetva za uzgoj presadnica (luka, celera, kupusnjača, salate, rajčice, paprike, patlidžana, krastavaca, tikvica, dinja i lubenica, poriluka..) </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13.</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Izravna sjetva graška, rotkvice, špinata, mrkve, peršina, pastrnjaka, cikle, blitve i luka, te krastavaca, tikvica i graha mahunara.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rPr>
          <w:trHeight w:val="551"/>
        </w:trPr>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14.</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Gnojidba povrtnih kultura (vrste gnojiva, određivanje potrebne količine gnojiva)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rPr>
          <w:trHeight w:val="551"/>
        </w:trPr>
        <w:tc>
          <w:tcPr>
            <w:tcW w:w="6096" w:type="dxa"/>
            <w:gridSpan w:val="2"/>
            <w:shd w:val="clear" w:color="auto" w:fill="EDEDED"/>
            <w:vAlign w:val="center"/>
          </w:tcPr>
          <w:p w:rsidR="00E42748" w:rsidRPr="00F5556D" w:rsidRDefault="00E42748" w:rsidP="001A401F">
            <w:pPr>
              <w:spacing w:after="0" w:line="240" w:lineRule="auto"/>
              <w:ind w:left="34"/>
              <w:contextualSpacing/>
              <w:rPr>
                <w:rFonts w:ascii="Arial Narrow" w:eastAsia="Times New Roman" w:hAnsi="Arial Narrow" w:cs="Times New Roman"/>
                <w:lang w:eastAsia="hr-HR"/>
              </w:rPr>
            </w:pPr>
            <w:r w:rsidRPr="00F5556D">
              <w:rPr>
                <w:rFonts w:ascii="Arial Narrow" w:eastAsia="Times New Roman" w:hAnsi="Arial Narrow" w:cs="Times New Roman"/>
                <w:lang w:eastAsia="hr-HR"/>
              </w:rPr>
              <w:t>1. Test znanja (pismeni) – opće povrćarstvo</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5387" w:type="dxa"/>
            <w:vAlign w:val="center"/>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Uzgoj povrća iz botaničke porodice Alliaceae (luk, češnjak i poriluk) - osnovne značajke i prehrambena vrijednost, morfološka i biološka svojstva, klima i tlo, plodored, izbor sorata, obrada tla i gnojidba, sjetva, sadnja, mjere njege tijekom vegetacije, berba i prinosi, skladištenje.</w:t>
            </w:r>
          </w:p>
        </w:tc>
        <w:tc>
          <w:tcPr>
            <w:tcW w:w="472"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472"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3"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16.</w:t>
            </w:r>
          </w:p>
        </w:tc>
        <w:tc>
          <w:tcPr>
            <w:tcW w:w="5387" w:type="dxa"/>
          </w:tcPr>
          <w:p w:rsidR="00E42748" w:rsidRPr="00F5556D" w:rsidRDefault="00E42748" w:rsidP="001A401F">
            <w:pPr>
              <w:widowControl w:val="0"/>
              <w:adjustRightInd w:val="0"/>
              <w:spacing w:after="0" w:line="240" w:lineRule="auto"/>
              <w:jc w:val="both"/>
              <w:textAlignment w:val="baseline"/>
              <w:rPr>
                <w:rFonts w:ascii="Arial Narrow" w:eastAsia="Times New Roman" w:hAnsi="Arial Narrow" w:cs="Times New Roman"/>
                <w:i/>
                <w:lang w:eastAsia="hr-HR"/>
              </w:rPr>
            </w:pPr>
            <w:r w:rsidRPr="00F5556D">
              <w:rPr>
                <w:rFonts w:ascii="Arial Narrow" w:eastAsia="Times New Roman" w:hAnsi="Arial Narrow" w:cs="Times New Roman"/>
                <w:lang w:eastAsia="hr-HR"/>
              </w:rPr>
              <w:t>Uzgoj šparoge (botanička porodica Asparagaceae): Osnovne značajke i prehrambena vrijednost, morfološka i biološka svojstva, klima i tlo, plodored, izbor sorata, obrada tla i gnojidba, uzgoj presadnica, sadnja,  njega šparžišta, berba i prinosi, pakiranje i skladištenje.</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top w:val="single" w:sz="4" w:space="0" w:color="auto"/>
              <w:right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17.</w:t>
            </w:r>
          </w:p>
        </w:tc>
        <w:tc>
          <w:tcPr>
            <w:tcW w:w="5387" w:type="dxa"/>
            <w:tcBorders>
              <w:top w:val="single" w:sz="4" w:space="0" w:color="auto"/>
              <w:left w:val="single" w:sz="4"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Uzgoj povrća iz porodice Brassicaceae (kupus, kelj, kelj pupčar, cvjetača, brokula, korabica, kineski kupus,rotkvica, hren) - osnovne značajke i prehrambena vrijednost, morfološka i biološka svojstva, klima i tlo, plodored, izbor sorata, obrada tla i gnojidba, izračunavanje potrebne količine sjemena i presadnica, sjetva, sadnja, mjere njege tijekom vegetacije, berba i prinosi, skladištenje. </w:t>
            </w:r>
          </w:p>
        </w:tc>
        <w:tc>
          <w:tcPr>
            <w:tcW w:w="472" w:type="dxa"/>
            <w:tcBorders>
              <w:top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7</w:t>
            </w:r>
          </w:p>
        </w:tc>
        <w:tc>
          <w:tcPr>
            <w:tcW w:w="472" w:type="dxa"/>
            <w:tcBorders>
              <w:top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highlight w:val="yellow"/>
                <w:lang w:eastAsia="hr-HR"/>
              </w:rPr>
            </w:pPr>
          </w:p>
          <w:p w:rsidR="00E42748" w:rsidRPr="00F5556D" w:rsidRDefault="00E42748" w:rsidP="001A401F">
            <w:pPr>
              <w:spacing w:after="0" w:line="240" w:lineRule="auto"/>
              <w:jc w:val="center"/>
              <w:rPr>
                <w:rFonts w:ascii="Arial Narrow" w:eastAsia="Times New Roman" w:hAnsi="Arial Narrow" w:cs="Times New Roman"/>
                <w:highlight w:val="yellow"/>
                <w:lang w:eastAsia="hr-HR"/>
              </w:rPr>
            </w:pPr>
          </w:p>
          <w:p w:rsidR="00E42748" w:rsidRPr="00F5556D" w:rsidRDefault="00E42748" w:rsidP="001A401F">
            <w:pPr>
              <w:spacing w:after="0" w:line="240" w:lineRule="auto"/>
              <w:jc w:val="center"/>
              <w:rPr>
                <w:rFonts w:ascii="Arial Narrow" w:eastAsia="Times New Roman" w:hAnsi="Arial Narrow" w:cs="Times New Roman"/>
                <w:highlight w:val="yellow"/>
                <w:lang w:eastAsia="hr-HR"/>
              </w:rPr>
            </w:pPr>
          </w:p>
          <w:p w:rsidR="00E42748" w:rsidRPr="00F5556D" w:rsidRDefault="00E42748" w:rsidP="001A401F">
            <w:pPr>
              <w:spacing w:after="0" w:line="240" w:lineRule="auto"/>
              <w:jc w:val="cente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4</w:t>
            </w:r>
          </w:p>
        </w:tc>
        <w:tc>
          <w:tcPr>
            <w:tcW w:w="473" w:type="dxa"/>
            <w:tcBorders>
              <w:top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c>
          <w:tcPr>
            <w:tcW w:w="709" w:type="dxa"/>
            <w:tcBorders>
              <w:right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18.</w:t>
            </w:r>
          </w:p>
        </w:tc>
        <w:tc>
          <w:tcPr>
            <w:tcW w:w="5387" w:type="dxa"/>
            <w:tcBorders>
              <w:left w:val="single" w:sz="4"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Uzgoj povrća iz porodice Solanaceae (rajčica, paprika, patlidžan) - osnovne značajke i prehrambena vrijednost, morfološka i biološka svojstva, klima i tlo, plodored, izbor sorata, obrada tla i gnojidba, izračunavanje potrebne količine sjemena i presadnica, sjetva, pikiranje, sadnja, mjere njege tijekom vegetacije, berba i prinosi, skladištenje. </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5</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c>
          <w:tcPr>
            <w:tcW w:w="6096" w:type="dxa"/>
            <w:gridSpan w:val="2"/>
            <w:shd w:val="clear" w:color="auto" w:fill="EDEDED"/>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 Test znanja (pismeni) – povrtne kulture iz botaničkih porodica Alliaceae, Asparagaceae, Brassicaceae i Solanaceae</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right w:val="single" w:sz="4" w:space="0" w:color="auto"/>
            </w:tcBorders>
            <w:vAlign w:val="center"/>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19.</w:t>
            </w:r>
          </w:p>
        </w:tc>
        <w:tc>
          <w:tcPr>
            <w:tcW w:w="5387" w:type="dxa"/>
            <w:tcBorders>
              <w:left w:val="single" w:sz="4"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Uzgoj povrća iz porodice Cucurbitaceae (krastavci, dinje, lubenice, tikve) - osnovne značajke i prehrambena vrijednost, morfološka i biološka svojstva, klima i tlo, plodored, izbor sorata, obrada tla i gnojidba, izračunavanje sjetvene norme, sjetva, sadnja, mjere njege tijekom vegetacije, berba i prinosi, skladištenje. </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c>
          <w:tcPr>
            <w:tcW w:w="709" w:type="dxa"/>
            <w:tcBorders>
              <w:right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20.</w:t>
            </w:r>
          </w:p>
        </w:tc>
        <w:tc>
          <w:tcPr>
            <w:tcW w:w="5387" w:type="dxa"/>
            <w:tcBorders>
              <w:left w:val="single" w:sz="4"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Uzgoj povrća iz porodice Apiaceae (mrkva, peršin, pastrnjak, celer) - osnovne značajke i prehrambena vrijednost, morfološka i biološka svojstva, klima i tlo, plodored, izbor sorata, obrada tla i gnojidba, izračunavanje sjetvene norme, sjetva, sadnja, mjere njege tijekom vegetacije, berba i prinosi, skladištenje. </w:t>
            </w:r>
          </w:p>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c>
          <w:tcPr>
            <w:tcW w:w="709"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21.</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Uzgoj povrća iz porodice Fabaceae: Osnovne značajke i prehrambena vrijednost, morfološka i biološka svojstva, klima i tlo, plodored, izbor sorata, obrada tla i gnojidba, izračunavanje sjetvene norme, sjetva, mjere njege tijekom vegetacije, berba i prinosi, skladištenje. (grašak, grah, grah mahunar)</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lastRenderedPageBreak/>
              <w:t>22.</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Uzgoj povrća iz porodice Asteraceae: Osnovne značajke i prehrambena vrijednost, morfološka i biološka svojstva, klima i tlo, plodored, obrada tla i gnojidba, izbor sorata, izračunavanje potrebne količine sjemena i presadnica,  sjetva, sadnja, mjere njege tijekom vegetacije, berba i prinosi, skladištenje. (salata, endivija, radič, artičoka)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23.</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Uzgoj povrća iz porodice Chenopodiaceae: Osnovne značajke i prehrambena vrijednost, morfološka i biološka svojstva, klima i tlo, plodored, obrada tla i gnojidba, izbor sorata, sjetva, njega kultura, zaštita od bolesti i štetnika, berba i prinosi. (špinat, cikla, blitva)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rPr>
          <w:trHeight w:val="505"/>
        </w:trPr>
        <w:tc>
          <w:tcPr>
            <w:tcW w:w="6096" w:type="dxa"/>
            <w:gridSpan w:val="2"/>
            <w:shd w:val="clear" w:color="auto" w:fill="EDEDED"/>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 Test znanja (pismeni) – povrtne kulture iz botaničkih porodica Cucurbitaceae, Apiaceae, Fabaceae, Asteraceae i Chenopodiaceae</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rPr>
          <w:trHeight w:val="505"/>
        </w:trPr>
        <w:tc>
          <w:tcPr>
            <w:tcW w:w="709" w:type="dxa"/>
            <w:shd w:val="clear" w:color="auto" w:fill="auto"/>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lang w:eastAsia="hr-HR"/>
              </w:rPr>
            </w:pPr>
          </w:p>
        </w:tc>
        <w:tc>
          <w:tcPr>
            <w:tcW w:w="5387" w:type="dxa"/>
            <w:shd w:val="clear" w:color="auto" w:fill="auto"/>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Ukupno</w:t>
            </w:r>
          </w:p>
        </w:tc>
        <w:tc>
          <w:tcPr>
            <w:tcW w:w="472"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45</w:t>
            </w:r>
          </w:p>
        </w:tc>
        <w:tc>
          <w:tcPr>
            <w:tcW w:w="472" w:type="dxa"/>
            <w:shd w:val="clear" w:color="auto" w:fill="auto"/>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35</w:t>
            </w:r>
          </w:p>
        </w:tc>
        <w:tc>
          <w:tcPr>
            <w:tcW w:w="473" w:type="dxa"/>
            <w:shd w:val="clear" w:color="auto" w:fill="auto"/>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10</w:t>
            </w:r>
          </w:p>
        </w:tc>
        <w:tc>
          <w:tcPr>
            <w:tcW w:w="1843" w:type="dxa"/>
            <w:shd w:val="clear" w:color="auto" w:fill="auto"/>
            <w:vAlign w:val="center"/>
          </w:tcPr>
          <w:p w:rsidR="00E42748" w:rsidRPr="00F5556D" w:rsidRDefault="00E42748" w:rsidP="001A401F">
            <w:pPr>
              <w:spacing w:after="0" w:line="240" w:lineRule="auto"/>
              <w:rPr>
                <w:rFonts w:ascii="Arial Narrow" w:eastAsia="Times New Roman" w:hAnsi="Arial Narrow" w:cs="Times New Roman"/>
                <w:lang w:eastAsia="hr-HR"/>
              </w:rPr>
            </w:pPr>
          </w:p>
        </w:tc>
      </w:tr>
    </w:tbl>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 P=predavanja; V=vježbe; S=seminari</w:t>
      </w:r>
    </w:p>
    <w:p w:rsidR="00E42748" w:rsidRPr="00F5556D" w:rsidRDefault="00E42748" w:rsidP="001A401F">
      <w:pPr>
        <w:spacing w:after="0" w:line="240" w:lineRule="auto"/>
        <w:jc w:val="both"/>
        <w:rPr>
          <w:rFonts w:ascii="Arial Narrow" w:eastAsia="Times New Roman" w:hAnsi="Arial Narrow" w:cs="Times New Roman"/>
          <w:lang w:eastAsia="hr-H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7"/>
        <w:gridCol w:w="567"/>
        <w:gridCol w:w="1843"/>
      </w:tblGrid>
      <w:tr w:rsidR="00F5556D" w:rsidRPr="00F5556D" w:rsidTr="00E42748">
        <w:trPr>
          <w:trHeight w:val="505"/>
        </w:trPr>
        <w:tc>
          <w:tcPr>
            <w:tcW w:w="709" w:type="dxa"/>
            <w:shd w:val="clear" w:color="auto" w:fill="auto"/>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lang w:eastAsia="hr-HR"/>
              </w:rPr>
            </w:pPr>
          </w:p>
        </w:tc>
        <w:tc>
          <w:tcPr>
            <w:tcW w:w="6237"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Stručna praksa</w:t>
            </w:r>
          </w:p>
        </w:tc>
        <w:tc>
          <w:tcPr>
            <w:tcW w:w="567"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sati</w:t>
            </w:r>
          </w:p>
        </w:tc>
        <w:tc>
          <w:tcPr>
            <w:tcW w:w="1843"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održavanja</w:t>
            </w:r>
          </w:p>
        </w:tc>
      </w:tr>
      <w:tr w:rsidR="00F5556D" w:rsidRPr="00F5556D" w:rsidTr="00E42748">
        <w:trPr>
          <w:trHeight w:val="505"/>
        </w:trPr>
        <w:tc>
          <w:tcPr>
            <w:tcW w:w="709" w:type="dxa"/>
            <w:shd w:val="clear" w:color="auto" w:fill="auto"/>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6237" w:type="dxa"/>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Terenska nastava</w:t>
            </w:r>
          </w:p>
        </w:tc>
        <w:tc>
          <w:tcPr>
            <w:tcW w:w="567"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1843"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izvan Učilišta</w:t>
            </w:r>
          </w:p>
        </w:tc>
      </w:tr>
      <w:tr w:rsidR="00F5556D" w:rsidRPr="00F5556D" w:rsidTr="00E42748">
        <w:trPr>
          <w:trHeight w:val="505"/>
        </w:trPr>
        <w:tc>
          <w:tcPr>
            <w:tcW w:w="709" w:type="dxa"/>
            <w:shd w:val="clear" w:color="auto" w:fill="auto"/>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6237" w:type="dxa"/>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Stručna praksa</w:t>
            </w:r>
          </w:p>
        </w:tc>
        <w:tc>
          <w:tcPr>
            <w:tcW w:w="567"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10</w:t>
            </w:r>
          </w:p>
        </w:tc>
        <w:tc>
          <w:tcPr>
            <w:tcW w:w="1843"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rPr>
          <w:trHeight w:val="505"/>
        </w:trPr>
        <w:tc>
          <w:tcPr>
            <w:tcW w:w="709" w:type="dxa"/>
            <w:shd w:val="clear" w:color="auto" w:fill="auto"/>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6237" w:type="dxa"/>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Integrirani projektni zadatak*</w:t>
            </w:r>
          </w:p>
        </w:tc>
        <w:tc>
          <w:tcPr>
            <w:tcW w:w="567"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5</w:t>
            </w:r>
          </w:p>
        </w:tc>
        <w:tc>
          <w:tcPr>
            <w:tcW w:w="1843"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rPr>
          <w:trHeight w:val="505"/>
        </w:trPr>
        <w:tc>
          <w:tcPr>
            <w:tcW w:w="709" w:type="dxa"/>
          </w:tcPr>
          <w:p w:rsidR="00E42748" w:rsidRPr="00F5556D" w:rsidRDefault="00E42748" w:rsidP="001A401F">
            <w:pPr>
              <w:spacing w:after="0" w:line="240" w:lineRule="auto"/>
              <w:jc w:val="right"/>
              <w:rPr>
                <w:rFonts w:ascii="Arial Narrow" w:eastAsia="Times New Roman" w:hAnsi="Arial Narrow" w:cs="Times New Roman"/>
                <w:b/>
                <w:lang w:eastAsia="hr-HR"/>
              </w:rPr>
            </w:pPr>
          </w:p>
        </w:tc>
        <w:tc>
          <w:tcPr>
            <w:tcW w:w="6237" w:type="dxa"/>
            <w:vAlign w:val="center"/>
          </w:tcPr>
          <w:p w:rsidR="00E42748" w:rsidRPr="00F5556D" w:rsidRDefault="00E42748" w:rsidP="001A401F">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Ukupno stručna praksa</w:t>
            </w:r>
          </w:p>
        </w:tc>
        <w:tc>
          <w:tcPr>
            <w:tcW w:w="567"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18</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r>
    </w:tbl>
    <w:p w:rsidR="00E42748" w:rsidRPr="00F5556D" w:rsidRDefault="00E42748" w:rsidP="001A401F">
      <w:pPr>
        <w:spacing w:after="0" w:line="240" w:lineRule="auto"/>
        <w:jc w:val="both"/>
        <w:rPr>
          <w:rFonts w:ascii="Arial Narrow" w:eastAsia="Times New Roman" w:hAnsi="Arial Narrow" w:cs="Tahoma"/>
          <w:lang w:eastAsia="hr-HR"/>
        </w:rPr>
      </w:pPr>
      <w:r w:rsidRPr="00F5556D">
        <w:rPr>
          <w:rFonts w:ascii="Arial Narrow" w:eastAsia="Times New Roman" w:hAnsi="Arial Narrow" w:cs="Tahoma"/>
          <w:lang w:eastAsia="hr-HR"/>
        </w:rPr>
        <w:t>*Zadatak: Organizirati proizvodnju određene povrtne kulture za zadane rokove isporuke. Sudjelovati u proizvodnji od sjetve pa do berbe te pratiti utjecaj različitih načina proizvodnje ili različitog sortimenta na prinos i kakvoću.</w:t>
      </w:r>
    </w:p>
    <w:p w:rsidR="00E42748" w:rsidRPr="00F5556D" w:rsidRDefault="00E42748" w:rsidP="001A401F">
      <w:pPr>
        <w:spacing w:after="0" w:line="240" w:lineRule="auto"/>
        <w:rPr>
          <w:rFonts w:ascii="Arial Narrow" w:eastAsia="Times New Roman" w:hAnsi="Arial Narrow" w:cs="Tahoma"/>
          <w:b/>
          <w:lang w:eastAsia="hr-HR"/>
        </w:rPr>
      </w:pPr>
    </w:p>
    <w:p w:rsidR="00E42748" w:rsidRPr="00F5556D" w:rsidRDefault="00E42748" w:rsidP="001A401F">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polaganja ispita i način ocjenjivanja</w:t>
      </w:r>
    </w:p>
    <w:p w:rsidR="00E42748" w:rsidRPr="00F5556D" w:rsidRDefault="00E42748" w:rsidP="001A401F">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Provjera znanja i ocjenjivanje obavlja se kontinuirano tijekom nastave. Konačna ocjena formira se na osnovu pozitivnih ocjena iz:</w:t>
      </w:r>
    </w:p>
    <w:p w:rsidR="00E42748" w:rsidRPr="00F5556D" w:rsidRDefault="00E42748" w:rsidP="001A401F">
      <w:pPr>
        <w:numPr>
          <w:ilvl w:val="0"/>
          <w:numId w:val="36"/>
        </w:numPr>
        <w:spacing w:after="0" w:line="240" w:lineRule="auto"/>
        <w:contextualSpacing/>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pohađanja nastave  - udio u konačnoj ocjeni 5% (vodi se evidencija o prisustvu studenata na nastavi) </w:t>
      </w:r>
    </w:p>
    <w:p w:rsidR="00E42748" w:rsidRPr="00F5556D" w:rsidRDefault="00E42748" w:rsidP="001A401F">
      <w:pPr>
        <w:numPr>
          <w:ilvl w:val="0"/>
          <w:numId w:val="36"/>
        </w:numPr>
        <w:spacing w:after="0" w:line="240" w:lineRule="auto"/>
        <w:contextualSpacing/>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aktivnosti na nastavi - udio u konačnoj ocjeni 25% (vrednuje se aktivno sudjelovanje studenata na nastavi i vježbama, usmeni kolokvij (poznavanje povrtnih kultura i njihova sjemena) te izrada seminara - zadataka (izračun sjetvene norme i potrebne količine gnojiva)</w:t>
      </w:r>
    </w:p>
    <w:p w:rsidR="00E42748" w:rsidRPr="00F5556D" w:rsidRDefault="00E42748" w:rsidP="001A401F">
      <w:pPr>
        <w:numPr>
          <w:ilvl w:val="0"/>
          <w:numId w:val="36"/>
        </w:numPr>
        <w:spacing w:after="0" w:line="240" w:lineRule="auto"/>
        <w:contextualSpacing/>
        <w:rPr>
          <w:rFonts w:ascii="Arial Narrow" w:eastAsia="Times New Roman" w:hAnsi="Arial Narrow" w:cs="Times New Roman"/>
          <w:lang w:eastAsia="hr-HR"/>
        </w:rPr>
      </w:pPr>
      <w:r w:rsidRPr="00F5556D">
        <w:rPr>
          <w:rFonts w:ascii="Arial Narrow" w:eastAsia="Times New Roman" w:hAnsi="Arial Narrow" w:cs="Times New Roman"/>
          <w:lang w:eastAsia="hr-HR"/>
        </w:rPr>
        <w:t>integriranog projektnog zadatka – udio u konačnoj ocjeni 15% (na temelju izrade i prezentacije projektnog zadatka)</w:t>
      </w:r>
    </w:p>
    <w:p w:rsidR="00E42748" w:rsidRPr="00F5556D" w:rsidRDefault="00E42748" w:rsidP="001A401F">
      <w:pPr>
        <w:widowControl w:val="0"/>
        <w:numPr>
          <w:ilvl w:val="0"/>
          <w:numId w:val="36"/>
        </w:numPr>
        <w:adjustRightInd w:val="0"/>
        <w:spacing w:after="0" w:line="240" w:lineRule="auto"/>
        <w:contextualSpacing/>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testova znanja - udio u konačnoj ocjeni 55% (tijekom semestra po odslušanim cjelinama provodi se pismena provjera znanja u tri dijela od kojih svaki mora biti pozitivno ocjenjen za što je potrebno ostvariti minimalno 55% od ukupnog broja bodova, postoji mogućnost ponavljanja jednog testa znanja)</w:t>
      </w:r>
    </w:p>
    <w:p w:rsidR="00E42748" w:rsidRPr="00F5556D" w:rsidRDefault="00E42748" w:rsidP="001A401F">
      <w:pPr>
        <w:widowControl w:val="0"/>
        <w:adjustRightInd w:val="0"/>
        <w:spacing w:after="0" w:line="240" w:lineRule="auto"/>
        <w:ind w:left="720"/>
        <w:contextualSpacing/>
        <w:jc w:val="both"/>
        <w:textAlignment w:val="baseline"/>
        <w:rPr>
          <w:rFonts w:ascii="Arial Narrow" w:eastAsia="Times New Roman" w:hAnsi="Arial Narrow" w:cs="Times New Roman"/>
          <w:lang w:eastAsia="hr-HR"/>
        </w:rPr>
      </w:pPr>
    </w:p>
    <w:p w:rsidR="00E42748" w:rsidRPr="00F5556D" w:rsidRDefault="00E42748" w:rsidP="001A401F">
      <w:pPr>
        <w:widowControl w:val="0"/>
        <w:adjustRightInd w:val="0"/>
        <w:spacing w:after="0" w:line="240" w:lineRule="auto"/>
        <w:contextualSpacing/>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Ako ne položi testove znanja tijekom nastave, student polaže ispit koji se sastoji od pismenog, a prema potrebi i usmenog dijela, uz uvjet da je ispunio sve druge nastavne obveze. Pravo na potpis studenti stječu redovitim pohađanjem nastave, kolokviranim vježbama, te obavljenom stručnom praksom.</w:t>
      </w:r>
    </w:p>
    <w:p w:rsidR="00E42748" w:rsidRPr="00F5556D" w:rsidRDefault="00E42748" w:rsidP="001A401F">
      <w:pPr>
        <w:spacing w:after="0" w:line="240" w:lineRule="auto"/>
        <w:rPr>
          <w:rFonts w:ascii="Arial Narrow" w:eastAsia="Times New Roman" w:hAnsi="Arial Narrow" w:cs="Tahoma"/>
          <w:b/>
          <w:lang w:eastAsia="hr-HR"/>
        </w:rPr>
      </w:pPr>
    </w:p>
    <w:p w:rsidR="00E42748" w:rsidRPr="00F5556D" w:rsidRDefault="00E42748" w:rsidP="001A401F">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3. Ispitni rokovi i konzultacije</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Ispitni rokovi za studente koji su ostvarili pravo na potpis, a nisu položili predmet tijekom nastave, daju se u redovitim ispitnim rokovima po dva puta (veljača, srpanj i rujan), a izvan redovitih rokova mjesečno jedanput (osim kolovoza). Ispit je pismeni, prema potrebi slijedi usmena provjera Konzultacije se održavaju utorkom od 13 i 30 do 15 sati.</w:t>
      </w:r>
    </w:p>
    <w:p w:rsidR="00E42748" w:rsidRPr="00F5556D" w:rsidRDefault="00E42748" w:rsidP="001A401F">
      <w:pPr>
        <w:spacing w:after="0" w:line="240" w:lineRule="auto"/>
        <w:rPr>
          <w:rFonts w:ascii="Arial Narrow" w:eastAsia="Times New Roman" w:hAnsi="Arial Narrow" w:cs="Tahoma"/>
          <w:b/>
          <w:lang w:eastAsia="hr-HR"/>
        </w:rPr>
      </w:pPr>
    </w:p>
    <w:p w:rsidR="00D05AFF" w:rsidRDefault="00D05AFF" w:rsidP="001A401F">
      <w:pPr>
        <w:spacing w:after="0" w:line="240" w:lineRule="auto"/>
        <w:rPr>
          <w:rFonts w:ascii="Arial Narrow" w:eastAsia="Times New Roman" w:hAnsi="Arial Narrow" w:cs="Tahoma"/>
          <w:b/>
          <w:lang w:eastAsia="hr-HR"/>
        </w:rPr>
      </w:pPr>
    </w:p>
    <w:p w:rsidR="00E42748" w:rsidRPr="00F5556D" w:rsidRDefault="00E42748" w:rsidP="001A401F">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lastRenderedPageBreak/>
        <w:t>4. Ishodi učenja i način provjere</w:t>
      </w:r>
    </w:p>
    <w:p w:rsidR="001A401F" w:rsidRPr="00F5556D" w:rsidRDefault="001A401F" w:rsidP="001A401F">
      <w:pPr>
        <w:spacing w:after="0" w:line="240" w:lineRule="auto"/>
        <w:rPr>
          <w:rFonts w:ascii="Arial Narrow" w:eastAsia="Times New Roman" w:hAnsi="Arial Narrow" w:cs="Tahoma"/>
          <w:b/>
          <w:lang w:eastAsia="hr-HR"/>
        </w:rPr>
      </w:pPr>
    </w:p>
    <w:tbl>
      <w:tblPr>
        <w:tblStyle w:val="TableGrid"/>
        <w:tblW w:w="0" w:type="auto"/>
        <w:tblLook w:val="04A0" w:firstRow="1" w:lastRow="0" w:firstColumn="1" w:lastColumn="0" w:noHBand="0" w:noVBand="1"/>
      </w:tblPr>
      <w:tblGrid>
        <w:gridCol w:w="6514"/>
        <w:gridCol w:w="2546"/>
      </w:tblGrid>
      <w:tr w:rsidR="00F5556D" w:rsidRPr="00F5556D" w:rsidTr="00E42748">
        <w:trPr>
          <w:trHeight w:val="505"/>
        </w:trPr>
        <w:tc>
          <w:tcPr>
            <w:tcW w:w="6516" w:type="dxa"/>
            <w:vAlign w:val="center"/>
          </w:tcPr>
          <w:p w:rsidR="00E42748" w:rsidRPr="00966AED" w:rsidRDefault="00E42748" w:rsidP="00966AED">
            <w:pPr>
              <w:jc w:val="center"/>
              <w:rPr>
                <w:rFonts w:ascii="Arial Narrow" w:eastAsia="Times New Roman" w:hAnsi="Arial Narrow" w:cs="Times New Roman"/>
                <w:b/>
                <w:lang w:eastAsia="hr-HR"/>
              </w:rPr>
            </w:pPr>
            <w:r w:rsidRPr="00966AED">
              <w:rPr>
                <w:rFonts w:ascii="Arial Narrow" w:eastAsia="Times New Roman" w:hAnsi="Arial Narrow" w:cs="Times New Roman"/>
                <w:b/>
                <w:lang w:eastAsia="hr-HR"/>
              </w:rPr>
              <w:t>ISHODI UČENJA</w:t>
            </w:r>
          </w:p>
          <w:p w:rsidR="00E42748" w:rsidRPr="00966AED" w:rsidRDefault="00E42748" w:rsidP="001A401F">
            <w:pPr>
              <w:rPr>
                <w:rFonts w:ascii="Arial Narrow" w:eastAsia="Times New Roman" w:hAnsi="Arial Narrow" w:cs="Times New Roman"/>
                <w:b/>
                <w:lang w:eastAsia="hr-HR"/>
              </w:rPr>
            </w:pPr>
            <w:r w:rsidRPr="00966AED">
              <w:rPr>
                <w:rFonts w:ascii="Arial Narrow" w:eastAsia="Times New Roman" w:hAnsi="Arial Narrow" w:cs="Times New Roman"/>
                <w:b/>
                <w:lang w:eastAsia="hr-HR"/>
              </w:rPr>
              <w:t>Nakon položenog ispita student će moći:</w:t>
            </w:r>
          </w:p>
        </w:tc>
        <w:tc>
          <w:tcPr>
            <w:tcW w:w="2546" w:type="dxa"/>
            <w:vAlign w:val="center"/>
          </w:tcPr>
          <w:p w:rsidR="00E42748" w:rsidRPr="00966AED" w:rsidRDefault="00E42748" w:rsidP="001A401F">
            <w:pPr>
              <w:rPr>
                <w:rFonts w:ascii="Arial Narrow" w:eastAsia="Times New Roman" w:hAnsi="Arial Narrow" w:cs="Times New Roman"/>
                <w:b/>
                <w:lang w:eastAsia="hr-HR"/>
              </w:rPr>
            </w:pPr>
            <w:r w:rsidRPr="00966AED">
              <w:rPr>
                <w:rFonts w:ascii="Arial Narrow" w:eastAsia="Times New Roman" w:hAnsi="Arial Narrow" w:cs="Times New Roman"/>
                <w:b/>
                <w:lang w:eastAsia="hr-HR"/>
              </w:rPr>
              <w:t>NAČIN PROVJERE</w:t>
            </w:r>
          </w:p>
        </w:tc>
      </w:tr>
      <w:tr w:rsidR="00F5556D" w:rsidRPr="00F5556D" w:rsidTr="00E42748">
        <w:trPr>
          <w:trHeight w:val="505"/>
        </w:trPr>
        <w:tc>
          <w:tcPr>
            <w:tcW w:w="6516" w:type="dxa"/>
            <w:vAlign w:val="center"/>
          </w:tcPr>
          <w:p w:rsidR="00E42748" w:rsidRPr="00F5556D" w:rsidRDefault="00E42748" w:rsidP="001A401F">
            <w:pPr>
              <w:rPr>
                <w:rFonts w:ascii="Arial Narrow" w:eastAsia="Calibri" w:hAnsi="Arial Narrow" w:cs="Times New Roman"/>
              </w:rPr>
            </w:pPr>
            <w:r w:rsidRPr="00F5556D">
              <w:rPr>
                <w:rFonts w:ascii="Arial Narrow" w:eastAsia="Times New Roman" w:hAnsi="Arial Narrow" w:cs="Times New Roman"/>
                <w:lang w:eastAsia="hr-HR"/>
              </w:rPr>
              <w:t>1.</w:t>
            </w:r>
            <w:r w:rsidRPr="00F5556D">
              <w:rPr>
                <w:rFonts w:ascii="Arial Narrow" w:eastAsia="Calibri" w:hAnsi="Arial Narrow" w:cs="Times New Roman"/>
              </w:rPr>
              <w:t xml:space="preserve"> prepoznati glavne povrtne kulture u fazi tehnološke zriobe i njihovo sjeme</w:t>
            </w:r>
          </w:p>
        </w:tc>
        <w:tc>
          <w:tcPr>
            <w:tcW w:w="254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Usmeni kolokvij</w:t>
            </w:r>
          </w:p>
        </w:tc>
      </w:tr>
      <w:tr w:rsidR="00F5556D" w:rsidRPr="00F5556D" w:rsidTr="00E42748">
        <w:trPr>
          <w:trHeight w:val="505"/>
        </w:trPr>
        <w:tc>
          <w:tcPr>
            <w:tcW w:w="651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2. izračunati potrebnu količinu sjemena i/ili presadnica te potrebnu količinu gnojiva za proizvodnju odabrane povrtne kulture</w:t>
            </w:r>
          </w:p>
        </w:tc>
        <w:tc>
          <w:tcPr>
            <w:tcW w:w="254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Test znanja, seminar, integrirani projektni zadatak</w:t>
            </w:r>
          </w:p>
        </w:tc>
      </w:tr>
      <w:tr w:rsidR="00F5556D" w:rsidRPr="00F5556D" w:rsidTr="00E42748">
        <w:trPr>
          <w:trHeight w:val="505"/>
        </w:trPr>
        <w:tc>
          <w:tcPr>
            <w:tcW w:w="651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3. opisati najvažnija morfološka i biološka svojstva povrtnih kultura te uvjete uzgoja  </w:t>
            </w:r>
          </w:p>
        </w:tc>
        <w:tc>
          <w:tcPr>
            <w:tcW w:w="254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Test znanja</w:t>
            </w:r>
          </w:p>
        </w:tc>
      </w:tr>
      <w:tr w:rsidR="00F5556D" w:rsidRPr="00F5556D" w:rsidTr="00E42748">
        <w:trPr>
          <w:trHeight w:val="505"/>
        </w:trPr>
        <w:tc>
          <w:tcPr>
            <w:tcW w:w="651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4. odabrati sortu ili hibrid za određenu namjenu, područje i rokove uzgoja</w:t>
            </w:r>
          </w:p>
        </w:tc>
        <w:tc>
          <w:tcPr>
            <w:tcW w:w="254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Test znanja</w:t>
            </w:r>
          </w:p>
        </w:tc>
      </w:tr>
      <w:tr w:rsidR="00F5556D" w:rsidRPr="00F5556D" w:rsidTr="00E42748">
        <w:trPr>
          <w:trHeight w:val="505"/>
        </w:trPr>
        <w:tc>
          <w:tcPr>
            <w:tcW w:w="6516" w:type="dxa"/>
            <w:vAlign w:val="center"/>
          </w:tcPr>
          <w:p w:rsidR="00E42748" w:rsidRPr="00F5556D" w:rsidRDefault="00E42748" w:rsidP="001A401F">
            <w:pPr>
              <w:ind w:left="29"/>
              <w:rPr>
                <w:rFonts w:ascii="Arial Narrow" w:eastAsia="Times New Roman" w:hAnsi="Arial Narrow" w:cs="Times New Roman"/>
                <w:lang w:eastAsia="hr-HR"/>
              </w:rPr>
            </w:pPr>
            <w:r w:rsidRPr="00F5556D">
              <w:rPr>
                <w:rFonts w:ascii="Arial Narrow" w:eastAsia="Times New Roman" w:hAnsi="Arial Narrow" w:cs="Times New Roman"/>
                <w:lang w:eastAsia="hr-HR"/>
              </w:rPr>
              <w:t>5. samostalno organizirati proizvodnju povrtni kultura</w:t>
            </w:r>
          </w:p>
        </w:tc>
        <w:tc>
          <w:tcPr>
            <w:tcW w:w="254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Test znanja, seminar, integrirani projektni zadatak</w:t>
            </w:r>
          </w:p>
        </w:tc>
      </w:tr>
      <w:tr w:rsidR="00E42748" w:rsidRPr="00F5556D" w:rsidTr="00E42748">
        <w:trPr>
          <w:trHeight w:val="505"/>
        </w:trPr>
        <w:tc>
          <w:tcPr>
            <w:tcW w:w="651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Arial"/>
                <w:lang w:eastAsia="hr-HR"/>
              </w:rPr>
              <w:t>6. prezentirati vlastite rezultate istraživanja</w:t>
            </w:r>
          </w:p>
        </w:tc>
        <w:tc>
          <w:tcPr>
            <w:tcW w:w="2546" w:type="dxa"/>
            <w:vAlign w:val="center"/>
          </w:tcPr>
          <w:p w:rsidR="00E42748" w:rsidRPr="00F5556D" w:rsidRDefault="00E42748" w:rsidP="001A401F">
            <w:pP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integrirani projektni zadatak</w:t>
            </w:r>
          </w:p>
        </w:tc>
      </w:tr>
    </w:tbl>
    <w:p w:rsidR="00E42748" w:rsidRPr="00F5556D" w:rsidRDefault="00E42748" w:rsidP="001A401F">
      <w:pPr>
        <w:spacing w:after="0" w:line="240" w:lineRule="auto"/>
        <w:ind w:left="720"/>
        <w:rPr>
          <w:rFonts w:ascii="Arial Narrow" w:eastAsia="Times New Roman" w:hAnsi="Arial Narrow" w:cs="Times New Roman"/>
          <w:lang w:eastAsia="hr-HR"/>
        </w:rPr>
      </w:pPr>
    </w:p>
    <w:p w:rsidR="00E42748" w:rsidRPr="00F5556D" w:rsidRDefault="00E42748" w:rsidP="001A401F">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5. Popis literature</w:t>
      </w:r>
    </w:p>
    <w:p w:rsidR="00E42748" w:rsidRPr="00F5556D" w:rsidRDefault="00E42748" w:rsidP="00D05AFF">
      <w:pPr>
        <w:spacing w:after="0" w:line="240" w:lineRule="auto"/>
        <w:ind w:firstLine="708"/>
        <w:rPr>
          <w:rFonts w:ascii="Arial Narrow" w:eastAsia="Times New Roman" w:hAnsi="Arial Narrow" w:cs="Tahoma"/>
          <w:b/>
          <w:lang w:eastAsia="hr-HR"/>
        </w:rPr>
      </w:pPr>
      <w:r w:rsidRPr="00F5556D">
        <w:rPr>
          <w:rFonts w:ascii="Arial Narrow" w:eastAsia="Times New Roman" w:hAnsi="Arial Narrow" w:cs="Tahoma"/>
          <w:b/>
          <w:lang w:eastAsia="hr-HR"/>
        </w:rPr>
        <w:t>Obavezna</w:t>
      </w:r>
    </w:p>
    <w:p w:rsidR="00E42748" w:rsidRPr="00F5556D" w:rsidRDefault="00E42748" w:rsidP="001A401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F5556D">
        <w:rPr>
          <w:rFonts w:ascii="Arial Narrow" w:eastAsia="Times New Roman" w:hAnsi="Arial Narrow" w:cs="Arial Narrow"/>
          <w:lang w:eastAsia="hr-HR"/>
        </w:rPr>
        <w:t>1. Lešić Ružica i sur. (2004): Povrćarstvo. Zrinski d. d., Čakovec</w:t>
      </w:r>
    </w:p>
    <w:p w:rsidR="00E42748" w:rsidRPr="00F5556D" w:rsidRDefault="00E42748" w:rsidP="001A401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F5556D">
        <w:rPr>
          <w:rFonts w:ascii="Arial Narrow" w:eastAsia="Times New Roman" w:hAnsi="Arial Narrow" w:cs="Arial Narrow"/>
          <w:lang w:eastAsia="hr-HR"/>
        </w:rPr>
        <w:t>2. Matotan, Z.(2004): Suvremena proizvodnja povrća, Nakladni zavod Globus, Zagreb</w:t>
      </w:r>
    </w:p>
    <w:p w:rsidR="00E42748" w:rsidRPr="00F5556D" w:rsidRDefault="00E42748" w:rsidP="001A401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F5556D">
        <w:rPr>
          <w:rFonts w:ascii="Arial Narrow" w:eastAsia="Times New Roman" w:hAnsi="Arial Narrow" w:cs="Arial Narrow"/>
          <w:lang w:eastAsia="hr-HR"/>
        </w:rPr>
        <w:t>3. Pavlek Paula i sur.(1985): Opće povrćarstvo, Sveučilište u Zagrebu</w:t>
      </w:r>
    </w:p>
    <w:p w:rsidR="00E42748" w:rsidRPr="00F5556D" w:rsidRDefault="00E42748" w:rsidP="001A401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F5556D">
        <w:rPr>
          <w:rFonts w:ascii="Arial Narrow" w:eastAsia="Times New Roman" w:hAnsi="Arial Narrow" w:cs="Arial Narrow"/>
          <w:lang w:eastAsia="hr-HR"/>
        </w:rPr>
        <w:t>4. Parađiković, Nada (2009): Opće i specijalno povrćarstvo, Poljoprivredni fakultet u Osijeku, Osijek</w:t>
      </w:r>
    </w:p>
    <w:p w:rsidR="00E42748" w:rsidRPr="00F5556D" w:rsidRDefault="00E42748" w:rsidP="00D05AFF">
      <w:pPr>
        <w:spacing w:after="0" w:line="240" w:lineRule="auto"/>
        <w:ind w:firstLine="708"/>
        <w:rPr>
          <w:rFonts w:ascii="Arial Narrow" w:eastAsia="Times New Roman" w:hAnsi="Arial Narrow" w:cs="Tahoma"/>
          <w:b/>
          <w:lang w:eastAsia="hr-HR"/>
        </w:rPr>
      </w:pPr>
      <w:r w:rsidRPr="00F5556D">
        <w:rPr>
          <w:rFonts w:ascii="Arial Narrow" w:eastAsia="Times New Roman" w:hAnsi="Arial Narrow" w:cs="Tahoma"/>
          <w:b/>
          <w:lang w:eastAsia="hr-HR"/>
        </w:rPr>
        <w:t>Dopunska</w:t>
      </w:r>
    </w:p>
    <w:p w:rsidR="00E42748" w:rsidRPr="00F5556D" w:rsidRDefault="00E42748" w:rsidP="001A401F">
      <w:pPr>
        <w:spacing w:after="0" w:line="240" w:lineRule="auto"/>
        <w:ind w:left="1410"/>
        <w:rPr>
          <w:rFonts w:ascii="Arial Narrow" w:eastAsia="Times New Roman" w:hAnsi="Arial Narrow" w:cs="Tahoma"/>
          <w:lang w:eastAsia="hr-HR"/>
        </w:rPr>
      </w:pPr>
      <w:r w:rsidRPr="00F5556D">
        <w:rPr>
          <w:rFonts w:ascii="Arial Narrow" w:eastAsia="Times New Roman" w:hAnsi="Arial Narrow" w:cs="Tahoma"/>
          <w:lang w:eastAsia="hr-HR"/>
        </w:rPr>
        <w:t>1. Dadaček, Nada, Peremin Volf, Tomislava (2008): Agroklimatologija, Visoko gospodarsko učilište u Križevcima, Križevci</w:t>
      </w:r>
    </w:p>
    <w:p w:rsidR="00E42748" w:rsidRPr="00F5556D" w:rsidRDefault="00E42748" w:rsidP="001A401F">
      <w:pPr>
        <w:spacing w:after="0" w:line="240" w:lineRule="auto"/>
        <w:ind w:left="702" w:firstLine="708"/>
        <w:rPr>
          <w:rFonts w:ascii="Arial Narrow" w:eastAsia="Times New Roman" w:hAnsi="Arial Narrow" w:cs="Tahoma"/>
          <w:lang w:eastAsia="hr-HR"/>
        </w:rPr>
      </w:pPr>
      <w:r w:rsidRPr="00F5556D">
        <w:rPr>
          <w:rFonts w:ascii="Arial Narrow" w:eastAsia="Times New Roman" w:hAnsi="Arial Narrow" w:cs="Tahoma"/>
          <w:lang w:eastAsia="hr-HR"/>
        </w:rPr>
        <w:t>2. Rubatzky, V., Yamaguchi, E.(1996): World vegetables, Champam&amp;Hall,  New York.</w:t>
      </w:r>
    </w:p>
    <w:p w:rsidR="00E42748" w:rsidRPr="00F5556D" w:rsidRDefault="00E42748" w:rsidP="001A401F">
      <w:pPr>
        <w:spacing w:after="0" w:line="240" w:lineRule="auto"/>
        <w:ind w:left="702" w:firstLine="708"/>
        <w:rPr>
          <w:rFonts w:ascii="Arial Narrow" w:eastAsia="Times New Roman" w:hAnsi="Arial Narrow" w:cs="Tahoma"/>
          <w:lang w:eastAsia="hr-HR"/>
        </w:rPr>
      </w:pPr>
    </w:p>
    <w:p w:rsidR="00E42748" w:rsidRPr="00F5556D" w:rsidRDefault="00E42748" w:rsidP="001A401F">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6. Mogućnost izvođenja nastave na stranom jeziku</w:t>
      </w:r>
    </w:p>
    <w:p w:rsidR="00E42748" w:rsidRPr="00F5556D" w:rsidRDefault="00966AED" w:rsidP="00966AED">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00E42748" w:rsidRPr="00F5556D">
        <w:rPr>
          <w:rFonts w:ascii="Arial Narrow" w:eastAsia="Times New Roman" w:hAnsi="Arial Narrow" w:cs="Tahoma"/>
          <w:lang w:eastAsia="hr-HR"/>
        </w:rPr>
        <w:t>NE</w:t>
      </w:r>
    </w:p>
    <w:p w:rsidR="00E42748" w:rsidRPr="00F5556D" w:rsidRDefault="00E42748"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E42748" w:rsidRPr="00966AED" w:rsidRDefault="00E42748" w:rsidP="001A401F">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U</w:t>
      </w:r>
      <w:r w:rsidR="00DA28D6">
        <w:rPr>
          <w:rFonts w:ascii="Arial Narrow" w:eastAsia="Times New Roman" w:hAnsi="Arial Narrow" w:cs="Tahoma"/>
          <w:lang w:eastAsia="hr-HR"/>
        </w:rPr>
        <w:t xml:space="preserve"> Križevcima, rujan 2019</w:t>
      </w:r>
      <w:r w:rsidRPr="00F5556D">
        <w:rPr>
          <w:rFonts w:ascii="Arial Narrow" w:eastAsia="Times New Roman" w:hAnsi="Arial Narrow" w:cs="Tahoma"/>
          <w:lang w:eastAsia="hr-HR"/>
        </w:rPr>
        <w:t xml:space="preserve">.  </w:t>
      </w:r>
      <w:r w:rsidRPr="00F5556D">
        <w:rPr>
          <w:rFonts w:ascii="Arial Narrow" w:eastAsia="Times New Roman" w:hAnsi="Arial Narrow" w:cs="Tahoma"/>
          <w:b/>
          <w:lang w:eastAsia="hr-HR"/>
        </w:rPr>
        <w:t xml:space="preserve">                                                                                     </w:t>
      </w:r>
      <w:r w:rsidR="00D11464">
        <w:rPr>
          <w:rFonts w:ascii="Arial Narrow" w:eastAsia="Times New Roman" w:hAnsi="Arial Narrow" w:cs="Tahoma"/>
          <w:b/>
          <w:lang w:eastAsia="hr-HR"/>
        </w:rPr>
        <w:t xml:space="preserve">                      </w:t>
      </w:r>
      <w:r w:rsidRPr="00F5556D">
        <w:rPr>
          <w:rFonts w:ascii="Arial Narrow" w:eastAsia="Times New Roman" w:hAnsi="Arial Narrow" w:cs="Tahoma"/>
          <w:b/>
          <w:lang w:eastAsia="hr-HR"/>
        </w:rPr>
        <w:t xml:space="preserve"> </w:t>
      </w:r>
      <w:r w:rsidRPr="00966AED">
        <w:rPr>
          <w:rFonts w:ascii="Arial Narrow" w:eastAsia="Times New Roman" w:hAnsi="Arial Narrow" w:cs="Tahoma"/>
          <w:lang w:eastAsia="hr-HR"/>
        </w:rPr>
        <w:t>Nositelj predmeta</w:t>
      </w:r>
      <w:r w:rsidR="001A401F" w:rsidRPr="00966AED">
        <w:rPr>
          <w:rFonts w:ascii="Arial Narrow" w:eastAsia="Times New Roman" w:hAnsi="Arial Narrow" w:cs="Tahoma"/>
          <w:lang w:eastAsia="hr-HR"/>
        </w:rPr>
        <w:t>:</w:t>
      </w:r>
    </w:p>
    <w:p w:rsidR="00E42748" w:rsidRPr="00F5556D" w:rsidRDefault="00E42748" w:rsidP="001A401F">
      <w:pPr>
        <w:spacing w:after="0" w:line="240" w:lineRule="auto"/>
        <w:rPr>
          <w:rFonts w:ascii="Arial Narrow" w:eastAsia="Times New Roman" w:hAnsi="Arial Narrow" w:cs="Tahoma"/>
          <w:lang w:eastAsia="hr-HR"/>
        </w:rPr>
      </w:pP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00D11464">
        <w:rPr>
          <w:rFonts w:ascii="Arial Narrow" w:eastAsia="Times New Roman" w:hAnsi="Arial Narrow" w:cs="Tahoma"/>
          <w:b/>
          <w:lang w:eastAsia="hr-HR"/>
        </w:rPr>
        <w:t xml:space="preserve">    </w:t>
      </w:r>
      <w:r w:rsidR="001A401F" w:rsidRPr="00F5556D">
        <w:rPr>
          <w:rFonts w:ascii="Arial Narrow" w:eastAsia="Times New Roman" w:hAnsi="Arial Narrow" w:cs="Tahoma"/>
          <w:lang w:eastAsia="hr-HR"/>
        </w:rPr>
        <w:t>m</w:t>
      </w:r>
      <w:r w:rsidRPr="00F5556D">
        <w:rPr>
          <w:rFonts w:ascii="Arial Narrow" w:eastAsia="Times New Roman" w:hAnsi="Arial Narrow" w:cs="Tahoma"/>
          <w:lang w:eastAsia="hr-HR"/>
        </w:rPr>
        <w:t>r. sc. Tomislava Peremin Volf, v. pred.</w:t>
      </w: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Default="001A401F" w:rsidP="001A401F">
      <w:pPr>
        <w:spacing w:after="0" w:line="240" w:lineRule="auto"/>
        <w:rPr>
          <w:rFonts w:ascii="Arial Narrow" w:eastAsia="Times New Roman" w:hAnsi="Arial Narrow" w:cs="Tahoma"/>
          <w:b/>
          <w:lang w:eastAsia="hr-HR"/>
        </w:rPr>
      </w:pPr>
    </w:p>
    <w:p w:rsidR="00D05AFF" w:rsidRPr="00F5556D" w:rsidRDefault="00D05AF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CA517F" w:rsidRPr="00F5556D" w:rsidRDefault="00CA517F" w:rsidP="00CA517F">
      <w:pPr>
        <w:spacing w:before="74" w:after="74" w:line="288" w:lineRule="atLeast"/>
        <w:rPr>
          <w:rFonts w:ascii="Arial Narrow" w:eastAsia="Times New Roman" w:hAnsi="Arial Narrow" w:cs="Tahoma"/>
          <w:b/>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1A401F" w:rsidRPr="00F5556D" w:rsidRDefault="001A401F" w:rsidP="00042A5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422FF5EC" wp14:editId="44FA43F6">
                  <wp:extent cx="857250" cy="781050"/>
                  <wp:effectExtent l="0" t="0" r="0" b="0"/>
                  <wp:docPr id="24" name="Picture 2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A401F" w:rsidRPr="00F5556D" w:rsidRDefault="001A401F" w:rsidP="00042A5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1A401F" w:rsidRPr="00F5556D" w:rsidRDefault="001A401F" w:rsidP="00042A5A">
            <w:pPr>
              <w:spacing w:after="0" w:line="240" w:lineRule="auto"/>
              <w:jc w:val="center"/>
              <w:rPr>
                <w:rFonts w:ascii="Arial Narrow" w:eastAsia="Calibri" w:hAnsi="Arial Narrow" w:cs="Arial"/>
                <w:b/>
                <w:sz w:val="24"/>
                <w:szCs w:val="24"/>
              </w:rPr>
            </w:pPr>
          </w:p>
          <w:p w:rsidR="001A401F" w:rsidRPr="00F5556D" w:rsidRDefault="001A401F" w:rsidP="00042A5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1A401F" w:rsidRPr="00F5556D" w:rsidRDefault="001A401F" w:rsidP="00042A5A">
            <w:pPr>
              <w:spacing w:after="0" w:line="240" w:lineRule="auto"/>
              <w:jc w:val="center"/>
              <w:rPr>
                <w:rFonts w:ascii="Arial Narrow" w:eastAsia="Calibri" w:hAnsi="Arial Narrow" w:cs="Times New Roman"/>
                <w:sz w:val="24"/>
                <w:szCs w:val="24"/>
              </w:rPr>
            </w:pPr>
          </w:p>
        </w:tc>
        <w:tc>
          <w:tcPr>
            <w:tcW w:w="2409" w:type="dxa"/>
            <w:shd w:val="clear" w:color="auto" w:fill="auto"/>
          </w:tcPr>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1A401F" w:rsidRPr="00F5556D" w:rsidRDefault="001A401F" w:rsidP="00042A5A">
            <w:pPr>
              <w:spacing w:after="0" w:line="240" w:lineRule="auto"/>
              <w:rPr>
                <w:rFonts w:ascii="Calibri" w:eastAsia="Calibri" w:hAnsi="Calibri" w:cs="Times New Roman"/>
              </w:rPr>
            </w:pPr>
          </w:p>
        </w:tc>
        <w:tc>
          <w:tcPr>
            <w:tcW w:w="5092" w:type="dxa"/>
            <w:vMerge/>
            <w:shd w:val="clear" w:color="auto" w:fill="auto"/>
          </w:tcPr>
          <w:p w:rsidR="001A401F" w:rsidRPr="00F5556D" w:rsidRDefault="001A401F" w:rsidP="00042A5A">
            <w:pPr>
              <w:spacing w:after="0" w:line="240" w:lineRule="auto"/>
              <w:rPr>
                <w:rFonts w:ascii="Arial Narrow" w:eastAsia="Calibri" w:hAnsi="Arial Narrow" w:cs="Times New Roman"/>
                <w:sz w:val="24"/>
                <w:szCs w:val="24"/>
              </w:rPr>
            </w:pPr>
          </w:p>
        </w:tc>
        <w:tc>
          <w:tcPr>
            <w:tcW w:w="2409" w:type="dxa"/>
            <w:shd w:val="clear" w:color="auto" w:fill="auto"/>
          </w:tcPr>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1A401F" w:rsidRPr="00F5556D" w:rsidRDefault="001A401F" w:rsidP="001A401F">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1A401F" w:rsidRPr="00F5556D" w:rsidRDefault="001A401F" w:rsidP="001A401F">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A28D6">
        <w:rPr>
          <w:rFonts w:ascii="Arial Narrow" w:eastAsia="Times New Roman" w:hAnsi="Arial Narrow" w:cs="Times New Roman"/>
          <w:b/>
          <w:bCs/>
          <w:kern w:val="36"/>
          <w:lang w:val="pl-PL" w:eastAsia="hr-HR"/>
        </w:rPr>
        <w:t>2019./2020.</w:t>
      </w:r>
    </w:p>
    <w:p w:rsidR="001A401F" w:rsidRPr="00D11464" w:rsidRDefault="001A401F" w:rsidP="00D1146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D11464"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EA31CF"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1A401F" w:rsidRPr="00D11464" w:rsidRDefault="00D05AF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
                <w:lang w:eastAsia="hr-HR"/>
              </w:rPr>
              <w:t xml:space="preserve">Šifra: </w:t>
            </w:r>
            <w:r w:rsidR="00F5556D" w:rsidRPr="00D11464">
              <w:rPr>
                <w:rFonts w:ascii="Arial Narrow" w:eastAsia="Times New Roman" w:hAnsi="Arial Narrow" w:cs="Arial"/>
                <w:b/>
                <w:lang w:eastAsia="hr-HR"/>
              </w:rPr>
              <w:t>92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caps/>
                <w:lang w:eastAsia="hr-HR"/>
              </w:rPr>
            </w:pPr>
            <w:r w:rsidRPr="00D11464">
              <w:rPr>
                <w:rFonts w:ascii="Arial Narrow" w:eastAsia="Times New Roman" w:hAnsi="Arial Narrow" w:cs="Times New Roman"/>
                <w:b/>
                <w:bCs/>
                <w:caps/>
                <w:lang w:val="en-GB" w:eastAsia="hr-HR"/>
              </w:rPr>
              <w:t>INTEGRIRANA ZAŠTITA RATARSKIH I POVRĆARSKIH KULTURA</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ECTS bodovi: 4,5</w:t>
            </w:r>
          </w:p>
        </w:tc>
      </w:tr>
      <w:tr w:rsidR="00F5556D" w:rsidRPr="00D11464"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D11464" w:rsidRDefault="00F5556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F5556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Semestar: IV</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Cs/>
                <w:lang w:eastAsia="hr-HR"/>
              </w:rPr>
            </w:pPr>
            <w:r w:rsidRPr="00D1146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A28D6" w:rsidRDefault="001A401F" w:rsidP="00D11464">
            <w:pPr>
              <w:spacing w:after="0" w:line="276" w:lineRule="auto"/>
              <w:rPr>
                <w:rFonts w:ascii="Arial Narrow" w:eastAsia="Times New Roman" w:hAnsi="Arial Narrow" w:cs="Arial Narrow"/>
                <w:bCs/>
                <w:lang w:eastAsia="hr-HR"/>
              </w:rPr>
            </w:pPr>
            <w:r w:rsidRPr="00D11464">
              <w:rPr>
                <w:rFonts w:ascii="Arial Narrow" w:eastAsia="Times New Roman" w:hAnsi="Arial Narrow" w:cs="Arial Narrow"/>
                <w:bCs/>
                <w:lang w:eastAsia="hr-HR"/>
              </w:rPr>
              <w:t>dr.</w:t>
            </w:r>
            <w:r w:rsidR="002A13B8">
              <w:rPr>
                <w:rFonts w:ascii="Arial Narrow" w:eastAsia="Times New Roman" w:hAnsi="Arial Narrow" w:cs="Arial Narrow"/>
                <w:bCs/>
                <w:lang w:eastAsia="hr-HR"/>
              </w:rPr>
              <w:t xml:space="preserve"> </w:t>
            </w:r>
            <w:r w:rsidRPr="00D11464">
              <w:rPr>
                <w:rFonts w:ascii="Arial Narrow" w:eastAsia="Times New Roman" w:hAnsi="Arial Narrow" w:cs="Arial Narrow"/>
                <w:bCs/>
                <w:lang w:eastAsia="hr-HR"/>
              </w:rPr>
              <w:t xml:space="preserve">sc. Marijana Ivanek-Martinčić, prof. v. š. </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b/>
                <w:bCs/>
                <w:lang w:eastAsia="hr-HR"/>
              </w:rPr>
            </w:pPr>
            <w:r w:rsidRPr="00D11464">
              <w:rPr>
                <w:rFonts w:ascii="Arial Narrow" w:eastAsia="Times New Roman" w:hAnsi="Arial Narrow" w:cs="Arial Narrow"/>
                <w:lang w:eastAsia="hr-HR"/>
              </w:rPr>
              <w:t>Sati</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widowControl w:val="0"/>
              <w:adjustRightInd w:val="0"/>
              <w:spacing w:after="0" w:line="276" w:lineRule="auto"/>
              <w:jc w:val="center"/>
              <w:textAlignment w:val="baseline"/>
              <w:rPr>
                <w:rFonts w:ascii="Arial Narrow" w:eastAsia="Times New Roman" w:hAnsi="Arial Narrow" w:cs="Arial Narrow"/>
                <w:lang w:eastAsia="hr-HR"/>
              </w:rPr>
            </w:pPr>
            <w:r w:rsidRPr="00D11464">
              <w:rPr>
                <w:rFonts w:ascii="Arial Narrow" w:eastAsia="Times New Roman" w:hAnsi="Arial Narrow" w:cs="Arial Narrow"/>
                <w:lang w:eastAsia="hr-HR"/>
              </w:rPr>
              <w:t>30</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widowControl w:val="0"/>
              <w:adjustRightInd w:val="0"/>
              <w:spacing w:after="0" w:line="276" w:lineRule="auto"/>
              <w:jc w:val="center"/>
              <w:textAlignment w:val="baseline"/>
              <w:rPr>
                <w:rFonts w:ascii="Arial Narrow" w:eastAsia="Times New Roman" w:hAnsi="Arial Narrow" w:cs="Arial Narrow"/>
                <w:lang w:eastAsia="hr-HR"/>
              </w:rPr>
            </w:pPr>
            <w:r w:rsidRPr="00D11464">
              <w:rPr>
                <w:rFonts w:ascii="Arial Narrow" w:eastAsia="Times New Roman" w:hAnsi="Arial Narrow" w:cs="Arial Narrow"/>
                <w:lang w:eastAsia="hr-HR"/>
              </w:rPr>
              <w:t>30</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widowControl w:val="0"/>
              <w:adjustRightInd w:val="0"/>
              <w:spacing w:after="0" w:line="276" w:lineRule="auto"/>
              <w:jc w:val="center"/>
              <w:textAlignment w:val="baseline"/>
              <w:rPr>
                <w:rFonts w:ascii="Arial Narrow" w:eastAsia="Times New Roman" w:hAnsi="Arial Narrow" w:cs="Arial Narrow"/>
                <w:lang w:eastAsia="hr-HR"/>
              </w:rPr>
            </w:pPr>
            <w:r w:rsidRPr="00D11464">
              <w:rPr>
                <w:rFonts w:ascii="Arial Narrow" w:eastAsia="Times New Roman" w:hAnsi="Arial Narrow" w:cs="Arial Narrow"/>
                <w:lang w:eastAsia="hr-HR"/>
              </w:rPr>
              <w:t>8</w:t>
            </w:r>
          </w:p>
        </w:tc>
      </w:tr>
    </w:tbl>
    <w:p w:rsidR="001A401F" w:rsidRPr="00D11464" w:rsidRDefault="001A401F" w:rsidP="00D11464">
      <w:pPr>
        <w:spacing w:after="0" w:line="276" w:lineRule="auto"/>
        <w:jc w:val="both"/>
        <w:rPr>
          <w:rFonts w:ascii="Arial Narrow" w:eastAsia="Times New Roman" w:hAnsi="Arial Narrow" w:cs="Arial"/>
          <w:b/>
          <w:lang w:eastAsia="hr-HR"/>
        </w:rPr>
      </w:pPr>
    </w:p>
    <w:p w:rsidR="00F5556D" w:rsidRPr="00D11464" w:rsidRDefault="001A401F" w:rsidP="00D11464">
      <w:pPr>
        <w:spacing w:after="0" w:line="276" w:lineRule="auto"/>
        <w:jc w:val="both"/>
        <w:rPr>
          <w:rFonts w:ascii="Arial Narrow" w:eastAsia="Times New Roman" w:hAnsi="Arial Narrow" w:cs="Arial"/>
          <w:lang w:eastAsia="hr-HR"/>
        </w:rPr>
      </w:pPr>
      <w:r w:rsidRPr="00D11464">
        <w:rPr>
          <w:rFonts w:ascii="Arial Narrow" w:eastAsia="Times New Roman" w:hAnsi="Arial Narrow" w:cs="Arial"/>
          <w:b/>
          <w:lang w:eastAsia="hr-HR"/>
        </w:rPr>
        <w:t xml:space="preserve">CILJ PREDMETA: </w:t>
      </w:r>
      <w:r w:rsidRPr="00D11464">
        <w:rPr>
          <w:rFonts w:ascii="Arial Narrow" w:eastAsia="Calibri" w:hAnsi="Arial Narrow" w:cs="Arial"/>
          <w:bCs/>
        </w:rPr>
        <w:t>upoznati studente s najvažnijim štetnim organizmima u uzgoju pojedinih ratarskih i povrćarskih kultura, njihovim izgledom, simptomima, štetama, biologijom i uvjetima za razvoj te mjerama zaštite. Osposobiti studente za odabir mjera zaštite pojedinih ratarskih i povrćarskih kultura po principima integrirane zaštite</w:t>
      </w:r>
      <w:r w:rsidRPr="00D11464">
        <w:rPr>
          <w:rFonts w:ascii="Arial Narrow" w:eastAsia="Times New Roman" w:hAnsi="Arial Narrow" w:cs="Arial"/>
          <w:lang w:eastAsia="hr-HR"/>
        </w:rPr>
        <w:t>.</w:t>
      </w:r>
    </w:p>
    <w:p w:rsidR="001A401F" w:rsidRPr="00D11464" w:rsidRDefault="001A401F" w:rsidP="00D11464">
      <w:pPr>
        <w:spacing w:after="0" w:line="276" w:lineRule="auto"/>
        <w:rPr>
          <w:rFonts w:ascii="Arial Narrow" w:eastAsia="Times New Roman" w:hAnsi="Arial Narrow" w:cs="Tahoma"/>
          <w:lang w:eastAsia="hr-HR"/>
        </w:rPr>
      </w:pPr>
    </w:p>
    <w:p w:rsidR="001A401F" w:rsidRPr="00D11464" w:rsidRDefault="001A401F" w:rsidP="00D11464">
      <w:pPr>
        <w:spacing w:after="0" w:line="276" w:lineRule="auto"/>
        <w:jc w:val="center"/>
        <w:rPr>
          <w:rFonts w:ascii="Arial Narrow" w:eastAsia="Times New Roman" w:hAnsi="Arial Narrow" w:cs="Tahoma"/>
          <w:b/>
          <w:lang w:eastAsia="hr-HR"/>
        </w:rPr>
      </w:pPr>
      <w:r w:rsidRPr="00D11464">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D11464">
        <w:rPr>
          <w:rFonts w:ascii="Arial Narrow" w:eastAsia="Times New Roman" w:hAnsi="Arial Narrow" w:cs="Tahoma"/>
          <w:b/>
          <w:lang w:eastAsia="hr-HR"/>
        </w:rPr>
        <w:t xml:space="preserve"> studente</w:t>
      </w:r>
    </w:p>
    <w:p w:rsidR="001A401F" w:rsidRPr="00D11464" w:rsidRDefault="001A401F" w:rsidP="00D11464">
      <w:pPr>
        <w:spacing w:after="0" w:line="276" w:lineRule="auto"/>
        <w:jc w:val="center"/>
        <w:rPr>
          <w:rFonts w:ascii="Arial Narrow" w:eastAsia="Times New Roman" w:hAnsi="Arial Narrow" w:cs="Tahoma"/>
          <w:b/>
          <w:lang w:eastAsia="hr-HR"/>
        </w:rPr>
      </w:pPr>
    </w:p>
    <w:p w:rsidR="001A401F" w:rsidRPr="00D11464" w:rsidRDefault="001A401F" w:rsidP="00D11464">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b/>
          <w:lang w:eastAsia="hr-HR"/>
        </w:rPr>
        <w:t xml:space="preserve">1. Nastavne jedinice, oblici nastave i mjesta izvođenja     </w:t>
      </w:r>
    </w:p>
    <w:p w:rsidR="00E42748" w:rsidRPr="00F5556D" w:rsidRDefault="001A401F" w:rsidP="00D11464">
      <w:pPr>
        <w:spacing w:after="0" w:line="276" w:lineRule="auto"/>
        <w:jc w:val="both"/>
      </w:pPr>
      <w:r w:rsidRPr="00D11464">
        <w:rPr>
          <w:rFonts w:ascii="Arial Narrow" w:eastAsia="Times New Roman" w:hAnsi="Arial Narrow" w:cs="Times New Roman"/>
          <w:lang w:eastAsia="hr-HR"/>
        </w:rPr>
        <w:t>Točna satnica izvođenja nastave (početak i završetak pojedinog oblika nastave) odrađuje se prema rasporedu nastave koji je istaknut na službenim Internet stranicama Učilišta</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r w:rsidR="00E42748" w:rsidRPr="00F5556D">
        <w:rPr>
          <w:rFonts w:ascii="Arial Narrow" w:eastAsia="Times New Roman" w:hAnsi="Arial Narrow" w:cs="Times New Roman"/>
          <w:b/>
          <w:lang w:eastAsia="hr-HR"/>
        </w:rPr>
        <w:t xml:space="preserve"> </w:t>
      </w:r>
    </w:p>
    <w:tbl>
      <w:tblPr>
        <w:tblpPr w:leftFromText="180" w:rightFromText="180" w:vertAnchor="text" w:horzAnchor="margin" w:tblpXSpec="center" w:tblpY="194"/>
        <w:tblW w:w="9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
        <w:gridCol w:w="5327"/>
        <w:gridCol w:w="687"/>
        <w:gridCol w:w="687"/>
        <w:gridCol w:w="687"/>
        <w:gridCol w:w="1539"/>
      </w:tblGrid>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Nastavna jedinica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održavanja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Polifagni štetnici ratarskih kultura </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rPr>
          <w:trHeight w:val="571"/>
        </w:trPr>
        <w:tc>
          <w:tcPr>
            <w:tcW w:w="538" w:type="dxa"/>
            <w:tcBorders>
              <w:top w:val="single" w:sz="6" w:space="0" w:color="auto"/>
              <w:left w:val="single" w:sz="6" w:space="0" w:color="auto"/>
              <w:bottom w:val="single" w:sz="4"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1.1.</w:t>
            </w:r>
          </w:p>
        </w:tc>
        <w:tc>
          <w:tcPr>
            <w:tcW w:w="5327" w:type="dxa"/>
            <w:tcBorders>
              <w:top w:val="single" w:sz="6" w:space="0" w:color="auto"/>
              <w:left w:val="single" w:sz="6" w:space="0" w:color="auto"/>
              <w:bottom w:val="single" w:sz="4"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Štetnici u tlu –žičnjaci, grčice, rovac, tipule, korjenove muhe, sovice pozemljuše, lisne sovice </w:t>
            </w:r>
          </w:p>
        </w:tc>
        <w:tc>
          <w:tcPr>
            <w:tcW w:w="687" w:type="dxa"/>
            <w:tcBorders>
              <w:top w:val="single" w:sz="6" w:space="0" w:color="auto"/>
              <w:left w:val="single" w:sz="6" w:space="0" w:color="auto"/>
              <w:bottom w:val="single" w:sz="4"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6" w:space="0" w:color="auto"/>
              <w:left w:val="single" w:sz="6" w:space="0" w:color="auto"/>
              <w:bottom w:val="single" w:sz="4"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rPr>
                <w:rFonts w:ascii="Arial Narrow" w:eastAsia="Times New Roman" w:hAnsi="Arial Narrow" w:cs="Times New Roman"/>
                <w:lang w:eastAsia="hr-HR"/>
              </w:rPr>
            </w:pPr>
          </w:p>
        </w:tc>
        <w:tc>
          <w:tcPr>
            <w:tcW w:w="687" w:type="dxa"/>
            <w:tcBorders>
              <w:top w:val="single" w:sz="6" w:space="0" w:color="auto"/>
              <w:left w:val="single" w:sz="6" w:space="0" w:color="auto"/>
              <w:bottom w:val="single" w:sz="4"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4"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rPr>
          <w:trHeight w:val="300"/>
        </w:trPr>
        <w:tc>
          <w:tcPr>
            <w:tcW w:w="538" w:type="dxa"/>
            <w:tcBorders>
              <w:top w:val="single" w:sz="4"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1.2.</w:t>
            </w:r>
          </w:p>
        </w:tc>
        <w:tc>
          <w:tcPr>
            <w:tcW w:w="5327" w:type="dxa"/>
            <w:tcBorders>
              <w:top w:val="single" w:sz="4"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Pregled tla, utvrđivanje praga  štetnosti</w:t>
            </w:r>
          </w:p>
        </w:tc>
        <w:tc>
          <w:tcPr>
            <w:tcW w:w="687" w:type="dxa"/>
            <w:tcBorders>
              <w:top w:val="single" w:sz="4"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4"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4"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4"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Ratarnica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Štetočinje kukuruza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Štetnici kukuruza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kukuruzni moljac, kukuruzna zlatica, kukuruzna pipa, četverotočkasti sjajnik </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Bolesti kukuruza</w:t>
            </w:r>
          </w:p>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Fuzarioze, mjehurasta snijet, prašna snijet, </w:t>
            </w:r>
            <w:r w:rsidRPr="00F5556D">
              <w:rPr>
                <w:rFonts w:ascii="Arial Narrow" w:eastAsia="Times New Roman" w:hAnsi="Arial Narrow" w:cs="Times New Roman"/>
                <w:i/>
                <w:lang w:eastAsia="hr-HR"/>
              </w:rPr>
              <w:t>Helminthosporium turcicum, H. carbonum, H.maydis,</w:t>
            </w:r>
            <w:r w:rsidRPr="00F5556D">
              <w:rPr>
                <w:rFonts w:ascii="Arial Narrow" w:eastAsia="Times New Roman" w:hAnsi="Arial Narrow" w:cs="Times New Roman"/>
                <w:lang w:eastAsia="hr-HR"/>
              </w:rPr>
              <w:t xml:space="preserve"> </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Korovi kukuruza i suzbijanje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bolesti i korovi kukuruza,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Ratarnica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2.5.</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Integrirana zaštita kukuruza od štetočinja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Štetočinje strnih žitarica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u w:val="single"/>
                <w:lang w:eastAsia="hr-HR"/>
              </w:rPr>
            </w:pPr>
            <w:r w:rsidRPr="00F5556D">
              <w:rPr>
                <w:rFonts w:ascii="Arial Narrow" w:eastAsia="Times New Roman" w:hAnsi="Arial Narrow" w:cs="Times New Roman"/>
                <w:u w:val="single"/>
                <w:lang w:eastAsia="hr-HR"/>
              </w:rPr>
              <w:t>Štetnici strnih žitarica;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 žitni balac, zabrus, lisne uši, </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žitne stjenice, žitne muhe, tripsi, pšenična nematoda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rPr>
          <w:trHeight w:val="408"/>
        </w:trPr>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lastRenderedPageBreak/>
              <w:t>3.2.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u w:val="single"/>
                <w:lang w:eastAsia="hr-HR"/>
              </w:rPr>
            </w:pPr>
            <w:r w:rsidRPr="00F5556D">
              <w:rPr>
                <w:rFonts w:ascii="Arial Narrow" w:eastAsia="Times New Roman" w:hAnsi="Arial Narrow" w:cs="Times New Roman"/>
                <w:u w:val="single"/>
                <w:lang w:eastAsia="hr-HR"/>
              </w:rPr>
              <w:t>Bolesti strnih žitarica;</w:t>
            </w:r>
            <w:r w:rsidRPr="00F5556D">
              <w:rPr>
                <w:rFonts w:ascii="Arial Narrow" w:eastAsia="Times New Roman" w:hAnsi="Arial Narrow" w:cs="Times New Roman"/>
                <w:lang w:eastAsia="hr-HR"/>
              </w:rPr>
              <w:t xml:space="preserve"> pepelnica, septorioze, fuzarioze, žitne rđe, snijeti, bolesti podnožja busa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pjegavost ječma, mrežasta pjegavost, siva pjegavost</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rPr>
          <w:gridAfter w:val="1"/>
          <w:wAfter w:w="1539" w:type="dxa"/>
        </w:trPr>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Korovi strnih žitarica i suzbijanje </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bolesti i korovi strnih žita,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Ratarnica i sjemenski laboratorij</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3.5.</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Integrirana zaštita strnih žitarica od štetočinja</w:t>
            </w:r>
          </w:p>
        </w:tc>
        <w:tc>
          <w:tcPr>
            <w:tcW w:w="687" w:type="dxa"/>
            <w:tcBorders>
              <w:top w:val="single" w:sz="6" w:space="0" w:color="auto"/>
              <w:left w:val="single" w:sz="6" w:space="0" w:color="auto"/>
              <w:bottom w:val="single" w:sz="6" w:space="0" w:color="auto"/>
              <w:right w:val="single" w:sz="4"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4"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7926" w:type="dxa"/>
            <w:gridSpan w:val="5"/>
            <w:tcBorders>
              <w:top w:val="single" w:sz="6" w:space="0" w:color="auto"/>
              <w:left w:val="single" w:sz="6" w:space="0" w:color="auto"/>
              <w:bottom w:val="single" w:sz="6" w:space="0" w:color="auto"/>
              <w:right w:val="single" w:sz="4"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1.kolokvij: Polifagni štetnici, štetočinje kukuruza i strnih žitarica </w:t>
            </w:r>
          </w:p>
        </w:tc>
        <w:tc>
          <w:tcPr>
            <w:tcW w:w="1539" w:type="dxa"/>
            <w:tcBorders>
              <w:top w:val="single" w:sz="6" w:space="0" w:color="auto"/>
              <w:left w:val="single" w:sz="4" w:space="0" w:color="auto"/>
              <w:bottom w:val="single" w:sz="6" w:space="0" w:color="auto"/>
              <w:right w:val="single" w:sz="6"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Štetočinje šećerne repe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u w:val="single"/>
                <w:lang w:eastAsia="hr-HR"/>
              </w:rPr>
            </w:pPr>
            <w:r w:rsidRPr="00F5556D">
              <w:rPr>
                <w:rFonts w:ascii="Arial Narrow" w:eastAsia="Times New Roman" w:hAnsi="Arial Narrow" w:cs="Times New Roman"/>
                <w:u w:val="single"/>
                <w:lang w:eastAsia="hr-HR"/>
              </w:rPr>
              <w:t>Štetnici šećerne repe</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Repina pipa, repini buhači, atomarija, lisne uši, lisne sovice, nematode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Bolesti šećerne repe</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palež klice, cerkospora, plamenjača, ramularia, virusne bolesti</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Korovi u šećernoj repi i suzbijanje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bolesti i korovi šećerne repe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4.5.</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Integrirana zaštita šećerne repe od štetočinja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Štetočinje krumpira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Štetnici krumpira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Krumpirova zlatica, lisne uši na krumpiru, nematode krumpira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Bolesti krumpira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Phytophthora infestans,Alternaria solani,Rhizoctonia solani, Erwinia carotovora, bolesti gomolja, virusne bolesti krumpira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Uzgoj sjemenskog krumpira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Korovi krumpira i suzbijanje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štetnici i korovi krumpira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Ratarnica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Integrirana zaštita krumpira od štetočinja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Štetočinje uljane repice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uljane repice</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buhači, repičina osa listarica, repičine pipe, repičin sjajnik, pipa komušarica, muha komušarica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uljane repice</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Bijela trulež, siva plijesan, Alternaria spp., palež klice, kupusna kila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Korovi u uljanoj repici i suzbijanje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p w:rsidR="00E42748" w:rsidRPr="00F5556D" w:rsidRDefault="00E42748" w:rsidP="001A401F">
            <w:pPr>
              <w:spacing w:after="0" w:line="240" w:lineRule="auto"/>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štetnici i korovi uljane repice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Ratarnica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Integrirana zaštita uljane repice od štetočinja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7.</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Štetočinje suncokreta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suncokreta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(bijela trulež, siva plijesan, Alternaria spp., phomopsis, peronospora)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Štetnici suncokreta, </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Korovi i herbicidi u suncokretu</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štetnici i korovi suncokreta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8.</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Štetočinje duhana i soje i suzbijanje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9.</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u skladištima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u skladištima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7926" w:type="dxa"/>
            <w:gridSpan w:val="5"/>
            <w:tcBorders>
              <w:top w:val="single" w:sz="6" w:space="0" w:color="auto"/>
              <w:left w:val="single" w:sz="6" w:space="0" w:color="auto"/>
              <w:bottom w:val="single" w:sz="6" w:space="0" w:color="auto"/>
              <w:right w:val="single" w:sz="4"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2. kolokvij: Štetočinje industrijskog bilja </w:t>
            </w:r>
          </w:p>
        </w:tc>
        <w:tc>
          <w:tcPr>
            <w:tcW w:w="1539" w:type="dxa"/>
            <w:tcBorders>
              <w:top w:val="single" w:sz="6" w:space="0" w:color="auto"/>
              <w:left w:val="single" w:sz="4" w:space="0" w:color="auto"/>
              <w:bottom w:val="single" w:sz="6" w:space="0" w:color="auto"/>
              <w:right w:val="single" w:sz="6"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Zaštita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10.</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Polifagni štetnici povrća; nematode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Sterilizacija tla u povrtlarskoj proizvodnji</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Zaštita plodovitog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lastRenderedPageBreak/>
              <w:t>12. 1.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češći u zaštićenom prostoru</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češći na polju</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12.2.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rajčice, paprike i patliđana, bolesti krastavca i dinja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Suzbijanje korova u plodovitom povrću</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12.3.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i štetnici plodovitog povrća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Terenska  nastava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12.4.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Suzbijanje štetočinja povrća u zaštićenim prostorima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Štetočinje kupusnjača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13.1.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kupusnjača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13.2.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kupusnjača, suzbijanje korova u kupusnjačama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13.3.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i štetnici kupusnjača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13.4.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Program zaštite kupusnjača od štetočinja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Štetočinje lisnatog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14.1.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i bolesti lisnatog povrća, suzbijanje korova u lisnatom povrću</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14.2.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i štetnici lisnatog povrća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15.</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Štetočinje mahunarki</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15.1.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graha i graška, bolesti mahunarki</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Suzbijanje korova u mahunarkama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15.2.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i štetnici mahunarki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16.</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Štetočinje lukovičastog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16.1.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lukovičastog povrća, bolesti lukovičastog povrća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Suzbijanje korova u lukovičastom povrću</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Determinacija štetočinja lukovičastog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17.</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bolesti i korovi korjenastog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7926" w:type="dxa"/>
            <w:gridSpan w:val="5"/>
            <w:tcBorders>
              <w:top w:val="single" w:sz="6" w:space="0" w:color="auto"/>
              <w:left w:val="single" w:sz="6" w:space="0" w:color="auto"/>
              <w:bottom w:val="single" w:sz="6" w:space="0" w:color="auto"/>
              <w:right w:val="single" w:sz="4"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3. kolokvij: Štetočinje povrća </w:t>
            </w:r>
          </w:p>
        </w:tc>
        <w:tc>
          <w:tcPr>
            <w:tcW w:w="1539" w:type="dxa"/>
            <w:tcBorders>
              <w:top w:val="single" w:sz="6" w:space="0" w:color="auto"/>
              <w:left w:val="single" w:sz="4" w:space="0" w:color="auto"/>
              <w:bottom w:val="single" w:sz="6" w:space="0" w:color="auto"/>
              <w:right w:val="single" w:sz="6"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7926" w:type="dxa"/>
            <w:gridSpan w:val="5"/>
            <w:tcBorders>
              <w:top w:val="single" w:sz="6" w:space="0" w:color="auto"/>
              <w:left w:val="single" w:sz="6" w:space="0" w:color="auto"/>
              <w:bottom w:val="single" w:sz="6" w:space="0" w:color="auto"/>
              <w:right w:val="single" w:sz="4"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Odgovaranje herbarija</w:t>
            </w:r>
          </w:p>
        </w:tc>
        <w:tc>
          <w:tcPr>
            <w:tcW w:w="1539" w:type="dxa"/>
            <w:tcBorders>
              <w:top w:val="single" w:sz="6" w:space="0" w:color="auto"/>
              <w:left w:val="single" w:sz="4" w:space="0" w:color="auto"/>
              <w:bottom w:val="single" w:sz="6" w:space="0" w:color="auto"/>
              <w:right w:val="single" w:sz="6"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7926" w:type="dxa"/>
            <w:gridSpan w:val="5"/>
            <w:tcBorders>
              <w:top w:val="single" w:sz="6" w:space="0" w:color="auto"/>
              <w:left w:val="single" w:sz="6" w:space="0" w:color="auto"/>
              <w:bottom w:val="single" w:sz="6" w:space="0" w:color="auto"/>
              <w:right w:val="single" w:sz="4"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Izvješće sa stručne  prakse</w:t>
            </w:r>
          </w:p>
        </w:tc>
        <w:tc>
          <w:tcPr>
            <w:tcW w:w="1539" w:type="dxa"/>
            <w:tcBorders>
              <w:top w:val="single" w:sz="6" w:space="0" w:color="auto"/>
              <w:left w:val="single" w:sz="4" w:space="0" w:color="auto"/>
              <w:bottom w:val="single" w:sz="6" w:space="0" w:color="auto"/>
              <w:right w:val="single" w:sz="6"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bl>
    <w:p w:rsidR="00E42748" w:rsidRPr="00F5556D" w:rsidRDefault="00E42748" w:rsidP="001A401F">
      <w:pPr>
        <w:autoSpaceDE w:val="0"/>
        <w:autoSpaceDN w:val="0"/>
        <w:spacing w:after="0" w:line="240" w:lineRule="auto"/>
        <w:rPr>
          <w:rFonts w:ascii="Arial Narrow" w:eastAsia="Times New Roman" w:hAnsi="Arial Narrow" w:cs="Arial Narrow"/>
          <w:bCs/>
          <w:lang w:eastAsia="hr-HR"/>
        </w:rPr>
      </w:pPr>
      <w:r w:rsidRPr="00F5556D">
        <w:rPr>
          <w:rFonts w:ascii="Arial Narrow" w:eastAsia="Times New Roman" w:hAnsi="Arial Narrow" w:cs="Arial Narrow"/>
          <w:bCs/>
          <w:lang w:eastAsia="hr-HR"/>
        </w:rPr>
        <w:t>P*= predavanje;  V*=vježbe;  S*=seminar</w:t>
      </w:r>
    </w:p>
    <w:p w:rsidR="00E42748" w:rsidRPr="00F5556D" w:rsidRDefault="00E42748" w:rsidP="001A401F">
      <w:pPr>
        <w:autoSpaceDE w:val="0"/>
        <w:autoSpaceDN w:val="0"/>
        <w:spacing w:after="0" w:line="240" w:lineRule="auto"/>
        <w:rPr>
          <w:rFonts w:ascii="Arial Narrow" w:eastAsia="Times New Roman" w:hAnsi="Arial Narrow" w:cs="Arial Narrow"/>
          <w:b/>
          <w:bCs/>
          <w:lang w:eastAsia="hr-HR"/>
        </w:rPr>
      </w:pPr>
    </w:p>
    <w:p w:rsidR="00E42748" w:rsidRPr="00F5556D" w:rsidRDefault="00E42748" w:rsidP="001A401F">
      <w:pPr>
        <w:spacing w:after="0" w:line="240" w:lineRule="auto"/>
        <w:rPr>
          <w:rFonts w:ascii="Arial Narrow" w:eastAsia="Times New Roman" w:hAnsi="Arial Narrow" w:cs="Times New Roman"/>
          <w:b/>
          <w:bCs/>
          <w:iCs/>
          <w:lang w:eastAsia="hr-HR"/>
        </w:rPr>
      </w:pPr>
      <w:r w:rsidRPr="00F5556D">
        <w:rPr>
          <w:rFonts w:ascii="Arial Narrow" w:eastAsia="Times New Roman" w:hAnsi="Arial Narrow" w:cs="Times New Roman"/>
          <w:b/>
          <w:bCs/>
          <w:iCs/>
          <w:lang w:eastAsia="hr-HR"/>
        </w:rPr>
        <w:t>Stručna praksa</w:t>
      </w:r>
    </w:p>
    <w:p w:rsidR="00E42748" w:rsidRPr="00F5556D" w:rsidRDefault="00E42748" w:rsidP="001A401F">
      <w:pPr>
        <w:widowControl w:val="0"/>
        <w:adjustRightInd w:val="0"/>
        <w:spacing w:after="0" w:line="240" w:lineRule="auto"/>
        <w:jc w:val="both"/>
        <w:textAlignment w:val="baseline"/>
        <w:rPr>
          <w:rFonts w:ascii="Arial Narrow" w:eastAsia="Times New Roman" w:hAnsi="Arial Narrow" w:cs="Times New Roman"/>
          <w:lang w:eastAsia="hr-HR"/>
        </w:rPr>
      </w:pPr>
    </w:p>
    <w:p w:rsidR="00E42748" w:rsidRPr="00F5556D" w:rsidRDefault="00E42748" w:rsidP="001A401F">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Stručna praksa realizira se kroz sudjelovanje i prezentaciju u dijelu integriranog projektnog zadatka (IPZ) četvrtog semestra smjera Bilinogojstvo </w:t>
      </w:r>
      <w:r w:rsidRPr="00F5556D">
        <w:rPr>
          <w:rFonts w:ascii="Arial Narrow" w:eastAsia="Times New Roman" w:hAnsi="Arial Narrow" w:cs="Arial"/>
          <w:i/>
          <w:lang w:eastAsia="hr-HR"/>
        </w:rPr>
        <w:t>Proizvodnja bilja za tržište</w:t>
      </w:r>
      <w:r w:rsidRPr="00F5556D">
        <w:rPr>
          <w:rFonts w:ascii="Arial Narrow" w:eastAsia="Times New Roman" w:hAnsi="Arial Narrow" w:cs="Arial"/>
          <w:b/>
          <w:i/>
          <w:lang w:eastAsia="hr-HR"/>
        </w:rPr>
        <w:t xml:space="preserve">, </w:t>
      </w:r>
      <w:r w:rsidRPr="00F5556D">
        <w:rPr>
          <w:rFonts w:ascii="Arial Narrow" w:eastAsia="Times New Roman" w:hAnsi="Arial Narrow" w:cs="Arial"/>
          <w:lang w:eastAsia="hr-HR"/>
        </w:rPr>
        <w:t xml:space="preserve">koji se odnosi na zaštitu </w:t>
      </w:r>
      <w:r w:rsidRPr="00F5556D">
        <w:rPr>
          <w:rFonts w:ascii="Arial Narrow" w:eastAsia="Times New Roman" w:hAnsi="Arial Narrow" w:cs="Times New Roman"/>
          <w:lang w:eastAsia="hr-HR"/>
        </w:rPr>
        <w:t xml:space="preserve">poljoprivredne kulture u skladu s principima integrirane zaštite. </w:t>
      </w:r>
    </w:p>
    <w:p w:rsidR="00E42748" w:rsidRPr="00F5556D" w:rsidRDefault="00E42748" w:rsidP="003B61B0">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Zadatke rješavaju grupe studenata. Grupa studenata utvrđuje pojavu štetočinja određene ratarske ili povrtlarske kulture na površinama VGUK te procjenjuje potrebu suzbijanja. Predlaže mjere zaštite i izrađuje plan zaštite. Provodi zaštitu i ocjenjuje uspješnost mjera te iznosi izvješće o zadatku pred svim studentima smjera.  </w:t>
      </w:r>
    </w:p>
    <w:p w:rsidR="003B61B0" w:rsidRPr="00F5556D" w:rsidRDefault="003B61B0"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3B61B0" w:rsidRPr="00F5556D" w:rsidRDefault="003B61B0"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3B61B0" w:rsidRPr="00F5556D" w:rsidRDefault="003B61B0"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3B61B0" w:rsidRDefault="003B61B0"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Default="00966AED"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Default="00966AED"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Default="00966AED"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DA28D6" w:rsidRPr="00F5556D" w:rsidRDefault="00DA28D6"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E42748" w:rsidRPr="00F5556D" w:rsidRDefault="00E42748"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Pr="00966AED" w:rsidRDefault="00966AED" w:rsidP="00DA28D6">
      <w:pPr>
        <w:widowControl w:val="0"/>
        <w:adjustRightInd w:val="0"/>
        <w:spacing w:line="240" w:lineRule="auto"/>
        <w:jc w:val="both"/>
        <w:textAlignment w:val="baseline"/>
        <w:rPr>
          <w:rFonts w:ascii="Arial Narrow" w:eastAsia="Times New Roman" w:hAnsi="Arial Narrow" w:cs="Times New Roman"/>
          <w:b/>
          <w:lang w:eastAsia="hr-HR"/>
        </w:rPr>
      </w:pPr>
      <w:r w:rsidRPr="00966AED">
        <w:rPr>
          <w:rFonts w:ascii="Arial Narrow" w:eastAsia="Times New Roman" w:hAnsi="Arial Narrow" w:cs="Times New Roman"/>
          <w:b/>
          <w:lang w:eastAsia="hr-HR"/>
        </w:rPr>
        <w:lastRenderedPageBreak/>
        <w:t>2. Način polaga</w:t>
      </w:r>
      <w:r w:rsidR="00D11464">
        <w:rPr>
          <w:rFonts w:ascii="Arial Narrow" w:eastAsia="Times New Roman" w:hAnsi="Arial Narrow" w:cs="Times New Roman"/>
          <w:b/>
          <w:lang w:eastAsia="hr-HR"/>
        </w:rPr>
        <w:t>nja ispita i način ocjenjivanja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096"/>
      </w:tblGrid>
      <w:tr w:rsidR="00966AED" w:rsidRPr="00966AED" w:rsidTr="00D05AFF">
        <w:trPr>
          <w:jc w:val="center"/>
        </w:trPr>
        <w:tc>
          <w:tcPr>
            <w:tcW w:w="4155" w:type="dxa"/>
            <w:shd w:val="clear" w:color="auto" w:fill="E0E0E0"/>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b/>
                <w:lang w:eastAsia="hr-HR"/>
              </w:rPr>
            </w:pPr>
            <w:r w:rsidRPr="00966AED">
              <w:rPr>
                <w:rFonts w:ascii="Arial Narrow" w:eastAsia="Times New Roman" w:hAnsi="Arial Narrow" w:cs="Times New Roman"/>
                <w:b/>
                <w:lang w:eastAsia="hr-HR"/>
              </w:rPr>
              <w:t>Aktivnost koja se ocjenjuje</w:t>
            </w:r>
          </w:p>
        </w:tc>
        <w:tc>
          <w:tcPr>
            <w:tcW w:w="3096" w:type="dxa"/>
            <w:shd w:val="clear" w:color="auto" w:fill="E0E0E0"/>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b/>
                <w:lang w:eastAsia="hr-HR"/>
              </w:rPr>
            </w:pPr>
            <w:r w:rsidRPr="00966AED">
              <w:rPr>
                <w:rFonts w:ascii="Arial Narrow" w:eastAsia="Times New Roman" w:hAnsi="Arial Narrow" w:cs="Times New Roman"/>
                <w:b/>
                <w:lang w:eastAsia="hr-HR"/>
              </w:rPr>
              <w:t>Udio u konačnoj ocjeni</w:t>
            </w:r>
          </w:p>
        </w:tc>
      </w:tr>
      <w:tr w:rsidR="00966AED" w:rsidRPr="00966AED" w:rsidTr="00D05AFF">
        <w:trPr>
          <w:jc w:val="center"/>
        </w:trPr>
        <w:tc>
          <w:tcPr>
            <w:tcW w:w="4155" w:type="dxa"/>
            <w:shd w:val="clear" w:color="auto" w:fill="auto"/>
            <w:vAlign w:val="center"/>
          </w:tcPr>
          <w:p w:rsidR="00966AED" w:rsidRPr="00966AED" w:rsidRDefault="00966AED" w:rsidP="00966AED">
            <w:pPr>
              <w:widowControl w:val="0"/>
              <w:adjustRightInd w:val="0"/>
              <w:spacing w:after="0" w:line="240" w:lineRule="auto"/>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Zalaganje (prisustvo na nastavi, zainteresiranost, izrada seminara....)</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5%</w:t>
            </w:r>
          </w:p>
        </w:tc>
      </w:tr>
      <w:tr w:rsidR="00966AED" w:rsidRPr="00966AED" w:rsidTr="00D05AFF">
        <w:trPr>
          <w:jc w:val="center"/>
        </w:trPr>
        <w:tc>
          <w:tcPr>
            <w:tcW w:w="4155" w:type="dxa"/>
            <w:shd w:val="clear" w:color="auto" w:fill="auto"/>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 xml:space="preserve">1.kolokvij: Polifagni štetnici, štetni organizmi u uzgoju kukuruza i strnih žitarica </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20%</w:t>
            </w:r>
          </w:p>
        </w:tc>
      </w:tr>
      <w:tr w:rsidR="00966AED" w:rsidRPr="00966AED" w:rsidTr="00D05AFF">
        <w:trPr>
          <w:jc w:val="center"/>
        </w:trPr>
        <w:tc>
          <w:tcPr>
            <w:tcW w:w="4155" w:type="dxa"/>
            <w:shd w:val="clear" w:color="auto" w:fill="auto"/>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 xml:space="preserve">2.kolokvij: štetni organizmi u uzgoju industrijskog bilja </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20%</w:t>
            </w:r>
          </w:p>
        </w:tc>
      </w:tr>
      <w:tr w:rsidR="00966AED" w:rsidRPr="00966AED" w:rsidTr="00D05AFF">
        <w:trPr>
          <w:jc w:val="center"/>
        </w:trPr>
        <w:tc>
          <w:tcPr>
            <w:tcW w:w="4155" w:type="dxa"/>
            <w:shd w:val="clear" w:color="auto" w:fill="auto"/>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 xml:space="preserve">3.kolokvij: štetni organizmi povrća </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20%</w:t>
            </w:r>
          </w:p>
        </w:tc>
      </w:tr>
      <w:tr w:rsidR="00966AED" w:rsidRPr="00966AED" w:rsidTr="00D05AFF">
        <w:trPr>
          <w:jc w:val="center"/>
        </w:trPr>
        <w:tc>
          <w:tcPr>
            <w:tcW w:w="4155" w:type="dxa"/>
            <w:shd w:val="clear" w:color="auto" w:fill="auto"/>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Izrada prezentacije sa simptomima bolesti i štetnicima i prepoznavanje</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10%</w:t>
            </w:r>
          </w:p>
        </w:tc>
      </w:tr>
      <w:tr w:rsidR="00966AED" w:rsidRPr="00966AED" w:rsidTr="00D05AFF">
        <w:trPr>
          <w:jc w:val="center"/>
        </w:trPr>
        <w:tc>
          <w:tcPr>
            <w:tcW w:w="4155" w:type="dxa"/>
            <w:shd w:val="clear" w:color="auto" w:fill="auto"/>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Izrada herbarija i prepoznavanje korova</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15%</w:t>
            </w:r>
          </w:p>
        </w:tc>
      </w:tr>
      <w:tr w:rsidR="00966AED" w:rsidRPr="00966AED" w:rsidTr="00D05AFF">
        <w:trPr>
          <w:jc w:val="center"/>
        </w:trPr>
        <w:tc>
          <w:tcPr>
            <w:tcW w:w="4155" w:type="dxa"/>
            <w:shd w:val="clear" w:color="auto" w:fill="auto"/>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Stručna praksa i izvješće IPZ</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10%</w:t>
            </w:r>
          </w:p>
        </w:tc>
      </w:tr>
    </w:tbl>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 xml:space="preserve">Napomena: </w:t>
      </w: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Uvjet za potpis je: min. 80% prisutnosti na nastavi, izrada prezentacije sa simptomima bolesti i štetnicima i prepoznavanje, izrada herbarija i prepoznavanje korova i obavljena stručna praksa te izvješće IPZ.</w:t>
      </w: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 xml:space="preserve">Prezentaciju  sa simptomima bolesti i štetnicima izrađuje grupa studenata, </w:t>
      </w: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Herbarij studenti izrađuju individualno</w:t>
      </w: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 xml:space="preserve">Student može ponovno pisati samo jedan od tri kolokvija. Ako ne položi kolokvije, student polaže pismeni ispit nakon čega slijedi usmena provjera. </w:t>
      </w: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Pr="00966AED" w:rsidRDefault="00966AED" w:rsidP="00966AED">
      <w:pPr>
        <w:spacing w:after="0" w:line="240" w:lineRule="auto"/>
        <w:rPr>
          <w:rFonts w:ascii="Arial Narrow" w:eastAsia="Times New Roman" w:hAnsi="Arial Narrow" w:cs="Tahoma"/>
          <w:b/>
          <w:lang w:eastAsia="hr-HR"/>
        </w:rPr>
      </w:pPr>
      <w:r w:rsidRPr="00966AED">
        <w:rPr>
          <w:rFonts w:ascii="Arial Narrow" w:eastAsia="Times New Roman" w:hAnsi="Arial Narrow" w:cs="Times New Roman"/>
          <w:b/>
          <w:lang w:eastAsia="hr-HR"/>
        </w:rPr>
        <w:t>3.</w:t>
      </w:r>
      <w:r w:rsidRPr="00966AED">
        <w:rPr>
          <w:rFonts w:ascii="Arial Narrow" w:eastAsia="Times New Roman" w:hAnsi="Arial Narrow" w:cs="Times New Roman"/>
          <w:lang w:eastAsia="hr-HR"/>
        </w:rPr>
        <w:t xml:space="preserve"> </w:t>
      </w:r>
      <w:r w:rsidRPr="00966AED">
        <w:rPr>
          <w:rFonts w:ascii="Arial Narrow" w:eastAsia="Times New Roman" w:hAnsi="Arial Narrow" w:cs="Tahoma"/>
          <w:b/>
          <w:lang w:eastAsia="hr-HR"/>
        </w:rPr>
        <w:t>Ispitni rokovi i konzultacije</w:t>
      </w:r>
    </w:p>
    <w:p w:rsidR="00966AED" w:rsidRPr="00966AED" w:rsidRDefault="00966AED" w:rsidP="00966AED">
      <w:pPr>
        <w:spacing w:after="0" w:line="240" w:lineRule="auto"/>
        <w:rPr>
          <w:rFonts w:ascii="Arial Narrow" w:eastAsia="Times New Roman" w:hAnsi="Arial Narrow" w:cs="Tahoma"/>
          <w:lang w:eastAsia="hr-HR"/>
        </w:rPr>
      </w:pPr>
      <w:r w:rsidRPr="00966AED">
        <w:rPr>
          <w:rFonts w:ascii="Arial Narrow" w:eastAsia="Times New Roman" w:hAnsi="Arial Narrow" w:cs="Tahoma"/>
          <w:lang w:eastAsia="hr-HR"/>
        </w:rPr>
        <w:t>Ispitni rokovi održavaju se jednom mjesečno tijekom akademske godine (osim kolovoza), a po dva puta u veljači, lipnju/srpnju i rujnu i objavljuju se na  Internet stranicama Učilišta.</w:t>
      </w:r>
    </w:p>
    <w:p w:rsidR="00966AED" w:rsidRPr="00966AED" w:rsidRDefault="00966AED" w:rsidP="00966AED">
      <w:pPr>
        <w:spacing w:after="0" w:line="240" w:lineRule="auto"/>
        <w:rPr>
          <w:rFonts w:ascii="Arial Narrow" w:eastAsia="Times New Roman" w:hAnsi="Arial Narrow" w:cs="Tahoma"/>
          <w:lang w:eastAsia="hr-HR"/>
        </w:rPr>
      </w:pPr>
      <w:r w:rsidRPr="00966AED">
        <w:rPr>
          <w:rFonts w:ascii="Arial Narrow" w:eastAsia="Times New Roman" w:hAnsi="Arial Narrow" w:cs="Tahoma"/>
          <w:lang w:eastAsia="hr-HR"/>
        </w:rPr>
        <w:t>Termini konzultacija:</w:t>
      </w:r>
    </w:p>
    <w:p w:rsidR="00966AED" w:rsidRPr="00966AED" w:rsidRDefault="00966AED" w:rsidP="00966AED">
      <w:pPr>
        <w:spacing w:after="0" w:line="240" w:lineRule="auto"/>
        <w:rPr>
          <w:rFonts w:ascii="Arial Narrow" w:eastAsia="Times New Roman" w:hAnsi="Arial Narrow" w:cs="Tahoma"/>
          <w:lang w:eastAsia="hr-HR"/>
        </w:rPr>
      </w:pPr>
      <w:r w:rsidRPr="00966AED">
        <w:rPr>
          <w:rFonts w:ascii="Arial Narrow" w:eastAsia="Times New Roman" w:hAnsi="Arial Narrow" w:cs="Tahoma"/>
          <w:lang w:eastAsia="hr-HR"/>
        </w:rPr>
        <w:t>Konzultacije se održavaju prema prethodnoj najavi studenta e-mailom i dogovorenom terminu.</w:t>
      </w: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Default="00966AED" w:rsidP="00966AED">
      <w:pPr>
        <w:spacing w:after="0" w:line="240" w:lineRule="auto"/>
        <w:rPr>
          <w:rFonts w:ascii="Arial Narrow" w:eastAsia="Calibri" w:hAnsi="Arial Narrow" w:cs="Tahoma"/>
          <w:b/>
        </w:rPr>
      </w:pPr>
      <w:r w:rsidRPr="00966AED">
        <w:rPr>
          <w:rFonts w:ascii="Arial Narrow" w:eastAsia="Calibri" w:hAnsi="Arial Narrow" w:cs="Tahoma"/>
          <w:b/>
        </w:rPr>
        <w:t>4. Ishodi učenja i način provjere</w:t>
      </w:r>
    </w:p>
    <w:p w:rsidR="006153AD" w:rsidRPr="00966AED" w:rsidRDefault="006153AD" w:rsidP="00966AED">
      <w:pPr>
        <w:spacing w:after="0" w:line="240" w:lineRule="auto"/>
        <w:rPr>
          <w:rFonts w:ascii="Arial Narrow" w:eastAsia="Calibri" w:hAnsi="Arial Narrow" w:cs="Tahoma"/>
          <w:b/>
        </w:rPr>
      </w:pPr>
    </w:p>
    <w:tbl>
      <w:tblPr>
        <w:tblStyle w:val="TableGrid5"/>
        <w:tblW w:w="0" w:type="auto"/>
        <w:tblLook w:val="04A0" w:firstRow="1" w:lastRow="0" w:firstColumn="1" w:lastColumn="0" w:noHBand="0" w:noVBand="1"/>
      </w:tblPr>
      <w:tblGrid>
        <w:gridCol w:w="6090"/>
        <w:gridCol w:w="2970"/>
      </w:tblGrid>
      <w:tr w:rsidR="00966AED" w:rsidRPr="00966AED" w:rsidTr="00D05AFF">
        <w:tc>
          <w:tcPr>
            <w:tcW w:w="6091" w:type="dxa"/>
            <w:vAlign w:val="center"/>
          </w:tcPr>
          <w:p w:rsidR="00966AED" w:rsidRPr="006153AD" w:rsidRDefault="00966AED" w:rsidP="00966AED">
            <w:pPr>
              <w:jc w:val="center"/>
              <w:rPr>
                <w:rFonts w:ascii="Arial Narrow" w:eastAsia="Calibri" w:hAnsi="Arial Narrow"/>
                <w:b/>
              </w:rPr>
            </w:pPr>
            <w:r w:rsidRPr="006153AD">
              <w:rPr>
                <w:rFonts w:ascii="Arial Narrow" w:eastAsia="Calibri" w:hAnsi="Arial Narrow"/>
                <w:b/>
              </w:rPr>
              <w:t>ISHOD</w:t>
            </w:r>
            <w:r w:rsidR="002A13B8">
              <w:rPr>
                <w:rFonts w:ascii="Arial Narrow" w:eastAsia="Calibri" w:hAnsi="Arial Narrow"/>
                <w:b/>
              </w:rPr>
              <w:t>I</w:t>
            </w:r>
            <w:r w:rsidRPr="006153AD">
              <w:rPr>
                <w:rFonts w:ascii="Arial Narrow" w:eastAsia="Calibri" w:hAnsi="Arial Narrow"/>
                <w:b/>
              </w:rPr>
              <w:t xml:space="preserve"> UČENJA</w:t>
            </w:r>
          </w:p>
          <w:p w:rsidR="00966AED" w:rsidRPr="006153AD" w:rsidRDefault="00966AED" w:rsidP="00966AED">
            <w:pPr>
              <w:rPr>
                <w:rFonts w:ascii="Arial Narrow" w:eastAsia="Calibri" w:hAnsi="Arial Narrow"/>
                <w:b/>
              </w:rPr>
            </w:pPr>
            <w:r w:rsidRPr="006153AD">
              <w:rPr>
                <w:rFonts w:ascii="Arial Narrow" w:eastAsia="Calibri" w:hAnsi="Arial Narrow"/>
                <w:b/>
              </w:rPr>
              <w:t>Nakon položenog ispita student će moći:</w:t>
            </w:r>
          </w:p>
        </w:tc>
        <w:tc>
          <w:tcPr>
            <w:tcW w:w="2971" w:type="dxa"/>
            <w:vAlign w:val="center"/>
          </w:tcPr>
          <w:p w:rsidR="00966AED" w:rsidRPr="006153AD" w:rsidRDefault="00966AED" w:rsidP="00966AED">
            <w:pPr>
              <w:jc w:val="center"/>
              <w:rPr>
                <w:rFonts w:ascii="Arial Narrow" w:eastAsia="Calibri" w:hAnsi="Arial Narrow"/>
                <w:b/>
              </w:rPr>
            </w:pPr>
            <w:r w:rsidRPr="006153AD">
              <w:rPr>
                <w:rFonts w:ascii="Arial Narrow" w:eastAsia="Calibri" w:hAnsi="Arial Narrow"/>
                <w:b/>
              </w:rPr>
              <w:t>NAČIN PROVJERE</w:t>
            </w:r>
          </w:p>
        </w:tc>
      </w:tr>
      <w:tr w:rsidR="00966AED" w:rsidRPr="00966AED" w:rsidTr="00D05AFF">
        <w:tc>
          <w:tcPr>
            <w:tcW w:w="6091" w:type="dxa"/>
          </w:tcPr>
          <w:p w:rsidR="00966AED" w:rsidRPr="00966AED" w:rsidRDefault="00966AED" w:rsidP="00966AED">
            <w:pPr>
              <w:widowControl w:val="0"/>
              <w:numPr>
                <w:ilvl w:val="0"/>
                <w:numId w:val="37"/>
              </w:numPr>
              <w:adjustRightInd w:val="0"/>
              <w:contextualSpacing/>
              <w:jc w:val="both"/>
              <w:textAlignment w:val="baseline"/>
              <w:rPr>
                <w:rFonts w:ascii="Arial Narrow" w:hAnsi="Arial Narrow"/>
              </w:rPr>
            </w:pPr>
            <w:r w:rsidRPr="00966AED">
              <w:rPr>
                <w:rFonts w:ascii="Arial Narrow" w:hAnsi="Arial Narrow"/>
              </w:rPr>
              <w:t>imenovati štetne organizme pojedinih ratarskih i povrćarskih kultura</w:t>
            </w:r>
          </w:p>
          <w:p w:rsidR="00966AED" w:rsidRPr="00966AED" w:rsidRDefault="00966AED" w:rsidP="00966AED">
            <w:pPr>
              <w:widowControl w:val="0"/>
              <w:numPr>
                <w:ilvl w:val="0"/>
                <w:numId w:val="37"/>
              </w:numPr>
              <w:adjustRightInd w:val="0"/>
              <w:contextualSpacing/>
              <w:jc w:val="both"/>
              <w:textAlignment w:val="baseline"/>
              <w:rPr>
                <w:rFonts w:ascii="Arial Narrow" w:hAnsi="Arial Narrow"/>
              </w:rPr>
            </w:pPr>
            <w:r w:rsidRPr="00966AED">
              <w:rPr>
                <w:rFonts w:ascii="Arial Narrow" w:hAnsi="Arial Narrow"/>
              </w:rPr>
              <w:t>opisati biologiju i ekologiju pojedinih bolesti i štetnika</w:t>
            </w:r>
          </w:p>
          <w:p w:rsidR="00966AED" w:rsidRPr="00966AED" w:rsidRDefault="00966AED" w:rsidP="00966AED">
            <w:pPr>
              <w:widowControl w:val="0"/>
              <w:numPr>
                <w:ilvl w:val="0"/>
                <w:numId w:val="37"/>
              </w:numPr>
              <w:adjustRightInd w:val="0"/>
              <w:contextualSpacing/>
              <w:jc w:val="both"/>
              <w:textAlignment w:val="baseline"/>
              <w:rPr>
                <w:rFonts w:ascii="Arial Narrow" w:hAnsi="Arial Narrow"/>
              </w:rPr>
            </w:pPr>
            <w:r w:rsidRPr="00966AED">
              <w:rPr>
                <w:rFonts w:ascii="Arial Narrow" w:hAnsi="Arial Narrow"/>
              </w:rPr>
              <w:t>opisati načine procjene potrebe provođenja mjera zaštite</w:t>
            </w:r>
          </w:p>
          <w:p w:rsidR="00966AED" w:rsidRPr="00966AED" w:rsidRDefault="00966AED" w:rsidP="00966AED">
            <w:pPr>
              <w:widowControl w:val="0"/>
              <w:numPr>
                <w:ilvl w:val="0"/>
                <w:numId w:val="37"/>
              </w:numPr>
              <w:adjustRightInd w:val="0"/>
              <w:contextualSpacing/>
              <w:jc w:val="both"/>
              <w:textAlignment w:val="baseline"/>
              <w:rPr>
                <w:rFonts w:ascii="Arial Narrow" w:hAnsi="Arial Narrow"/>
              </w:rPr>
            </w:pPr>
            <w:r w:rsidRPr="00966AED">
              <w:rPr>
                <w:rFonts w:ascii="Arial Narrow" w:hAnsi="Arial Narrow"/>
              </w:rPr>
              <w:t>predložiti odgovarajuće mjere zaštite u okviru integrirane zaštite</w:t>
            </w:r>
          </w:p>
        </w:tc>
        <w:tc>
          <w:tcPr>
            <w:tcW w:w="2971" w:type="dxa"/>
          </w:tcPr>
          <w:p w:rsidR="00966AED" w:rsidRPr="00966AED" w:rsidRDefault="00966AED" w:rsidP="00966AED">
            <w:pPr>
              <w:widowControl w:val="0"/>
              <w:adjustRightInd w:val="0"/>
              <w:jc w:val="both"/>
              <w:textAlignment w:val="baseline"/>
              <w:rPr>
                <w:rFonts w:ascii="Arial Narrow" w:hAnsi="Arial Narrow"/>
              </w:rPr>
            </w:pPr>
            <w:r w:rsidRPr="00966AED">
              <w:rPr>
                <w:rFonts w:ascii="Arial Narrow" w:hAnsi="Arial Narrow"/>
              </w:rPr>
              <w:t>Kolokviji 1., 2, 3,/ispit</w:t>
            </w:r>
          </w:p>
        </w:tc>
      </w:tr>
      <w:tr w:rsidR="00966AED" w:rsidRPr="00966AED" w:rsidTr="00D05AFF">
        <w:tc>
          <w:tcPr>
            <w:tcW w:w="6091" w:type="dxa"/>
          </w:tcPr>
          <w:p w:rsidR="00966AED" w:rsidRPr="00966AED" w:rsidRDefault="00966AED" w:rsidP="00966AED">
            <w:pPr>
              <w:numPr>
                <w:ilvl w:val="0"/>
                <w:numId w:val="37"/>
              </w:numPr>
              <w:contextualSpacing/>
              <w:rPr>
                <w:rFonts w:ascii="Arial Narrow" w:hAnsi="Arial Narrow"/>
              </w:rPr>
            </w:pPr>
            <w:r w:rsidRPr="00966AED">
              <w:rPr>
                <w:rFonts w:ascii="Arial Narrow" w:hAnsi="Arial Narrow"/>
              </w:rPr>
              <w:t>prepoznati simptome najvažnijih bolesti te štetnike u ratarskim i povrćarskim kulturama</w:t>
            </w:r>
          </w:p>
        </w:tc>
        <w:tc>
          <w:tcPr>
            <w:tcW w:w="2971" w:type="dxa"/>
          </w:tcPr>
          <w:p w:rsidR="00966AED" w:rsidRPr="00966AED" w:rsidRDefault="00966AED" w:rsidP="00966AED">
            <w:pPr>
              <w:widowControl w:val="0"/>
              <w:adjustRightInd w:val="0"/>
              <w:jc w:val="both"/>
              <w:textAlignment w:val="baseline"/>
              <w:rPr>
                <w:rFonts w:ascii="Arial Narrow" w:hAnsi="Arial Narrow"/>
              </w:rPr>
            </w:pPr>
            <w:r w:rsidRPr="00966AED">
              <w:rPr>
                <w:rFonts w:ascii="Arial Narrow" w:hAnsi="Arial Narrow"/>
              </w:rPr>
              <w:t>Izrada prezentacije sa simptomima bolesti i štetnicima i prepoznavanje</w:t>
            </w:r>
          </w:p>
        </w:tc>
      </w:tr>
      <w:tr w:rsidR="00966AED" w:rsidRPr="00966AED" w:rsidTr="00D05AFF">
        <w:tc>
          <w:tcPr>
            <w:tcW w:w="6091" w:type="dxa"/>
          </w:tcPr>
          <w:p w:rsidR="00966AED" w:rsidRPr="00966AED" w:rsidRDefault="00966AED" w:rsidP="00966AED">
            <w:pPr>
              <w:widowControl w:val="0"/>
              <w:numPr>
                <w:ilvl w:val="0"/>
                <w:numId w:val="37"/>
              </w:numPr>
              <w:adjustRightInd w:val="0"/>
              <w:contextualSpacing/>
              <w:jc w:val="both"/>
              <w:textAlignment w:val="baseline"/>
              <w:rPr>
                <w:rFonts w:ascii="Arial Narrow" w:hAnsi="Arial Narrow"/>
              </w:rPr>
            </w:pPr>
            <w:r w:rsidRPr="00966AED">
              <w:rPr>
                <w:rFonts w:ascii="Arial Narrow" w:hAnsi="Arial Narrow"/>
              </w:rPr>
              <w:t>prepoznati korove u ratarskim i povrćarskim kulturama</w:t>
            </w:r>
          </w:p>
        </w:tc>
        <w:tc>
          <w:tcPr>
            <w:tcW w:w="2971" w:type="dxa"/>
          </w:tcPr>
          <w:p w:rsidR="00966AED" w:rsidRPr="00966AED" w:rsidRDefault="00966AED" w:rsidP="00966AED">
            <w:pPr>
              <w:widowControl w:val="0"/>
              <w:adjustRightInd w:val="0"/>
              <w:jc w:val="both"/>
              <w:textAlignment w:val="baseline"/>
              <w:rPr>
                <w:rFonts w:ascii="Arial Narrow" w:hAnsi="Arial Narrow"/>
              </w:rPr>
            </w:pPr>
            <w:r w:rsidRPr="00966AED">
              <w:rPr>
                <w:rFonts w:ascii="Arial Narrow" w:hAnsi="Arial Narrow"/>
              </w:rPr>
              <w:t>Izrada herbarija i prepoznavanje korova</w:t>
            </w:r>
          </w:p>
        </w:tc>
      </w:tr>
      <w:tr w:rsidR="00966AED" w:rsidRPr="00966AED" w:rsidTr="00D05AFF">
        <w:tc>
          <w:tcPr>
            <w:tcW w:w="6091" w:type="dxa"/>
          </w:tcPr>
          <w:p w:rsidR="00966AED" w:rsidRPr="00966AED" w:rsidRDefault="00966AED" w:rsidP="00966AED">
            <w:pPr>
              <w:widowControl w:val="0"/>
              <w:numPr>
                <w:ilvl w:val="0"/>
                <w:numId w:val="37"/>
              </w:numPr>
              <w:adjustRightInd w:val="0"/>
              <w:contextualSpacing/>
              <w:jc w:val="both"/>
              <w:textAlignment w:val="baseline"/>
              <w:rPr>
                <w:rFonts w:ascii="Arial Narrow" w:hAnsi="Arial Narrow"/>
              </w:rPr>
            </w:pPr>
            <w:r w:rsidRPr="00966AED">
              <w:rPr>
                <w:rFonts w:ascii="Arial Narrow" w:hAnsi="Arial Narrow"/>
              </w:rPr>
              <w:t>procijeniti potrebu suzbijanja štetnih organizama ratarskih i povrćarskih kultura</w:t>
            </w:r>
          </w:p>
        </w:tc>
        <w:tc>
          <w:tcPr>
            <w:tcW w:w="2971" w:type="dxa"/>
          </w:tcPr>
          <w:p w:rsidR="00966AED" w:rsidRPr="00966AED" w:rsidRDefault="00966AED" w:rsidP="00966AED">
            <w:pPr>
              <w:rPr>
                <w:rFonts w:ascii="Arial Narrow" w:eastAsia="Calibri" w:hAnsi="Arial Narrow"/>
              </w:rPr>
            </w:pPr>
            <w:r w:rsidRPr="00966AED">
              <w:rPr>
                <w:rFonts w:ascii="Arial Narrow" w:eastAsia="Calibri" w:hAnsi="Arial Narrow"/>
              </w:rPr>
              <w:t>Stručna praksa i integrirani projektni zadatak</w:t>
            </w:r>
          </w:p>
        </w:tc>
      </w:tr>
      <w:tr w:rsidR="00966AED" w:rsidRPr="00966AED" w:rsidTr="00D05AFF">
        <w:tc>
          <w:tcPr>
            <w:tcW w:w="6091" w:type="dxa"/>
          </w:tcPr>
          <w:p w:rsidR="00966AED" w:rsidRPr="00966AED" w:rsidRDefault="00966AED" w:rsidP="00966AED">
            <w:pPr>
              <w:widowControl w:val="0"/>
              <w:numPr>
                <w:ilvl w:val="0"/>
                <w:numId w:val="37"/>
              </w:numPr>
              <w:adjustRightInd w:val="0"/>
              <w:jc w:val="both"/>
              <w:textAlignment w:val="baseline"/>
              <w:rPr>
                <w:rFonts w:ascii="Arial Narrow" w:hAnsi="Arial Narrow"/>
              </w:rPr>
            </w:pPr>
            <w:r w:rsidRPr="00966AED">
              <w:rPr>
                <w:rFonts w:ascii="Arial Narrow" w:hAnsi="Arial Narrow"/>
              </w:rPr>
              <w:t>organizirati zaštitu ratarskih i povrćarskih kultura po principima integrirane zaštite</w:t>
            </w:r>
          </w:p>
        </w:tc>
        <w:tc>
          <w:tcPr>
            <w:tcW w:w="2971" w:type="dxa"/>
          </w:tcPr>
          <w:p w:rsidR="00966AED" w:rsidRPr="00966AED" w:rsidRDefault="00966AED" w:rsidP="00966AED">
            <w:pPr>
              <w:rPr>
                <w:rFonts w:ascii="Arial Narrow" w:eastAsia="Calibri" w:hAnsi="Arial Narrow"/>
              </w:rPr>
            </w:pPr>
            <w:r w:rsidRPr="00966AED">
              <w:rPr>
                <w:rFonts w:ascii="Arial Narrow" w:eastAsia="Calibri" w:hAnsi="Arial Narrow"/>
              </w:rPr>
              <w:t>Stručna praksa i integrirani projektni zadatak</w:t>
            </w:r>
          </w:p>
        </w:tc>
      </w:tr>
    </w:tbl>
    <w:p w:rsidR="00966AED" w:rsidRPr="00966AED" w:rsidRDefault="00966AED" w:rsidP="00966AED">
      <w:pPr>
        <w:spacing w:after="0" w:line="240" w:lineRule="auto"/>
        <w:rPr>
          <w:rFonts w:ascii="Arial Narrow" w:eastAsia="Times New Roman" w:hAnsi="Arial Narrow" w:cs="Times New Roman"/>
          <w:lang w:eastAsia="hr-HR"/>
        </w:rPr>
      </w:pPr>
    </w:p>
    <w:p w:rsidR="00966AED" w:rsidRPr="00966AED" w:rsidRDefault="00966AED" w:rsidP="00966AED">
      <w:pPr>
        <w:spacing w:after="0" w:line="240" w:lineRule="auto"/>
        <w:rPr>
          <w:rFonts w:ascii="Arial Narrow" w:eastAsia="Times New Roman" w:hAnsi="Arial Narrow" w:cs="Tahoma"/>
          <w:b/>
          <w:lang w:eastAsia="hr-HR"/>
        </w:rPr>
      </w:pPr>
    </w:p>
    <w:p w:rsidR="00966AED" w:rsidRPr="00966AED" w:rsidRDefault="00966AED" w:rsidP="00966AED">
      <w:pPr>
        <w:spacing w:after="0" w:line="240" w:lineRule="auto"/>
        <w:rPr>
          <w:rFonts w:ascii="Arial Narrow" w:eastAsia="Times New Roman" w:hAnsi="Arial Narrow" w:cs="Arial Narrow"/>
          <w:b/>
          <w:bCs/>
          <w:lang w:eastAsia="hr-HR"/>
        </w:rPr>
      </w:pPr>
      <w:r w:rsidRPr="00966AED">
        <w:rPr>
          <w:rFonts w:ascii="Arial Narrow" w:eastAsia="Times New Roman" w:hAnsi="Arial Narrow" w:cs="Times New Roman"/>
          <w:b/>
          <w:lang w:eastAsia="hr-HR"/>
        </w:rPr>
        <w:t>5.</w:t>
      </w:r>
      <w:r w:rsidRPr="00966AED">
        <w:rPr>
          <w:rFonts w:ascii="Arial Narrow" w:eastAsia="Times New Roman" w:hAnsi="Arial Narrow" w:cs="Times New Roman"/>
          <w:lang w:eastAsia="hr-HR"/>
        </w:rPr>
        <w:t xml:space="preserve"> </w:t>
      </w:r>
      <w:r>
        <w:rPr>
          <w:rFonts w:ascii="Arial Narrow" w:eastAsia="Times New Roman" w:hAnsi="Arial Narrow" w:cs="Arial Narrow"/>
          <w:b/>
          <w:bCs/>
          <w:lang w:eastAsia="hr-HR"/>
        </w:rPr>
        <w:t>Literatura</w:t>
      </w:r>
    </w:p>
    <w:p w:rsidR="00966AED" w:rsidRPr="00966AED" w:rsidRDefault="00966AED" w:rsidP="00966AED">
      <w:pPr>
        <w:spacing w:after="0" w:line="240" w:lineRule="auto"/>
        <w:ind w:firstLine="360"/>
        <w:rPr>
          <w:rFonts w:ascii="Arial Narrow" w:eastAsia="Times New Roman" w:hAnsi="Arial Narrow" w:cs="Arial Narrow"/>
          <w:i/>
          <w:iCs/>
          <w:lang w:eastAsia="hr-HR"/>
        </w:rPr>
      </w:pPr>
      <w:r w:rsidRPr="00966AED">
        <w:rPr>
          <w:rFonts w:ascii="Arial Narrow" w:eastAsia="Times New Roman" w:hAnsi="Arial Narrow" w:cs="Arial Narrow"/>
          <w:lang w:eastAsia="hr-HR"/>
        </w:rPr>
        <w:t>a)</w:t>
      </w:r>
      <w:r w:rsidRPr="00966AED">
        <w:rPr>
          <w:rFonts w:ascii="Arial Narrow" w:eastAsia="Times New Roman" w:hAnsi="Arial Narrow" w:cs="Arial Narrow"/>
          <w:i/>
          <w:iCs/>
          <w:lang w:eastAsia="hr-HR"/>
        </w:rPr>
        <w:t xml:space="preserve"> Obvezatna, potrebna za studij i polaganje ispita</w:t>
      </w:r>
    </w:p>
    <w:p w:rsidR="00966AED" w:rsidRPr="00966AED" w:rsidRDefault="00966AED" w:rsidP="00966AED">
      <w:pPr>
        <w:spacing w:after="0" w:line="240" w:lineRule="auto"/>
        <w:rPr>
          <w:rFonts w:ascii="Arial Narrow" w:eastAsia="Times New Roman" w:hAnsi="Arial Narrow" w:cs="Arial Narrow"/>
          <w:lang w:eastAsia="hr-HR"/>
        </w:rPr>
      </w:pP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t>Maceljski, M., (1999 ili 2002): Poljoprivredna entomologija, Zrinski, Čakovec</w:t>
      </w: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t>Maceljski, M. i sur. (2004): Štetočinje povrća, Zrinski, Čakovec</w:t>
      </w: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t>Glasnik zaštite bilja 5. 1998, broj posvećen zaštiti industrijskog bilja od bolesti i korova</w:t>
      </w: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t>Glasilo biljne zaštite 2. 2001. – Zaštita krumpira</w:t>
      </w: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t>Glasilo biljne zaštite 5. 2003. – Zaštita strnih žitarica</w:t>
      </w: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lastRenderedPageBreak/>
        <w:t>Glasilo biljne zaštite 5. 2007. - Zaštita kukuruza</w:t>
      </w: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t>Glasilo biljne zaštite 3. 2010. –Zaštita šećerne repe</w:t>
      </w:r>
    </w:p>
    <w:p w:rsidR="00966AED" w:rsidRPr="00966AED" w:rsidRDefault="00966AED" w:rsidP="00966AED">
      <w:pPr>
        <w:spacing w:after="0" w:line="240" w:lineRule="auto"/>
        <w:rPr>
          <w:rFonts w:ascii="Arial Narrow" w:eastAsia="Times New Roman" w:hAnsi="Arial Narrow" w:cs="Arial Narrow"/>
          <w:lang w:eastAsia="hr-HR"/>
        </w:rPr>
      </w:pPr>
    </w:p>
    <w:p w:rsidR="00966AED" w:rsidRPr="00966AED" w:rsidRDefault="00966AED" w:rsidP="00966AED">
      <w:pPr>
        <w:spacing w:after="0" w:line="240" w:lineRule="auto"/>
        <w:ind w:firstLine="360"/>
        <w:rPr>
          <w:rFonts w:ascii="Arial Narrow" w:eastAsia="Times New Roman" w:hAnsi="Arial Narrow" w:cs="Arial Narrow"/>
          <w:i/>
          <w:iCs/>
          <w:lang w:eastAsia="hr-HR"/>
        </w:rPr>
      </w:pPr>
      <w:r w:rsidRPr="00966AED">
        <w:rPr>
          <w:rFonts w:ascii="Arial Narrow" w:eastAsia="Times New Roman" w:hAnsi="Arial Narrow" w:cs="Arial Narrow"/>
          <w:lang w:eastAsia="hr-HR"/>
        </w:rPr>
        <w:t xml:space="preserve">b) </w:t>
      </w:r>
      <w:r w:rsidRPr="00966AED">
        <w:rPr>
          <w:rFonts w:ascii="Arial Narrow" w:eastAsia="Times New Roman" w:hAnsi="Arial Narrow" w:cs="Arial Narrow"/>
          <w:i/>
          <w:iCs/>
          <w:lang w:eastAsia="hr-HR"/>
        </w:rPr>
        <w:t>Dopunska</w:t>
      </w:r>
    </w:p>
    <w:p w:rsidR="00966AED" w:rsidRPr="00966AED" w:rsidRDefault="00966AED" w:rsidP="00966AED">
      <w:pPr>
        <w:spacing w:after="0" w:line="240" w:lineRule="auto"/>
        <w:ind w:left="360"/>
        <w:rPr>
          <w:rFonts w:ascii="Arial Narrow" w:eastAsia="Times New Roman" w:hAnsi="Arial Narrow" w:cs="Arial Narrow"/>
          <w:lang w:eastAsia="hr-HR"/>
        </w:rPr>
      </w:pPr>
      <w:r w:rsidRPr="00966AED">
        <w:rPr>
          <w:rFonts w:ascii="Arial Narrow" w:eastAsia="Times New Roman" w:hAnsi="Arial Narrow" w:cs="Arial Narrow"/>
          <w:lang w:eastAsia="hr-HR"/>
        </w:rPr>
        <w:t>1. Igrc Barčić, J., Maceljski, M.(2001): Ekološki prihvatljiva zaštita bilja od štetnika, Zrinski Čakovec</w:t>
      </w:r>
    </w:p>
    <w:p w:rsidR="00966AED" w:rsidRPr="00966AED" w:rsidRDefault="00966AED" w:rsidP="00966AED">
      <w:pPr>
        <w:spacing w:after="0" w:line="240" w:lineRule="auto"/>
        <w:ind w:left="360"/>
        <w:rPr>
          <w:rFonts w:ascii="Arial Narrow" w:eastAsia="Times New Roman" w:hAnsi="Arial Narrow" w:cs="Arial Narrow"/>
          <w:bCs/>
          <w:lang w:eastAsia="hr-HR"/>
        </w:rPr>
      </w:pPr>
      <w:r w:rsidRPr="00966AED">
        <w:rPr>
          <w:rFonts w:ascii="Arial Narrow" w:eastAsia="Times New Roman" w:hAnsi="Arial Narrow" w:cs="Arial Narrow"/>
          <w:lang w:eastAsia="hr-HR"/>
        </w:rPr>
        <w:t xml:space="preserve">2. MPRRR (2014): </w:t>
      </w:r>
      <w:r w:rsidRPr="00966AED">
        <w:rPr>
          <w:rFonts w:ascii="Arial Narrow" w:eastAsia="Times New Roman" w:hAnsi="Arial Narrow" w:cs="Arial Narrow"/>
          <w:bCs/>
          <w:lang w:eastAsia="hr-HR"/>
        </w:rPr>
        <w:t xml:space="preserve">Tehnološke upute za integriranu proizvodnju ratarskih kultura </w:t>
      </w:r>
      <w:hyperlink r:id="rId14" w:history="1">
        <w:r w:rsidRPr="00966AED">
          <w:rPr>
            <w:rFonts w:ascii="Arial Narrow" w:eastAsia="Times New Roman" w:hAnsi="Arial Narrow" w:cs="Arial Narrow"/>
            <w:bCs/>
            <w:color w:val="0000FF"/>
            <w:u w:val="single"/>
            <w:lang w:eastAsia="hr-HR"/>
          </w:rPr>
          <w:t>http://www.mps.hr/UserDocsImages/INTEGRIRANA/Tehnolo%C5%A1ke%20upute%20zaintegriranu%20proizvodnju%20ratarskih%20kultura.pdf</w:t>
        </w:r>
      </w:hyperlink>
      <w:r w:rsidRPr="00966AED">
        <w:rPr>
          <w:rFonts w:ascii="Arial Narrow" w:eastAsia="Times New Roman" w:hAnsi="Arial Narrow" w:cs="Arial Narrow"/>
          <w:bCs/>
          <w:lang w:eastAsia="hr-HR"/>
        </w:rPr>
        <w:t xml:space="preserve"> </w:t>
      </w:r>
    </w:p>
    <w:p w:rsidR="00966AED" w:rsidRPr="00966AED" w:rsidRDefault="00966AED" w:rsidP="00966AED">
      <w:pPr>
        <w:spacing w:after="0" w:line="240" w:lineRule="auto"/>
        <w:ind w:left="360"/>
        <w:rPr>
          <w:rFonts w:ascii="Arial Narrow" w:eastAsia="Times New Roman" w:hAnsi="Arial Narrow" w:cs="Arial Narrow"/>
          <w:bCs/>
          <w:lang w:eastAsia="hr-HR"/>
        </w:rPr>
      </w:pPr>
      <w:r w:rsidRPr="00966AED">
        <w:rPr>
          <w:rFonts w:ascii="Arial Narrow" w:eastAsia="Times New Roman" w:hAnsi="Arial Narrow" w:cs="Arial Narrow"/>
          <w:lang w:eastAsia="hr-HR"/>
        </w:rPr>
        <w:t xml:space="preserve">3. MPRRR (2014): </w:t>
      </w:r>
      <w:r w:rsidRPr="00966AED">
        <w:rPr>
          <w:rFonts w:ascii="Arial Narrow" w:eastAsia="Times New Roman" w:hAnsi="Arial Narrow" w:cs="Arial Narrow"/>
          <w:bCs/>
          <w:lang w:eastAsia="hr-HR"/>
        </w:rPr>
        <w:t xml:space="preserve">Tehnološke upute za integriranu proizvodnju povrća </w:t>
      </w:r>
      <w:hyperlink r:id="rId15" w:history="1">
        <w:r w:rsidRPr="00966AED">
          <w:rPr>
            <w:rFonts w:ascii="Arial Narrow" w:eastAsia="Times New Roman" w:hAnsi="Arial Narrow" w:cs="Times New Roman"/>
            <w:color w:val="0000FF"/>
            <w:u w:val="single"/>
            <w:lang w:eastAsia="hr-HR"/>
          </w:rPr>
          <w:t>http://www.mps.hr/UserDocsImages/INTEGRIRANA/Tehnolo%C5%A1ke%20upute%20za%20integriranu%20proizvodnju%20povr%C4%87a.pdf</w:t>
        </w:r>
      </w:hyperlink>
      <w:r w:rsidRPr="00966AED">
        <w:rPr>
          <w:rFonts w:ascii="Arial Narrow" w:eastAsia="Times New Roman" w:hAnsi="Arial Narrow" w:cs="Times New Roman"/>
          <w:lang w:eastAsia="hr-HR"/>
        </w:rPr>
        <w:t xml:space="preserve"> </w:t>
      </w:r>
    </w:p>
    <w:p w:rsidR="00966AED" w:rsidRPr="00966AED" w:rsidRDefault="00966AED" w:rsidP="00966AED">
      <w:pPr>
        <w:spacing w:after="0" w:line="240" w:lineRule="auto"/>
        <w:rPr>
          <w:rFonts w:ascii="Arial Narrow" w:eastAsia="Times New Roman" w:hAnsi="Arial Narrow" w:cs="Times New Roman"/>
          <w:lang w:eastAsia="hr-HR"/>
        </w:rPr>
      </w:pPr>
    </w:p>
    <w:p w:rsidR="00966AED" w:rsidRPr="00966AED" w:rsidRDefault="00966AED" w:rsidP="00966AED">
      <w:pPr>
        <w:spacing w:after="0" w:line="240" w:lineRule="auto"/>
        <w:rPr>
          <w:rFonts w:ascii="Arial Narrow" w:eastAsia="Times New Roman" w:hAnsi="Arial Narrow" w:cs="Times New Roman"/>
          <w:lang w:eastAsia="hr-HR"/>
        </w:rPr>
      </w:pPr>
    </w:p>
    <w:p w:rsidR="00966AED" w:rsidRPr="00966AED" w:rsidRDefault="00966AED" w:rsidP="00966AED">
      <w:pPr>
        <w:spacing w:after="0" w:line="240" w:lineRule="auto"/>
        <w:rPr>
          <w:rFonts w:ascii="Arial Narrow" w:eastAsia="Times New Roman" w:hAnsi="Arial Narrow" w:cs="Tahoma"/>
          <w:b/>
          <w:lang w:eastAsia="hr-HR"/>
        </w:rPr>
      </w:pPr>
    </w:p>
    <w:p w:rsidR="00966AED" w:rsidRPr="00966AED" w:rsidRDefault="00966AED" w:rsidP="00966AED">
      <w:pPr>
        <w:spacing w:after="0" w:line="240" w:lineRule="auto"/>
        <w:rPr>
          <w:rFonts w:ascii="Arial Narrow" w:eastAsia="Times New Roman" w:hAnsi="Arial Narrow" w:cs="Tahoma"/>
          <w:b/>
          <w:lang w:eastAsia="hr-HR"/>
        </w:rPr>
      </w:pPr>
      <w:r w:rsidRPr="00966AED">
        <w:rPr>
          <w:rFonts w:ascii="Arial Narrow" w:eastAsia="Times New Roman" w:hAnsi="Arial Narrow" w:cs="Tahoma"/>
          <w:b/>
          <w:lang w:eastAsia="hr-HR"/>
        </w:rPr>
        <w:t xml:space="preserve">6. Mogućnost izvođenja nastave na stranom jeziku </w:t>
      </w:r>
    </w:p>
    <w:p w:rsidR="00966AED" w:rsidRPr="00966AED" w:rsidRDefault="00966AED" w:rsidP="00966AED">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Pr="00966AED">
        <w:rPr>
          <w:rFonts w:ascii="Arial Narrow" w:eastAsia="Times New Roman" w:hAnsi="Arial Narrow" w:cs="Tahoma"/>
          <w:lang w:eastAsia="hr-HR"/>
        </w:rPr>
        <w:t>DA</w:t>
      </w:r>
    </w:p>
    <w:p w:rsidR="00966AED" w:rsidRPr="00966AED" w:rsidRDefault="00966AED" w:rsidP="00966AED">
      <w:pPr>
        <w:spacing w:after="0" w:line="240" w:lineRule="auto"/>
        <w:rPr>
          <w:rFonts w:ascii="Arial Narrow" w:eastAsia="Times New Roman" w:hAnsi="Arial Narrow" w:cs="Times New Roman"/>
          <w:lang w:eastAsia="hr-HR"/>
        </w:rPr>
      </w:pPr>
    </w:p>
    <w:p w:rsidR="00966AED" w:rsidRPr="00966AED" w:rsidRDefault="00966AED" w:rsidP="00966AED">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 xml:space="preserve">                                                                                                                      </w:t>
      </w:r>
      <w:r w:rsidR="00D11464">
        <w:rPr>
          <w:rFonts w:ascii="Arial Narrow" w:eastAsia="Times New Roman" w:hAnsi="Arial Narrow" w:cs="Times New Roman"/>
          <w:lang w:eastAsia="hr-HR"/>
        </w:rPr>
        <w:t xml:space="preserve">                              </w:t>
      </w:r>
      <w:r>
        <w:rPr>
          <w:rFonts w:ascii="Arial Narrow" w:eastAsia="Times New Roman" w:hAnsi="Arial Narrow" w:cs="Times New Roman"/>
          <w:lang w:eastAsia="hr-HR"/>
        </w:rPr>
        <w:t xml:space="preserve"> </w:t>
      </w:r>
      <w:r w:rsidRPr="00966AED">
        <w:rPr>
          <w:rFonts w:ascii="Arial Narrow" w:eastAsia="Times New Roman" w:hAnsi="Arial Narrow" w:cs="Times New Roman"/>
          <w:lang w:eastAsia="hr-HR"/>
        </w:rPr>
        <w:t xml:space="preserve">Nositelj </w:t>
      </w:r>
      <w:r>
        <w:rPr>
          <w:rFonts w:ascii="Arial Narrow" w:eastAsia="Times New Roman" w:hAnsi="Arial Narrow" w:cs="Times New Roman"/>
          <w:lang w:eastAsia="hr-HR"/>
        </w:rPr>
        <w:t>predmeta:</w:t>
      </w:r>
      <w:r w:rsidRPr="00966AED">
        <w:rPr>
          <w:rFonts w:ascii="Arial Narrow" w:eastAsia="Times New Roman" w:hAnsi="Arial Narrow" w:cs="Times New Roman"/>
          <w:lang w:eastAsia="hr-HR"/>
        </w:rPr>
        <w:t xml:space="preserve"> </w:t>
      </w:r>
    </w:p>
    <w:p w:rsidR="00966AED" w:rsidRPr="00966AED" w:rsidRDefault="00966AED" w:rsidP="00966AED">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t>d</w:t>
      </w:r>
      <w:r w:rsidRPr="00966AED">
        <w:rPr>
          <w:rFonts w:ascii="Arial Narrow" w:eastAsia="Times New Roman" w:hAnsi="Arial Narrow" w:cs="Times New Roman"/>
          <w:lang w:eastAsia="hr-HR"/>
        </w:rPr>
        <w:t>r.</w:t>
      </w:r>
      <w:r w:rsidR="002A13B8">
        <w:rPr>
          <w:rFonts w:ascii="Arial Narrow" w:eastAsia="Times New Roman" w:hAnsi="Arial Narrow" w:cs="Times New Roman"/>
          <w:lang w:eastAsia="hr-HR"/>
        </w:rPr>
        <w:t xml:space="preserve"> </w:t>
      </w:r>
      <w:r w:rsidRPr="00966AED">
        <w:rPr>
          <w:rFonts w:ascii="Arial Narrow" w:eastAsia="Times New Roman" w:hAnsi="Arial Narrow" w:cs="Times New Roman"/>
          <w:lang w:eastAsia="hr-HR"/>
        </w:rPr>
        <w:t>sc. Marijana Ivanek – Martinčić</w:t>
      </w:r>
      <w:r>
        <w:rPr>
          <w:rFonts w:ascii="Arial Narrow" w:eastAsia="Times New Roman" w:hAnsi="Arial Narrow" w:cs="Times New Roman"/>
          <w:lang w:eastAsia="hr-HR"/>
        </w:rPr>
        <w:t>, prof. v. š.</w:t>
      </w:r>
    </w:p>
    <w:p w:rsidR="00966AED" w:rsidRPr="00966AED" w:rsidRDefault="00966AED" w:rsidP="00966AED">
      <w:pPr>
        <w:spacing w:after="0" w:line="240" w:lineRule="auto"/>
        <w:jc w:val="right"/>
        <w:rPr>
          <w:rFonts w:ascii="Arial Narrow" w:eastAsia="Times New Roman" w:hAnsi="Arial Narrow" w:cs="Times New Roman"/>
          <w:lang w:eastAsia="hr-HR"/>
        </w:rPr>
      </w:pPr>
    </w:p>
    <w:p w:rsidR="00966AED" w:rsidRPr="00966AED" w:rsidRDefault="00966AED" w:rsidP="00966AED">
      <w:pPr>
        <w:spacing w:after="0" w:line="240" w:lineRule="auto"/>
        <w:jc w:val="right"/>
        <w:rPr>
          <w:rFonts w:ascii="Arial Narrow" w:eastAsia="Times New Roman" w:hAnsi="Arial Narrow" w:cs="Times New Roman"/>
          <w:lang w:eastAsia="hr-HR"/>
        </w:rPr>
      </w:pPr>
    </w:p>
    <w:p w:rsidR="00966AED" w:rsidRPr="00966AED" w:rsidRDefault="00DA28D6" w:rsidP="00966AED">
      <w:pPr>
        <w:spacing w:after="0" w:line="240" w:lineRule="auto"/>
        <w:rPr>
          <w:rFonts w:ascii="Arial Narrow" w:eastAsia="Times New Roman" w:hAnsi="Arial Narrow" w:cs="Times New Roman"/>
          <w:lang w:eastAsia="hr-HR"/>
        </w:rPr>
      </w:pPr>
      <w:r>
        <w:rPr>
          <w:rFonts w:ascii="Arial Narrow" w:eastAsia="Times New Roman" w:hAnsi="Arial Narrow" w:cs="Times New Roman"/>
          <w:lang w:eastAsia="hr-HR"/>
        </w:rPr>
        <w:t>Križevci, rujan 2019</w:t>
      </w:r>
      <w:r w:rsidR="00966AED" w:rsidRPr="00966AED">
        <w:rPr>
          <w:rFonts w:ascii="Arial Narrow" w:eastAsia="Times New Roman" w:hAnsi="Arial Narrow" w:cs="Times New Roman"/>
          <w:lang w:eastAsia="hr-HR"/>
        </w:rPr>
        <w:t>.</w:t>
      </w:r>
    </w:p>
    <w:p w:rsidR="00966AED" w:rsidRPr="00966AED" w:rsidRDefault="00966AED" w:rsidP="00966AED">
      <w:pPr>
        <w:spacing w:after="0" w:line="240" w:lineRule="auto"/>
        <w:jc w:val="both"/>
        <w:rPr>
          <w:rFonts w:ascii="Arial Narrow" w:eastAsia="Times New Roman" w:hAnsi="Arial Narrow" w:cs="Times New Roman"/>
          <w:lang w:eastAsia="hr-HR"/>
        </w:rPr>
      </w:pPr>
    </w:p>
    <w:p w:rsidR="00E42748" w:rsidRPr="00F5556D" w:rsidRDefault="00E42748" w:rsidP="001A401F">
      <w:pPr>
        <w:spacing w:after="0" w:line="240" w:lineRule="auto"/>
        <w:jc w:val="right"/>
        <w:rPr>
          <w:rFonts w:ascii="Arial Narrow" w:eastAsia="Times New Roman" w:hAnsi="Arial Narrow" w:cs="Times New Roman"/>
          <w:lang w:eastAsia="hr-HR"/>
        </w:rPr>
      </w:pPr>
    </w:p>
    <w:p w:rsidR="00E42748" w:rsidRPr="00F5556D" w:rsidRDefault="00E42748" w:rsidP="001A401F">
      <w:pPr>
        <w:spacing w:after="0" w:line="240" w:lineRule="auto"/>
        <w:jc w:val="right"/>
        <w:rPr>
          <w:rFonts w:ascii="Arial Narrow" w:eastAsia="Times New Roman" w:hAnsi="Arial Narrow" w:cs="Times New Roman"/>
          <w:lang w:eastAsia="hr-HR"/>
        </w:rPr>
      </w:pPr>
    </w:p>
    <w:p w:rsidR="00E42748" w:rsidRPr="00F5556D" w:rsidRDefault="00E42748" w:rsidP="001A401F">
      <w:pPr>
        <w:spacing w:after="0" w:line="240" w:lineRule="auto"/>
        <w:jc w:val="both"/>
        <w:rPr>
          <w:rFonts w:ascii="Arial Narrow" w:eastAsia="Times New Roman" w:hAnsi="Arial Narrow" w:cs="Times New Roman"/>
          <w:lang w:eastAsia="hr-HR"/>
        </w:rPr>
      </w:pPr>
    </w:p>
    <w:p w:rsidR="00CA517F" w:rsidRPr="00F5556D" w:rsidRDefault="00CA517F" w:rsidP="00CA517F">
      <w:pPr>
        <w:spacing w:after="0" w:line="276" w:lineRule="auto"/>
        <w:jc w:val="right"/>
        <w:rPr>
          <w:rFonts w:ascii="Arial Narrow" w:eastAsia="Times New Roman" w:hAnsi="Arial Narrow" w:cs="Times New Roman"/>
          <w:lang w:eastAsia="hr-HR"/>
        </w:rPr>
      </w:pPr>
    </w:p>
    <w:p w:rsidR="00CA517F" w:rsidRPr="00F5556D" w:rsidRDefault="00CA517F" w:rsidP="00CA517F">
      <w:pPr>
        <w:spacing w:after="0" w:line="276" w:lineRule="auto"/>
        <w:rPr>
          <w:rFonts w:ascii="Arial Narrow" w:eastAsia="Times New Roman" w:hAnsi="Arial Narrow" w:cs="Times New Roman"/>
          <w:lang w:eastAsia="hr-HR"/>
        </w:rPr>
      </w:pPr>
    </w:p>
    <w:p w:rsidR="00021E2B" w:rsidRPr="00F5556D" w:rsidRDefault="00021E2B"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9528EE" w:rsidRPr="00F5556D" w:rsidRDefault="009528EE" w:rsidP="009528EE">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205CBD4F" wp14:editId="20D75160">
                  <wp:extent cx="857250" cy="781050"/>
                  <wp:effectExtent l="0" t="0" r="0" b="0"/>
                  <wp:docPr id="27" name="Picture 2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9528EE" w:rsidRPr="00F5556D" w:rsidRDefault="009528EE" w:rsidP="009528EE">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9528EE" w:rsidRPr="00F5556D" w:rsidRDefault="009528EE" w:rsidP="009528EE">
            <w:pPr>
              <w:spacing w:after="0" w:line="240" w:lineRule="auto"/>
              <w:jc w:val="center"/>
              <w:rPr>
                <w:rFonts w:ascii="Arial Narrow" w:eastAsia="Calibri" w:hAnsi="Arial Narrow" w:cs="Arial"/>
                <w:b/>
                <w:sz w:val="24"/>
                <w:szCs w:val="24"/>
              </w:rPr>
            </w:pPr>
          </w:p>
          <w:p w:rsidR="009528EE" w:rsidRPr="00F5556D" w:rsidRDefault="009528EE" w:rsidP="009528EE">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9528EE" w:rsidRPr="00F5556D" w:rsidRDefault="009528EE" w:rsidP="009528EE">
            <w:pPr>
              <w:spacing w:after="0" w:line="240" w:lineRule="auto"/>
              <w:jc w:val="center"/>
              <w:rPr>
                <w:rFonts w:ascii="Arial Narrow" w:eastAsia="Calibri" w:hAnsi="Arial Narrow" w:cs="Times New Roman"/>
                <w:sz w:val="24"/>
                <w:szCs w:val="24"/>
              </w:rPr>
            </w:pPr>
          </w:p>
        </w:tc>
        <w:tc>
          <w:tcPr>
            <w:tcW w:w="2409" w:type="dxa"/>
            <w:shd w:val="clear" w:color="auto" w:fill="auto"/>
          </w:tcPr>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9528EE" w:rsidRPr="00F5556D" w:rsidRDefault="009528EE" w:rsidP="009528EE">
            <w:pPr>
              <w:spacing w:after="0" w:line="240" w:lineRule="auto"/>
              <w:rPr>
                <w:rFonts w:ascii="Calibri" w:eastAsia="Calibri" w:hAnsi="Calibri" w:cs="Times New Roman"/>
              </w:rPr>
            </w:pPr>
          </w:p>
        </w:tc>
        <w:tc>
          <w:tcPr>
            <w:tcW w:w="5092" w:type="dxa"/>
            <w:vMerge/>
            <w:shd w:val="clear" w:color="auto" w:fill="auto"/>
          </w:tcPr>
          <w:p w:rsidR="009528EE" w:rsidRPr="00F5556D" w:rsidRDefault="009528EE" w:rsidP="009528EE">
            <w:pPr>
              <w:spacing w:after="0" w:line="240" w:lineRule="auto"/>
              <w:rPr>
                <w:rFonts w:ascii="Arial Narrow" w:eastAsia="Calibri" w:hAnsi="Arial Narrow" w:cs="Times New Roman"/>
                <w:sz w:val="24"/>
                <w:szCs w:val="24"/>
              </w:rPr>
            </w:pPr>
          </w:p>
        </w:tc>
        <w:tc>
          <w:tcPr>
            <w:tcW w:w="2409" w:type="dxa"/>
            <w:shd w:val="clear" w:color="auto" w:fill="auto"/>
          </w:tcPr>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9528EE" w:rsidRPr="00F5556D" w:rsidRDefault="009528EE" w:rsidP="009528EE">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9528EE" w:rsidRPr="00F5556D" w:rsidRDefault="009528EE" w:rsidP="009528EE">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A28D6">
        <w:rPr>
          <w:rFonts w:ascii="Arial Narrow" w:eastAsia="Times New Roman" w:hAnsi="Arial Narrow" w:cs="Times New Roman"/>
          <w:b/>
          <w:bCs/>
          <w:kern w:val="36"/>
          <w:lang w:val="pl-PL" w:eastAsia="hr-HR"/>
        </w:rPr>
        <w:t>2019./2020.</w:t>
      </w:r>
    </w:p>
    <w:p w:rsidR="009528EE" w:rsidRPr="00D11464" w:rsidRDefault="009528EE" w:rsidP="00D1146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D11464"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Cs/>
                <w:lang w:eastAsia="hr-HR"/>
              </w:rPr>
            </w:pPr>
            <w:r w:rsidRPr="00D1146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9528EE" w:rsidRPr="00D11464" w:rsidRDefault="006153A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
                <w:lang w:eastAsia="hr-HR"/>
              </w:rPr>
              <w:t xml:space="preserve">Šifra: </w:t>
            </w:r>
            <w:r w:rsidR="00F5556D" w:rsidRPr="00D11464">
              <w:rPr>
                <w:rFonts w:ascii="Arial Narrow" w:eastAsia="Times New Roman" w:hAnsi="Arial Narrow" w:cs="Arial"/>
                <w:b/>
                <w:lang w:eastAsia="hr-HR"/>
              </w:rPr>
              <w:t>85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caps/>
                <w:lang w:eastAsia="hr-HR"/>
              </w:rPr>
            </w:pPr>
            <w:r w:rsidRPr="00D11464">
              <w:rPr>
                <w:rFonts w:ascii="Arial Narrow" w:eastAsia="Times New Roman" w:hAnsi="Arial Narrow" w:cs="Arial"/>
                <w:b/>
                <w:bCs/>
                <w:caps/>
                <w:lang w:eastAsia="hr-HR"/>
              </w:rPr>
              <w:t>Vinogradarstvo i vinarstvo</w:t>
            </w:r>
          </w:p>
        </w:tc>
        <w:tc>
          <w:tcPr>
            <w:tcW w:w="1984" w:type="dxa"/>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ECTS bodovi: 6</w:t>
            </w:r>
          </w:p>
        </w:tc>
      </w:tr>
      <w:tr w:rsidR="00F5556D" w:rsidRPr="00D11464"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9528EE" w:rsidRPr="00D11464" w:rsidRDefault="00F5556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F5556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Semestar: V</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Cs/>
                <w:lang w:eastAsia="hr-HR"/>
              </w:rPr>
            </w:pPr>
            <w:r w:rsidRPr="00D1146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Dragutin Kamenjak, dipl. ing., v. pred.</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Narrow"/>
                <w:b/>
                <w:bCs/>
                <w:lang w:eastAsia="hr-HR"/>
              </w:rPr>
            </w:pPr>
            <w:r w:rsidRPr="00D11464">
              <w:rPr>
                <w:rFonts w:ascii="Arial Narrow" w:eastAsia="Times New Roman" w:hAnsi="Arial Narrow" w:cs="Arial Narrow"/>
                <w:lang w:eastAsia="hr-HR"/>
              </w:rPr>
              <w:t>Sati</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w:lang w:eastAsia="hr-HR"/>
              </w:rPr>
            </w:pPr>
            <w:r w:rsidRPr="00D11464">
              <w:rPr>
                <w:rFonts w:ascii="Arial Narrow" w:eastAsia="Times New Roman" w:hAnsi="Arial Narrow" w:cs="Arial"/>
                <w:lang w:eastAsia="hr-HR"/>
              </w:rPr>
              <w:t>45</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w:lang w:eastAsia="hr-HR"/>
              </w:rPr>
            </w:pPr>
            <w:r w:rsidRPr="00D11464">
              <w:rPr>
                <w:rFonts w:ascii="Arial Narrow" w:eastAsia="Times New Roman" w:hAnsi="Arial Narrow" w:cs="Arial"/>
                <w:lang w:eastAsia="hr-HR"/>
              </w:rPr>
              <w:t>30</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w:lang w:eastAsia="hr-HR"/>
              </w:rPr>
            </w:pPr>
            <w:r w:rsidRPr="00D11464">
              <w:rPr>
                <w:rFonts w:ascii="Arial Narrow" w:eastAsia="Times New Roman" w:hAnsi="Arial Narrow" w:cs="Arial"/>
                <w:lang w:eastAsia="hr-HR"/>
              </w:rPr>
              <w:t>15</w:t>
            </w:r>
          </w:p>
        </w:tc>
      </w:tr>
    </w:tbl>
    <w:p w:rsidR="009528EE" w:rsidRPr="00D11464" w:rsidRDefault="009528EE" w:rsidP="00D11464">
      <w:pPr>
        <w:spacing w:after="0" w:line="276" w:lineRule="auto"/>
        <w:jc w:val="both"/>
        <w:rPr>
          <w:rFonts w:ascii="Arial Narrow" w:eastAsia="Times New Roman" w:hAnsi="Arial Narrow" w:cs="Arial"/>
          <w:b/>
          <w:lang w:eastAsia="hr-HR"/>
        </w:rPr>
      </w:pPr>
    </w:p>
    <w:p w:rsidR="009528EE" w:rsidRPr="00D11464" w:rsidRDefault="009528EE" w:rsidP="00D11464">
      <w:pPr>
        <w:spacing w:after="0" w:line="276" w:lineRule="auto"/>
        <w:jc w:val="both"/>
        <w:rPr>
          <w:rFonts w:ascii="Arial Narrow" w:eastAsia="Times New Roman" w:hAnsi="Arial Narrow" w:cs="Arial"/>
          <w:lang w:eastAsia="hr-HR"/>
        </w:rPr>
      </w:pPr>
      <w:r w:rsidRPr="00D11464">
        <w:rPr>
          <w:rFonts w:ascii="Arial Narrow" w:eastAsia="Times New Roman" w:hAnsi="Arial Narrow" w:cs="Arial"/>
          <w:b/>
          <w:lang w:eastAsia="hr-HR"/>
        </w:rPr>
        <w:t xml:space="preserve">CILJ PREDMETA: </w:t>
      </w:r>
      <w:r w:rsidRPr="00D11464">
        <w:rPr>
          <w:rFonts w:ascii="Arial Narrow" w:eastAsia="Times New Roman" w:hAnsi="Arial Narrow" w:cs="Arial"/>
          <w:lang w:eastAsia="hr-HR"/>
        </w:rPr>
        <w:t xml:space="preserve">osposobiti polaznike da mogu samostalno organizirati proizvodnju grožđa u vinogradima poznajući morfološka svojstva i fiziološke zakonitosti rasta i rodnosti vinove loze, kao  i proizvodnju različitih stilova vina u vinarijama poznavanjem svih tehnoloških procesa ili savjetovati proizvođače.  </w:t>
      </w:r>
    </w:p>
    <w:p w:rsidR="009528EE" w:rsidRPr="00D11464" w:rsidRDefault="009528EE" w:rsidP="00D11464">
      <w:pPr>
        <w:spacing w:after="0" w:line="276" w:lineRule="auto"/>
        <w:rPr>
          <w:rFonts w:ascii="Arial Narrow" w:eastAsia="Times New Roman" w:hAnsi="Arial Narrow" w:cs="Tahoma"/>
          <w:lang w:eastAsia="hr-HR"/>
        </w:rPr>
      </w:pPr>
    </w:p>
    <w:p w:rsidR="009528EE" w:rsidRPr="00D11464" w:rsidRDefault="009528EE" w:rsidP="00D11464">
      <w:pPr>
        <w:spacing w:after="0" w:line="276" w:lineRule="auto"/>
        <w:jc w:val="center"/>
        <w:rPr>
          <w:rFonts w:ascii="Arial Narrow" w:eastAsia="Times New Roman" w:hAnsi="Arial Narrow" w:cs="Tahoma"/>
          <w:b/>
          <w:lang w:eastAsia="hr-HR"/>
        </w:rPr>
      </w:pPr>
      <w:r w:rsidRPr="00D11464">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D11464">
        <w:rPr>
          <w:rFonts w:ascii="Arial Narrow" w:eastAsia="Times New Roman" w:hAnsi="Arial Narrow" w:cs="Tahoma"/>
          <w:b/>
          <w:lang w:eastAsia="hr-HR"/>
        </w:rPr>
        <w:t xml:space="preserve"> studente</w:t>
      </w:r>
    </w:p>
    <w:p w:rsidR="009528EE" w:rsidRPr="00D11464" w:rsidRDefault="009528EE" w:rsidP="00D11464">
      <w:pPr>
        <w:spacing w:after="0" w:line="276" w:lineRule="auto"/>
        <w:jc w:val="center"/>
        <w:rPr>
          <w:rFonts w:ascii="Arial Narrow" w:eastAsia="Times New Roman" w:hAnsi="Arial Narrow" w:cs="Tahoma"/>
          <w:b/>
          <w:lang w:eastAsia="hr-HR"/>
        </w:rPr>
      </w:pPr>
    </w:p>
    <w:p w:rsidR="009528EE" w:rsidRPr="00D11464" w:rsidRDefault="009528EE" w:rsidP="00D11464">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b/>
          <w:lang w:eastAsia="hr-HR"/>
        </w:rPr>
        <w:t xml:space="preserve">1. Nastavne jedinice, oblici nastave i mjesta izvođenja     </w:t>
      </w:r>
    </w:p>
    <w:p w:rsidR="00D11464" w:rsidRDefault="009528EE" w:rsidP="00D11464">
      <w:pPr>
        <w:spacing w:after="0" w:line="276" w:lineRule="auto"/>
        <w:jc w:val="both"/>
        <w:rPr>
          <w:rFonts w:ascii="Arial Narrow" w:eastAsia="Times New Roman" w:hAnsi="Arial Narrow" w:cs="Times New Roman"/>
          <w:lang w:eastAsia="hr-HR"/>
        </w:rPr>
      </w:pPr>
      <w:r w:rsidRPr="00D11464">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021E2B" w:rsidRPr="00D11464" w:rsidRDefault="009528EE" w:rsidP="00D11464">
      <w:pPr>
        <w:spacing w:after="0" w:line="276" w:lineRule="auto"/>
        <w:jc w:val="both"/>
        <w:rPr>
          <w:rFonts w:ascii="Calibri" w:eastAsia="Calibri" w:hAnsi="Calibri" w:cs="Times New Roman"/>
        </w:rPr>
      </w:pPr>
      <w:r w:rsidRPr="00D11464">
        <w:rPr>
          <w:rFonts w:ascii="Arial Narrow" w:eastAsia="Times New Roman" w:hAnsi="Arial Narrow" w:cs="Times New Roman"/>
          <w:lang w:eastAsia="hr-HR"/>
        </w:rPr>
        <w:t xml:space="preserve">  </w:t>
      </w:r>
      <w:r w:rsidRPr="00D11464">
        <w:rPr>
          <w:rFonts w:ascii="Arial Narrow" w:eastAsia="Times New Roman" w:hAnsi="Arial Narrow" w:cs="Times New Roman"/>
          <w:b/>
          <w:lang w:eastAsia="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5338"/>
        <w:gridCol w:w="469"/>
        <w:gridCol w:w="469"/>
        <w:gridCol w:w="520"/>
        <w:gridCol w:w="1524"/>
      </w:tblGrid>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c>
          <w:tcPr>
            <w:tcW w:w="2946"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c>
          <w:tcPr>
            <w:tcW w:w="805" w:type="pct"/>
            <w:gridSpan w:val="3"/>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Oblici </w:t>
            </w: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nastave</w:t>
            </w: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izvođenja nastave</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c>
          <w:tcPr>
            <w:tcW w:w="2946" w:type="pct"/>
            <w:tcBorders>
              <w:bottom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Nastavna jedinica</w:t>
            </w:r>
          </w:p>
        </w:tc>
        <w:tc>
          <w:tcPr>
            <w:tcW w:w="259" w:type="pct"/>
            <w:tcBorders>
              <w:bottom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P</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V</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S</w:t>
            </w: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2946" w:type="pct"/>
            <w:tcBorders>
              <w:top w:val="single" w:sz="4" w:space="0" w:color="auto"/>
            </w:tcBorders>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
                <w:lang w:eastAsia="hr-HR"/>
              </w:rPr>
            </w:pPr>
            <w:r w:rsidRPr="00F5556D">
              <w:rPr>
                <w:rFonts w:ascii="Arial Narrow" w:eastAsia="Times New Roman" w:hAnsi="Arial Narrow" w:cs="Arial"/>
                <w:lang w:eastAsia="hr-HR"/>
              </w:rPr>
              <w:t>Značaj uzgoja  loze i proizvodnje grožđa i vina, proizvodnja i promet grožđa i vina u Hrvatskoj i svijetu</w:t>
            </w:r>
          </w:p>
        </w:tc>
        <w:tc>
          <w:tcPr>
            <w:tcW w:w="259" w:type="pct"/>
            <w:tcBorders>
              <w:top w:val="single" w:sz="4" w:space="0" w:color="auto"/>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
                <w:lang w:eastAsia="hr-HR"/>
              </w:rPr>
            </w:pPr>
            <w:r w:rsidRPr="00F5556D">
              <w:rPr>
                <w:rFonts w:ascii="Arial Narrow" w:eastAsia="Times New Roman" w:hAnsi="Arial Narrow" w:cs="Arial"/>
                <w:lang w:eastAsia="hr-HR"/>
              </w:rPr>
              <w:t>Kratka biologija loze  (morfologija, životni i godišnji ciklusi vinove loze).</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Prirodni uvjeti kao čimbenici uzgoja loze (klima, tlo, položaj, nagib, geografska širina, nadmorska visina).</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Značajne podloge za uzgoj vinove loze.</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Sortiment vinove loze.</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Podizanje vinograda.</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7.</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Sustavi uzgoja trsa.</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Agrotehnika mladog i rodnog vinograda.</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vAlign w:val="center"/>
          </w:tcPr>
          <w:p w:rsidR="00021E2B" w:rsidRPr="00F5556D" w:rsidRDefault="00021E2B" w:rsidP="009528EE">
            <w:pPr>
              <w:keepNext/>
              <w:spacing w:after="0" w:line="240" w:lineRule="auto"/>
              <w:outlineLvl w:val="0"/>
              <w:rPr>
                <w:rFonts w:ascii="Arial Narrow" w:eastAsia="Times New Roman" w:hAnsi="Arial Narrow" w:cs="Arial"/>
                <w:bCs/>
                <w:kern w:val="32"/>
                <w:lang w:eastAsia="hr-HR"/>
              </w:rPr>
            </w:pPr>
            <w:r w:rsidRPr="00F5556D">
              <w:rPr>
                <w:rFonts w:ascii="Arial Narrow" w:eastAsia="Times New Roman" w:hAnsi="Arial Narrow" w:cs="Arial"/>
                <w:bCs/>
                <w:kern w:val="32"/>
                <w:lang w:eastAsia="hr-HR"/>
              </w:rPr>
              <w:t>KOLOKVIJ  I</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9.</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Podrumi, sudovi, oprema i naprave koje se koriste u podrumarstvu.</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10.</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Podjela i vrste vina</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11.</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 xml:space="preserve">Berba i primarna prerada grožđa, tretmani mošta, kvasci  i </w:t>
            </w:r>
            <w:r w:rsidRPr="00F5556D">
              <w:rPr>
                <w:rFonts w:ascii="Arial Narrow" w:eastAsia="Times New Roman" w:hAnsi="Arial Narrow" w:cs="Arial"/>
                <w:lang w:eastAsia="hr-HR"/>
              </w:rPr>
              <w:lastRenderedPageBreak/>
              <w:t>alkoholno vrenje.</w:t>
            </w:r>
            <w:r w:rsidRPr="00F5556D">
              <w:rPr>
                <w:rFonts w:ascii="Arial Narrow" w:eastAsia="Times New Roman" w:hAnsi="Arial Narrow" w:cs="Arial"/>
                <w:lang w:eastAsia="hr-HR"/>
              </w:rPr>
              <w:tab/>
              <w:t xml:space="preserve"> </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lastRenderedPageBreak/>
              <w:t>4</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12.</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Osnove tehnologije proizvodnje bijelih, crvenih i ružičastih vina.</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13.</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Čuvanje, njega i dozrijevanje vina, stabilizacija i punjenje vina u boce.</w:t>
            </w:r>
            <w:r w:rsidRPr="00F5556D">
              <w:rPr>
                <w:rFonts w:ascii="Arial Narrow" w:eastAsia="Times New Roman" w:hAnsi="Arial Narrow" w:cs="Arial"/>
                <w:lang w:eastAsia="hr-HR"/>
              </w:rPr>
              <w:tab/>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14.</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Osnovni sastav vina, bolesti i mane vina.</w:t>
            </w:r>
            <w:r w:rsidRPr="00F5556D">
              <w:rPr>
                <w:rFonts w:ascii="Arial Narrow" w:eastAsia="Times New Roman" w:hAnsi="Arial Narrow" w:cs="Arial"/>
                <w:lang w:eastAsia="hr-HR"/>
              </w:rPr>
              <w:tab/>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 xml:space="preserve">Degustacija, ocjenjivanje vina. </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tcBorders>
              <w:bottom w:val="single" w:sz="4" w:space="0" w:color="auto"/>
            </w:tcBorders>
            <w:vAlign w:val="center"/>
          </w:tcPr>
          <w:p w:rsidR="00021E2B" w:rsidRPr="00F5556D" w:rsidRDefault="00021E2B" w:rsidP="009528EE">
            <w:pPr>
              <w:keepNext/>
              <w:spacing w:after="0" w:line="240" w:lineRule="auto"/>
              <w:outlineLvl w:val="0"/>
              <w:rPr>
                <w:rFonts w:ascii="Arial Narrow" w:eastAsia="Times New Roman" w:hAnsi="Arial Narrow" w:cs="Arial"/>
                <w:bCs/>
                <w:kern w:val="32"/>
                <w:lang w:eastAsia="hr-HR"/>
              </w:rPr>
            </w:pPr>
            <w:r w:rsidRPr="00F5556D">
              <w:rPr>
                <w:rFonts w:ascii="Arial Narrow" w:eastAsia="Times New Roman" w:hAnsi="Arial Narrow" w:cs="Arial"/>
                <w:bCs/>
                <w:kern w:val="32"/>
                <w:lang w:eastAsia="hr-HR"/>
              </w:rPr>
              <w:t>KOLOKVIJ  II</w:t>
            </w:r>
          </w:p>
        </w:tc>
        <w:tc>
          <w:tcPr>
            <w:tcW w:w="259" w:type="pct"/>
            <w:tcBorders>
              <w:bottom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2946" w:type="pct"/>
            <w:tcBorders>
              <w:top w:val="single" w:sz="4" w:space="0" w:color="auto"/>
            </w:tcBorders>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lang w:eastAsia="hr-HR"/>
              </w:rPr>
              <w:t>Regionalizacija vinogradarskih područja Hrvatske.</w:t>
            </w:r>
          </w:p>
        </w:tc>
        <w:tc>
          <w:tcPr>
            <w:tcW w:w="259" w:type="pct"/>
            <w:tcBorders>
              <w:top w:val="single" w:sz="4" w:space="0" w:color="auto"/>
              <w:right w:val="single" w:sz="4" w:space="0" w:color="auto"/>
            </w:tcBorders>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Cs/>
                <w:lang w:eastAsia="hr-HR"/>
              </w:rPr>
            </w:pPr>
          </w:p>
        </w:tc>
        <w:tc>
          <w:tcPr>
            <w:tcW w:w="259" w:type="pct"/>
            <w:tcBorders>
              <w:top w:val="single" w:sz="4" w:space="0" w:color="auto"/>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16.</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Zone proizvodnje, preporučeni sortiment (ZOV RH).</w:t>
            </w:r>
          </w:p>
        </w:tc>
        <w:tc>
          <w:tcPr>
            <w:tcW w:w="259" w:type="pct"/>
            <w:tcBorders>
              <w:right w:val="single" w:sz="4" w:space="0" w:color="auto"/>
            </w:tcBorders>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Cs/>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17.</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lang w:eastAsia="hr-HR"/>
              </w:rPr>
              <w:t>Razmnožavanje loze, tehnike cijepljenja, sadni materijal.</w:t>
            </w:r>
          </w:p>
        </w:tc>
        <w:tc>
          <w:tcPr>
            <w:tcW w:w="259" w:type="pct"/>
            <w:tcBorders>
              <w:right w:val="single" w:sz="4" w:space="0" w:color="auto"/>
            </w:tcBorders>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Cs/>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18.</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 xml:space="preserve">Formiranje uzgojnih oblika vinove loze (jednostavni i složeni). </w:t>
            </w:r>
          </w:p>
        </w:tc>
        <w:tc>
          <w:tcPr>
            <w:tcW w:w="259" w:type="pct"/>
            <w:tcBorders>
              <w:right w:val="single" w:sz="4" w:space="0" w:color="auto"/>
            </w:tcBorders>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Cs/>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19.</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lang w:eastAsia="hr-HR"/>
              </w:rPr>
              <w:t>Tehnike rezidbe vinograda, rez u zrelo i rez u zeleno.</w:t>
            </w:r>
          </w:p>
        </w:tc>
        <w:tc>
          <w:tcPr>
            <w:tcW w:w="259" w:type="pct"/>
            <w:tcBorders>
              <w:right w:val="single" w:sz="4" w:space="0" w:color="auto"/>
            </w:tcBorders>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Cs/>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vAlign w:val="center"/>
          </w:tcPr>
          <w:p w:rsidR="00021E2B" w:rsidRPr="00F5556D" w:rsidRDefault="00021E2B" w:rsidP="009528EE">
            <w:pPr>
              <w:keepNext/>
              <w:spacing w:after="0" w:line="240" w:lineRule="auto"/>
              <w:jc w:val="center"/>
              <w:outlineLvl w:val="0"/>
              <w:rPr>
                <w:rFonts w:ascii="Arial Narrow" w:eastAsia="Times New Roman" w:hAnsi="Arial Narrow" w:cs="Arial"/>
                <w:bCs/>
                <w:kern w:val="32"/>
                <w:lang w:eastAsia="hr-HR"/>
              </w:rPr>
            </w:pPr>
            <w:r w:rsidRPr="00F5556D">
              <w:rPr>
                <w:rFonts w:ascii="Arial Narrow" w:eastAsia="Times New Roman" w:hAnsi="Arial Narrow" w:cs="Arial"/>
                <w:bCs/>
                <w:kern w:val="32"/>
                <w:lang w:eastAsia="hr-HR"/>
              </w:rPr>
              <w:t>KOLOKVIJ  I</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20.</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 xml:space="preserve">Analiza grožđa. </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tcBorders>
              <w:top w:val="single" w:sz="4" w:space="0" w:color="auto"/>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Laboratorij</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21.</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Analiza mošta (kiseline, šećeri, fenoli).</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Laboratorij</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22.</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Analiza vina – uobičajena i referentna (gustoća, alkohol, ekstrakt, ukupne i hlapive kiseline, slobodni i ukupni SO</w:t>
            </w:r>
            <w:r w:rsidRPr="00F5556D">
              <w:rPr>
                <w:rFonts w:ascii="Arial Narrow" w:eastAsia="Times New Roman" w:hAnsi="Arial Narrow" w:cs="Arial"/>
                <w:bCs/>
                <w:vertAlign w:val="subscript"/>
                <w:lang w:eastAsia="hr-HR"/>
              </w:rPr>
              <w:t>2</w:t>
            </w:r>
            <w:r w:rsidRPr="00F5556D">
              <w:rPr>
                <w:rFonts w:ascii="Arial Narrow" w:eastAsia="Times New Roman" w:hAnsi="Arial Narrow" w:cs="Arial"/>
                <w:bCs/>
                <w:lang w:eastAsia="hr-HR"/>
              </w:rPr>
              <w:t>, mineralne tvari)</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Laboratorij</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23.</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lang w:eastAsia="hr-HR"/>
              </w:rPr>
              <w:t>Upoznavanje s legislativom proizvodnje i stavljanja vina u promet.</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24.</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Tehnike ocjenjivanja vina.</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Predavaona </w:t>
            </w: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Vinarija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KOLOKVIJ   II</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vAlign w:val="center"/>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b/>
                <w:lang w:eastAsia="hr-HR"/>
              </w:rPr>
              <w:t>Terenska nastava</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vAlign w:val="center"/>
          </w:tcPr>
          <w:p w:rsidR="00021E2B" w:rsidRPr="00F5556D" w:rsidRDefault="00021E2B" w:rsidP="009528EE">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t>Ukupno</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40</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30</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0</w:t>
            </w: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F5556D" w:rsidRPr="00F5556D" w:rsidTr="00655275">
        <w:trPr>
          <w:trHeight w:val="1102"/>
        </w:trPr>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vAlign w:val="center"/>
          </w:tcPr>
          <w:p w:rsidR="00021E2B" w:rsidRPr="00F5556D" w:rsidRDefault="00021E2B" w:rsidP="009528EE">
            <w:pPr>
              <w:spacing w:after="0" w:line="240" w:lineRule="auto"/>
              <w:contextualSpacing/>
              <w:rPr>
                <w:rFonts w:ascii="Arial Narrow" w:eastAsia="Times New Roman" w:hAnsi="Arial Narrow" w:cs="Times New Roman"/>
                <w:b/>
                <w:lang w:eastAsia="hr-HR"/>
              </w:rPr>
            </w:pPr>
            <w:r w:rsidRPr="00F5556D">
              <w:rPr>
                <w:rFonts w:ascii="Arial Narrow" w:eastAsia="Times New Roman" w:hAnsi="Arial Narrow" w:cs="Times New Roman"/>
                <w:b/>
                <w:lang w:eastAsia="hr-HR"/>
              </w:rPr>
              <w:t>Stručna praksa</w:t>
            </w:r>
          </w:p>
          <w:p w:rsidR="00021E2B" w:rsidRPr="00F5556D" w:rsidRDefault="00021E2B" w:rsidP="009528EE">
            <w:pPr>
              <w:spacing w:after="0" w:line="240" w:lineRule="auto"/>
              <w:contextualSpacing/>
              <w:outlineLvl w:val="1"/>
              <w:rPr>
                <w:rFonts w:ascii="Arial Narrow" w:eastAsia="Times New Roman" w:hAnsi="Arial Narrow" w:cs="Times New Roman"/>
                <w:bCs/>
                <w:lang w:eastAsia="hr-HR"/>
              </w:rPr>
            </w:pPr>
            <w:r w:rsidRPr="00F5556D">
              <w:rPr>
                <w:rFonts w:ascii="Arial Narrow" w:eastAsia="Times New Roman" w:hAnsi="Arial Narrow" w:cs="Times New Roman"/>
                <w:bCs/>
                <w:lang w:eastAsia="hr-HR"/>
              </w:rPr>
              <w:t>Rezidba loze – Rasadnik VGUK</w:t>
            </w:r>
          </w:p>
          <w:p w:rsidR="00021E2B" w:rsidRPr="00F5556D" w:rsidRDefault="00021E2B" w:rsidP="009528EE">
            <w:pPr>
              <w:spacing w:after="0" w:line="240" w:lineRule="auto"/>
              <w:contextualSpacing/>
              <w:rPr>
                <w:rFonts w:ascii="Arial Narrow" w:eastAsia="Times New Roman" w:hAnsi="Arial Narrow" w:cs="Times New Roman"/>
                <w:lang w:eastAsia="hr-HR"/>
              </w:rPr>
            </w:pPr>
            <w:r w:rsidRPr="00F5556D">
              <w:rPr>
                <w:rFonts w:ascii="Arial Narrow" w:eastAsia="Times New Roman" w:hAnsi="Arial Narrow" w:cs="Times New Roman"/>
                <w:bCs/>
                <w:lang w:eastAsia="hr-HR"/>
              </w:rPr>
              <w:t>Upoznavanje podruma, opreme, naprava, tehnologije proizvodnje – posjeta uz stručna tumačenja oglednoj vinariji</w:t>
            </w:r>
          </w:p>
          <w:p w:rsidR="00021E2B" w:rsidRPr="00F5556D" w:rsidRDefault="00021E2B" w:rsidP="009528EE">
            <w:pPr>
              <w:spacing w:after="0" w:line="240" w:lineRule="auto"/>
              <w:contextualSpacing/>
              <w:rPr>
                <w:rFonts w:ascii="Arial Narrow" w:eastAsia="Times New Roman" w:hAnsi="Arial Narrow" w:cs="Times New Roman"/>
                <w:lang w:eastAsia="hr-HR"/>
              </w:rPr>
            </w:pPr>
            <w:r w:rsidRPr="00F5556D">
              <w:rPr>
                <w:rFonts w:ascii="Arial Narrow" w:eastAsia="Times New Roman" w:hAnsi="Arial Narrow" w:cs="Times New Roman"/>
                <w:lang w:eastAsia="hr-HR"/>
              </w:rPr>
              <w:t>Ampelotehnika i agrotehnika vinograda, vinifikacija, analize grožđa, mošta i vina</w:t>
            </w:r>
          </w:p>
          <w:p w:rsidR="00021E2B" w:rsidRPr="00F5556D" w:rsidRDefault="00021E2B" w:rsidP="009528EE">
            <w:pPr>
              <w:spacing w:after="0" w:line="240" w:lineRule="auto"/>
              <w:contextualSpacing/>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 Izrada integriranog projektnog zadatka</w:t>
            </w:r>
          </w:p>
        </w:tc>
        <w:tc>
          <w:tcPr>
            <w:tcW w:w="805" w:type="pct"/>
            <w:gridSpan w:val="3"/>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p w:rsidR="00021E2B" w:rsidRPr="00F5556D" w:rsidRDefault="00021E2B" w:rsidP="009528EE">
            <w:pPr>
              <w:spacing w:after="0" w:line="240" w:lineRule="auto"/>
              <w:jc w:val="center"/>
              <w:rPr>
                <w:rFonts w:ascii="Arial Narrow" w:eastAsia="Times New Roman" w:hAnsi="Arial Narrow" w:cs="Times New Roman"/>
                <w:lang w:eastAsia="hr-HR"/>
              </w:rPr>
            </w:pP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Izvan</w:t>
            </w: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Učilišta</w:t>
            </w:r>
          </w:p>
          <w:p w:rsidR="00021E2B" w:rsidRPr="00F5556D" w:rsidRDefault="00021E2B" w:rsidP="009528EE">
            <w:pPr>
              <w:spacing w:after="0" w:line="240" w:lineRule="auto"/>
              <w:jc w:val="center"/>
              <w:rPr>
                <w:rFonts w:ascii="Arial Narrow" w:eastAsia="Times New Roman" w:hAnsi="Arial Narrow" w:cs="Times New Roman"/>
                <w:lang w:eastAsia="hr-HR"/>
              </w:rPr>
            </w:pP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Vinarski Laboratorij</w:t>
            </w:r>
          </w:p>
          <w:p w:rsidR="00021E2B" w:rsidRPr="00F5556D" w:rsidRDefault="00021E2B" w:rsidP="009528EE">
            <w:pPr>
              <w:spacing w:after="0" w:line="240" w:lineRule="auto"/>
              <w:jc w:val="center"/>
              <w:rPr>
                <w:rFonts w:ascii="Arial Narrow" w:eastAsia="Times New Roman" w:hAnsi="Arial Narrow" w:cs="Times New Roman"/>
                <w:lang w:eastAsia="hr-HR"/>
              </w:rPr>
            </w:pP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F5556D" w:rsidRPr="00F5556D" w:rsidTr="00655275">
        <w:tc>
          <w:tcPr>
            <w:tcW w:w="408" w:type="pct"/>
          </w:tcPr>
          <w:p w:rsidR="00021E2B" w:rsidRPr="00F5556D" w:rsidRDefault="00021E2B" w:rsidP="009528EE">
            <w:pPr>
              <w:spacing w:after="0" w:line="240" w:lineRule="auto"/>
              <w:jc w:val="right"/>
              <w:rPr>
                <w:rFonts w:ascii="Arial Narrow" w:eastAsia="Times New Roman" w:hAnsi="Arial Narrow" w:cs="Times New Roman"/>
                <w:b/>
                <w:lang w:eastAsia="hr-HR"/>
              </w:rPr>
            </w:pPr>
          </w:p>
        </w:tc>
        <w:tc>
          <w:tcPr>
            <w:tcW w:w="2946" w:type="pct"/>
            <w:vAlign w:val="center"/>
          </w:tcPr>
          <w:p w:rsidR="00021E2B" w:rsidRPr="00F5556D" w:rsidRDefault="00021E2B" w:rsidP="009528EE">
            <w:pPr>
              <w:spacing w:after="0" w:line="240" w:lineRule="auto"/>
              <w:outlineLvl w:val="1"/>
              <w:rPr>
                <w:rFonts w:ascii="Arial Narrow" w:eastAsia="Times New Roman" w:hAnsi="Arial Narrow" w:cs="Times New Roman"/>
                <w:b/>
                <w:bCs/>
                <w:lang w:eastAsia="hr-HR"/>
              </w:rPr>
            </w:pP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P</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V</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S</w:t>
            </w: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SP</w:t>
            </w:r>
          </w:p>
        </w:tc>
      </w:tr>
      <w:tr w:rsidR="00021E2B" w:rsidRPr="00F5556D" w:rsidTr="00655275">
        <w:tc>
          <w:tcPr>
            <w:tcW w:w="408" w:type="pct"/>
          </w:tcPr>
          <w:p w:rsidR="00021E2B" w:rsidRPr="00F5556D" w:rsidRDefault="00021E2B" w:rsidP="009528EE">
            <w:pPr>
              <w:spacing w:after="0" w:line="240" w:lineRule="auto"/>
              <w:jc w:val="right"/>
              <w:rPr>
                <w:rFonts w:ascii="Arial Narrow" w:eastAsia="Times New Roman" w:hAnsi="Arial Narrow" w:cs="Times New Roman"/>
                <w:b/>
                <w:lang w:eastAsia="hr-HR"/>
              </w:rPr>
            </w:pPr>
          </w:p>
        </w:tc>
        <w:tc>
          <w:tcPr>
            <w:tcW w:w="2946" w:type="pct"/>
            <w:vAlign w:val="center"/>
          </w:tcPr>
          <w:p w:rsidR="00021E2B" w:rsidRPr="00F5556D" w:rsidRDefault="00021E2B" w:rsidP="009528EE">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Ukupno</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45</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bCs/>
                <w:lang w:eastAsia="hr-HR"/>
              </w:rPr>
            </w:pPr>
            <w:r w:rsidRPr="00F5556D">
              <w:rPr>
                <w:rFonts w:ascii="Arial Narrow" w:eastAsia="Times New Roman" w:hAnsi="Arial Narrow" w:cs="Times New Roman"/>
                <w:b/>
                <w:lang w:eastAsia="hr-HR"/>
              </w:rPr>
              <w:t>30</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 0</w:t>
            </w: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15</w:t>
            </w:r>
          </w:p>
        </w:tc>
      </w:tr>
    </w:tbl>
    <w:p w:rsidR="00021E2B" w:rsidRPr="00F5556D" w:rsidRDefault="00021E2B" w:rsidP="009528EE">
      <w:pPr>
        <w:spacing w:after="0" w:line="240" w:lineRule="auto"/>
        <w:jc w:val="both"/>
        <w:rPr>
          <w:rFonts w:ascii="Arial Narrow" w:eastAsia="Times New Roman" w:hAnsi="Arial Narrow" w:cs="Times New Roman"/>
          <w:lang w:eastAsia="hr-HR"/>
        </w:rPr>
      </w:pPr>
    </w:p>
    <w:tbl>
      <w:tblPr>
        <w:tblW w:w="5000" w:type="pct"/>
        <w:tblLook w:val="04A0" w:firstRow="1" w:lastRow="0" w:firstColumn="1" w:lastColumn="0" w:noHBand="0" w:noVBand="1"/>
      </w:tblPr>
      <w:tblGrid>
        <w:gridCol w:w="2093"/>
        <w:gridCol w:w="2388"/>
        <w:gridCol w:w="2387"/>
        <w:gridCol w:w="2202"/>
      </w:tblGrid>
      <w:tr w:rsidR="00021E2B" w:rsidRPr="00F5556D" w:rsidTr="00655275">
        <w:tc>
          <w:tcPr>
            <w:tcW w:w="1153"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 = predavanja</w:t>
            </w:r>
          </w:p>
        </w:tc>
        <w:tc>
          <w:tcPr>
            <w:tcW w:w="1316"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 = vježbe</w:t>
            </w:r>
          </w:p>
        </w:tc>
        <w:tc>
          <w:tcPr>
            <w:tcW w:w="1316"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S = seminari </w:t>
            </w:r>
          </w:p>
        </w:tc>
        <w:tc>
          <w:tcPr>
            <w:tcW w:w="1214"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SP = stručna praksa</w:t>
            </w:r>
          </w:p>
        </w:tc>
      </w:tr>
    </w:tbl>
    <w:p w:rsidR="009528EE" w:rsidRPr="00F5556D" w:rsidRDefault="009528EE" w:rsidP="009528EE">
      <w:pPr>
        <w:spacing w:after="0" w:line="240" w:lineRule="auto"/>
        <w:rPr>
          <w:rFonts w:ascii="Arial Narrow" w:eastAsia="Times New Roman" w:hAnsi="Arial Narrow" w:cs="Tahoma"/>
          <w:b/>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polaganja ispita i način ocjenjivanja</w:t>
      </w:r>
    </w:p>
    <w:p w:rsidR="00021E2B" w:rsidRPr="00F5556D" w:rsidRDefault="00021E2B" w:rsidP="009528EE">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Znanje studenata provjerava se i ocjenjuje kontinuirano tijekom izvođenja predmeta „Vinogradarstvo i vinarstvo“, putem dva kolokvija iz predavanja i dva kolokvija iz vježbi. Vrednuje se prisutnost i učešće studenata  u nastavi, rad na terenskoj nastavi te izrada timskih integriranih zadataka.</w:t>
      </w:r>
    </w:p>
    <w:p w:rsidR="00021E2B" w:rsidRPr="00F5556D" w:rsidRDefault="00021E2B" w:rsidP="009528EE">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Kao okvir za ocjenjivanje definiran je minimalni i maksimalni broj bodova za pojedine aktivnosti na modulu:</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prisutnost i učešće u nastavi – minimalno 5 bodova, maksimalno 10 bodova</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timski integrirani zadatak – minimalno 10 bodova maksimalno 20 bodova</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terenska nastava – minimalno 5 bodova, maksimalno 10 bodova</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dva kolokvija –  svaki minimalno 18 bodova maksimalno 30 bodova</w:t>
      </w:r>
    </w:p>
    <w:p w:rsidR="00021E2B" w:rsidRPr="00F5556D" w:rsidRDefault="00021E2B" w:rsidP="009528EE">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Student može ponoviti isključivo samo jedan od dva kolokvija. Ako ne položi kolokvije, student polaže pismeni ispit (minimalno 36, maksimalno 60 bodova). Kolokviji, pismeni ispiti i zadaci studenata ispravljaju se u roku od 7 dana, iznimno duže zbog neodgodivih obveza nastavnika, a rezultati se objavljuju na internet stranici Visokog gospodarskog učilišta u Križevcima. Tijekom izvođenja nastave student može pratiti broj bodova koje je stekao. </w:t>
      </w:r>
    </w:p>
    <w:p w:rsidR="00021E2B" w:rsidRPr="00F5556D" w:rsidRDefault="00021E2B" w:rsidP="009528EE">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lastRenderedPageBreak/>
        <w:t>Minimalan broj bodova za prolaznost modula iznosi 60 bodova, a konačna ocjena utvrđuje se zbrojem ukupno svih postignutih bodova na modulu:</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60-69 bodova – dovoljan (2)</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70-79 bodova – dobar (3)</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80-89 bodova – vrlo dobar (4)</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90-100 bodova – izvrstan (5)</w:t>
      </w:r>
    </w:p>
    <w:p w:rsidR="009528EE" w:rsidRPr="00F5556D" w:rsidRDefault="009528EE" w:rsidP="009528EE">
      <w:pPr>
        <w:spacing w:after="0" w:line="240" w:lineRule="auto"/>
        <w:rPr>
          <w:rFonts w:ascii="Arial Narrow" w:eastAsia="Times New Roman" w:hAnsi="Arial Narrow" w:cs="Tahoma"/>
          <w:b/>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3. Ispitni rokovi i konzultacije</w:t>
      </w:r>
    </w:p>
    <w:p w:rsidR="00021E2B" w:rsidRPr="00F5556D" w:rsidRDefault="00021E2B" w:rsidP="009528EE">
      <w:pPr>
        <w:spacing w:after="0" w:line="240" w:lineRule="auto"/>
        <w:jc w:val="both"/>
        <w:rPr>
          <w:rFonts w:ascii="Arial Narrow" w:eastAsia="Times New Roman" w:hAnsi="Arial Narrow" w:cs="Tahoma"/>
          <w:lang w:eastAsia="hr-HR"/>
        </w:rPr>
      </w:pPr>
      <w:r w:rsidRPr="00F5556D">
        <w:rPr>
          <w:rFonts w:ascii="Arial Narrow" w:eastAsia="Times New Roman" w:hAnsi="Arial Narrow" w:cs="Tahoma"/>
          <w:lang w:eastAsia="hr-HR"/>
        </w:rPr>
        <w:t>Ispitni rokovi su jednom mjesečno tijekom akademske godine (osim kolovoza), a po dva puta u veljači, lipnju/srpnju i rujnu.</w:t>
      </w:r>
    </w:p>
    <w:p w:rsidR="00021E2B" w:rsidRPr="00F5556D" w:rsidRDefault="00021E2B" w:rsidP="009528EE">
      <w:pPr>
        <w:spacing w:after="0" w:line="240" w:lineRule="auto"/>
        <w:jc w:val="both"/>
        <w:rPr>
          <w:rFonts w:ascii="Arial Narrow" w:eastAsia="Times New Roman" w:hAnsi="Arial Narrow" w:cs="Tahoma"/>
          <w:lang w:eastAsia="hr-HR"/>
        </w:rPr>
      </w:pPr>
      <w:r w:rsidRPr="00F5556D">
        <w:rPr>
          <w:rFonts w:ascii="Arial Narrow" w:eastAsia="Times New Roman" w:hAnsi="Arial Narrow" w:cs="Tahoma"/>
          <w:lang w:eastAsia="hr-HR"/>
        </w:rPr>
        <w:t xml:space="preserve">Termini konzultacija su dva puta tjedno po jedan sat, prema objavljenim terminima na web stranicama Visokog gospodarskog učilišta u Križevcima / predmetnog nastavnika. </w:t>
      </w:r>
    </w:p>
    <w:p w:rsidR="009528EE" w:rsidRPr="00F5556D" w:rsidRDefault="009528EE" w:rsidP="009528EE">
      <w:pPr>
        <w:spacing w:after="0" w:line="240" w:lineRule="auto"/>
        <w:jc w:val="both"/>
        <w:rPr>
          <w:rFonts w:ascii="Arial Narrow" w:eastAsia="Times New Roman" w:hAnsi="Arial Narrow" w:cs="Tahoma"/>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4. Ishodi učenja i način provjere</w:t>
      </w:r>
    </w:p>
    <w:p w:rsidR="009528EE" w:rsidRPr="00F5556D" w:rsidRDefault="009528EE" w:rsidP="009528EE">
      <w:pPr>
        <w:spacing w:after="0" w:line="240" w:lineRule="auto"/>
        <w:rPr>
          <w:rFonts w:ascii="Arial Narrow" w:eastAsia="Times New Roman" w:hAnsi="Arial Narrow" w:cs="Tahoma"/>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24"/>
      </w:tblGrid>
      <w:tr w:rsidR="00F5556D" w:rsidRPr="00F5556D" w:rsidTr="00655275">
        <w:tc>
          <w:tcPr>
            <w:tcW w:w="5495" w:type="dxa"/>
            <w:shd w:val="clear" w:color="auto" w:fill="auto"/>
            <w:vAlign w:val="center"/>
          </w:tcPr>
          <w:p w:rsidR="00021E2B" w:rsidRPr="006153AD" w:rsidRDefault="00021E2B" w:rsidP="009528EE">
            <w:pPr>
              <w:spacing w:after="0" w:line="240" w:lineRule="auto"/>
              <w:jc w:val="center"/>
              <w:rPr>
                <w:rFonts w:ascii="Arial Narrow" w:eastAsia="Times New Roman" w:hAnsi="Arial Narrow" w:cs="Arial"/>
                <w:b/>
                <w:lang w:eastAsia="hr-HR"/>
              </w:rPr>
            </w:pPr>
            <w:r w:rsidRPr="006153AD">
              <w:rPr>
                <w:rFonts w:ascii="Arial Narrow" w:eastAsia="Times New Roman" w:hAnsi="Arial Narrow" w:cs="Arial"/>
                <w:b/>
                <w:lang w:eastAsia="hr-HR"/>
              </w:rPr>
              <w:t>ISHODI UČENJA</w:t>
            </w:r>
          </w:p>
          <w:p w:rsidR="00021E2B" w:rsidRPr="006153AD" w:rsidRDefault="00021E2B" w:rsidP="009528EE">
            <w:pPr>
              <w:spacing w:after="0" w:line="240" w:lineRule="auto"/>
              <w:rPr>
                <w:rFonts w:ascii="Arial Narrow" w:eastAsia="Times New Roman" w:hAnsi="Arial Narrow" w:cs="Arial"/>
                <w:b/>
                <w:lang w:eastAsia="hr-HR"/>
              </w:rPr>
            </w:pPr>
            <w:r w:rsidRPr="006153AD">
              <w:rPr>
                <w:rFonts w:ascii="Arial Narrow" w:eastAsia="Times New Roman" w:hAnsi="Arial Narrow" w:cs="Arial"/>
                <w:b/>
                <w:lang w:eastAsia="hr-HR"/>
              </w:rPr>
              <w:t>Nakon položenog ispita student će moći:</w:t>
            </w:r>
          </w:p>
        </w:tc>
        <w:tc>
          <w:tcPr>
            <w:tcW w:w="3224" w:type="dxa"/>
            <w:shd w:val="clear" w:color="auto" w:fill="auto"/>
            <w:vAlign w:val="center"/>
          </w:tcPr>
          <w:p w:rsidR="00021E2B" w:rsidRPr="006153AD" w:rsidRDefault="00021E2B" w:rsidP="009528EE">
            <w:pPr>
              <w:spacing w:after="0" w:line="240" w:lineRule="auto"/>
              <w:jc w:val="center"/>
              <w:rPr>
                <w:rFonts w:ascii="Arial Narrow" w:eastAsia="Times New Roman" w:hAnsi="Arial Narrow" w:cs="Arial"/>
                <w:b/>
                <w:lang w:eastAsia="hr-HR"/>
              </w:rPr>
            </w:pPr>
            <w:r w:rsidRPr="006153AD">
              <w:rPr>
                <w:rFonts w:ascii="Arial Narrow" w:eastAsia="Times New Roman" w:hAnsi="Arial Narrow" w:cs="Arial"/>
                <w:b/>
                <w:lang w:eastAsia="hr-HR"/>
              </w:rPr>
              <w:t>NAČIN PROVJERE</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Nabrojati i vrednovati okolinske uvjete uzgoja vinove loze</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Nabrojiti i argumentirati najbolje podloge i sorte za podizanje vinograda ovisno o zonama proizvodnje</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Pripremiti proizvodni teren i provesti sadnju vinograda</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Razlikovati i formirati različite sustave uzgoja vinove loze</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 xml:space="preserve">Organizirati i provoditi agrotehničke i ampelotehničke zahvate u vinogradu prema fazama godišnjeg biološkog ciklusa vinove loze </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r w:rsidR="00F5556D" w:rsidRPr="00F5556D" w:rsidTr="00655275">
        <w:tc>
          <w:tcPr>
            <w:tcW w:w="5495" w:type="dxa"/>
            <w:shd w:val="clear" w:color="auto" w:fill="auto"/>
            <w:vAlign w:val="center"/>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Analizirati osnovne sastojke grožđa i mošta i prema njima odrediti rok berbe u vinogradu ovisno o proizvodnoj orijentaciji vina</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 xml:space="preserve">Razlikovati i argumentirati namjenu podrumskih prostora, sudova i opreme u vinariji </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Provoditi proces primarne prerade grožđa</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Odabirati i koristiti enološka sredstva</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655275">
        <w:tc>
          <w:tcPr>
            <w:tcW w:w="5495" w:type="dxa"/>
            <w:shd w:val="clear" w:color="auto" w:fill="auto"/>
            <w:vAlign w:val="center"/>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Analizirati osnovne sastojke vina prema POV RH</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Čuvati, stabilizirati i puniti vino u boce</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021E2B"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Nabrojiti potrebnu legislativu za stavljanje grožđa i vina u promet</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bl>
    <w:p w:rsidR="009528EE" w:rsidRPr="00F5556D" w:rsidRDefault="009528EE" w:rsidP="009528EE">
      <w:pPr>
        <w:spacing w:after="0" w:line="240" w:lineRule="auto"/>
        <w:rPr>
          <w:rFonts w:ascii="Arial Narrow" w:eastAsia="Times New Roman" w:hAnsi="Arial Narrow" w:cs="Tahoma"/>
          <w:b/>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5. Popis literature</w:t>
      </w:r>
    </w:p>
    <w:p w:rsidR="00021E2B" w:rsidRPr="00F5556D" w:rsidRDefault="00021E2B" w:rsidP="006153AD">
      <w:pPr>
        <w:spacing w:after="0" w:line="240" w:lineRule="auto"/>
        <w:ind w:firstLine="708"/>
        <w:jc w:val="both"/>
        <w:rPr>
          <w:rFonts w:ascii="Arial Narrow" w:eastAsia="Times New Roman" w:hAnsi="Arial Narrow" w:cs="Arial"/>
          <w:b/>
          <w:bCs/>
          <w:iCs/>
          <w:lang w:eastAsia="hr-HR"/>
        </w:rPr>
      </w:pPr>
      <w:r w:rsidRPr="00F5556D">
        <w:rPr>
          <w:rFonts w:ascii="Arial Narrow" w:eastAsia="Times New Roman" w:hAnsi="Arial Narrow" w:cs="Arial"/>
          <w:b/>
          <w:bCs/>
          <w:iCs/>
          <w:lang w:eastAsia="hr-HR"/>
        </w:rPr>
        <w:t>a) obvezatna, potrebna za studij i polaganje ispita</w:t>
      </w:r>
    </w:p>
    <w:p w:rsidR="00021E2B" w:rsidRPr="00F5556D" w:rsidRDefault="00021E2B" w:rsidP="009528EE">
      <w:pPr>
        <w:widowControl w:val="0"/>
        <w:numPr>
          <w:ilvl w:val="0"/>
          <w:numId w:val="17"/>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Mirošević, N.,  Karoglan Kontić, J. (2008): Vinogradarstvo, Globus, Zagreb</w:t>
      </w:r>
    </w:p>
    <w:p w:rsidR="00021E2B" w:rsidRPr="00F5556D" w:rsidRDefault="00021E2B" w:rsidP="009528EE">
      <w:pPr>
        <w:widowControl w:val="0"/>
        <w:numPr>
          <w:ilvl w:val="0"/>
          <w:numId w:val="17"/>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Maletić, E., Karoglan Kontić, J., Pejić, I.(2008): Vinova loza, Školska knjiga, Zagreb</w:t>
      </w:r>
    </w:p>
    <w:p w:rsidR="00021E2B" w:rsidRPr="00F5556D" w:rsidRDefault="00021E2B" w:rsidP="009528EE">
      <w:pPr>
        <w:widowControl w:val="0"/>
        <w:numPr>
          <w:ilvl w:val="0"/>
          <w:numId w:val="17"/>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Zoričić, Milorad (2009): Kultura vina, V.B.Z., Zagreb</w:t>
      </w:r>
    </w:p>
    <w:p w:rsidR="00021E2B" w:rsidRPr="00F5556D" w:rsidRDefault="00021E2B" w:rsidP="009528EE">
      <w:pPr>
        <w:widowControl w:val="0"/>
        <w:numPr>
          <w:ilvl w:val="0"/>
          <w:numId w:val="17"/>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Zoričić, Milorad (1996): Podrumarstvo, Nakladni zavod globus, Zagreb</w:t>
      </w:r>
    </w:p>
    <w:p w:rsidR="00021E2B" w:rsidRPr="00F5556D" w:rsidRDefault="00021E2B" w:rsidP="009528EE">
      <w:pPr>
        <w:widowControl w:val="0"/>
        <w:numPr>
          <w:ilvl w:val="0"/>
          <w:numId w:val="17"/>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Kozina, Bernard (2004): Vino A-Ž, Mep Consult, Zagreb</w:t>
      </w:r>
    </w:p>
    <w:p w:rsidR="00021E2B" w:rsidRPr="00F5556D" w:rsidRDefault="00021E2B" w:rsidP="009528EE">
      <w:pPr>
        <w:widowControl w:val="0"/>
        <w:numPr>
          <w:ilvl w:val="0"/>
          <w:numId w:val="17"/>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 xml:space="preserve">Zakon i Pravilnici o vinu R. Hrvatske  </w:t>
      </w:r>
    </w:p>
    <w:p w:rsidR="00DD2F9C" w:rsidRDefault="00DD2F9C" w:rsidP="006153AD">
      <w:pPr>
        <w:spacing w:after="0" w:line="240" w:lineRule="auto"/>
        <w:ind w:firstLine="708"/>
        <w:jc w:val="both"/>
        <w:rPr>
          <w:rFonts w:ascii="Arial Narrow" w:eastAsia="Times New Roman" w:hAnsi="Arial Narrow" w:cs="Arial"/>
          <w:b/>
          <w:bCs/>
          <w:iCs/>
          <w:lang w:eastAsia="hr-HR"/>
        </w:rPr>
      </w:pPr>
    </w:p>
    <w:p w:rsidR="00021E2B" w:rsidRPr="00F5556D" w:rsidRDefault="00021E2B" w:rsidP="006153AD">
      <w:pPr>
        <w:spacing w:after="0" w:line="240" w:lineRule="auto"/>
        <w:ind w:firstLine="708"/>
        <w:jc w:val="both"/>
        <w:rPr>
          <w:rFonts w:ascii="Arial Narrow" w:eastAsia="Times New Roman" w:hAnsi="Arial Narrow" w:cs="Arial"/>
          <w:b/>
          <w:bCs/>
          <w:iCs/>
          <w:lang w:eastAsia="hr-HR"/>
        </w:rPr>
      </w:pPr>
      <w:r w:rsidRPr="00F5556D">
        <w:rPr>
          <w:rFonts w:ascii="Arial Narrow" w:eastAsia="Times New Roman" w:hAnsi="Arial Narrow" w:cs="Arial"/>
          <w:b/>
          <w:bCs/>
          <w:iCs/>
          <w:lang w:eastAsia="hr-HR"/>
        </w:rPr>
        <w:t>b) dopunska, preporučena za studij i polaganje ispita</w:t>
      </w:r>
    </w:p>
    <w:p w:rsidR="00021E2B" w:rsidRPr="00F5556D" w:rsidRDefault="00021E2B" w:rsidP="00DD2F9C">
      <w:pPr>
        <w:widowControl w:val="0"/>
        <w:numPr>
          <w:ilvl w:val="0"/>
          <w:numId w:val="42"/>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Ron. S. Jackson (2008): Wine Science: Principles, Practice, Perception, Academic Press; 3 edition</w:t>
      </w:r>
    </w:p>
    <w:p w:rsidR="00021E2B" w:rsidRPr="00F5556D" w:rsidRDefault="00021E2B" w:rsidP="00DD2F9C">
      <w:pPr>
        <w:widowControl w:val="0"/>
        <w:numPr>
          <w:ilvl w:val="0"/>
          <w:numId w:val="42"/>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Pascal Ribéreau-Gayon, Aline Lonvaud, Jeffery M., Jr. Branco, D. Dubourdieu, B. Donèche (2006): Volume 1, The Handbook of Enology: Microbiology of Wine, John Wiley &amp; Sons,</w:t>
      </w:r>
    </w:p>
    <w:p w:rsidR="00021E2B" w:rsidRPr="00F5556D" w:rsidRDefault="00021E2B" w:rsidP="00DD2F9C">
      <w:pPr>
        <w:widowControl w:val="0"/>
        <w:numPr>
          <w:ilvl w:val="0"/>
          <w:numId w:val="42"/>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Pascal Ribéreau-Gayon, Y. Glories, A. Maujean, Denis Dubourdieu (2006): Volume 2, The Chemistry of Wine Stabilisation and Treatments, John Wiley &amp; Sons,</w:t>
      </w:r>
    </w:p>
    <w:p w:rsidR="00021E2B" w:rsidRPr="00F5556D" w:rsidRDefault="00021E2B" w:rsidP="00DD2F9C">
      <w:pPr>
        <w:widowControl w:val="0"/>
        <w:numPr>
          <w:ilvl w:val="0"/>
          <w:numId w:val="42"/>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Vogt Ernst, Schruft Günter (2000): Weinbau, Ulmer Eugen Verlag</w:t>
      </w:r>
    </w:p>
    <w:p w:rsidR="00021E2B" w:rsidRPr="00F5556D" w:rsidRDefault="00021E2B" w:rsidP="00DD2F9C">
      <w:pPr>
        <w:widowControl w:val="0"/>
        <w:numPr>
          <w:ilvl w:val="0"/>
          <w:numId w:val="42"/>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lastRenderedPageBreak/>
        <w:t>Dejan Bavčar (2006): Kletarjenje danes, Založba Kmečki glas, Ljubljana</w:t>
      </w:r>
    </w:p>
    <w:p w:rsidR="009528EE" w:rsidRPr="00F5556D" w:rsidRDefault="009528EE" w:rsidP="009528EE">
      <w:pPr>
        <w:spacing w:after="0" w:line="240" w:lineRule="auto"/>
        <w:rPr>
          <w:rFonts w:ascii="Arial Narrow" w:eastAsia="Times New Roman" w:hAnsi="Arial Narrow" w:cs="Tahoma"/>
          <w:b/>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021E2B" w:rsidRPr="00F5556D" w:rsidRDefault="009528EE" w:rsidP="009528EE">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 xml:space="preserve">    </w:t>
      </w:r>
      <w:r w:rsidR="00021E2B" w:rsidRPr="00F5556D">
        <w:rPr>
          <w:rFonts w:ascii="Arial Narrow" w:eastAsia="Times New Roman" w:hAnsi="Arial Narrow" w:cs="Tahoma"/>
          <w:lang w:eastAsia="hr-HR"/>
        </w:rPr>
        <w:t>NE.</w:t>
      </w:r>
    </w:p>
    <w:p w:rsidR="00021E2B" w:rsidRPr="00F5556D" w:rsidRDefault="00021E2B" w:rsidP="009528EE">
      <w:pPr>
        <w:spacing w:after="0" w:line="240" w:lineRule="auto"/>
        <w:rPr>
          <w:rFonts w:ascii="Arial Narrow" w:eastAsia="Times New Roman" w:hAnsi="Arial Narrow" w:cs="Times New Roman"/>
          <w:lang w:eastAsia="hr-HR"/>
        </w:rPr>
      </w:pPr>
    </w:p>
    <w:p w:rsidR="00021E2B" w:rsidRPr="00F5556D" w:rsidRDefault="00021E2B" w:rsidP="009528EE">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t xml:space="preserve">                   </w:t>
      </w:r>
      <w:r w:rsidRPr="00F5556D">
        <w:rPr>
          <w:rFonts w:ascii="Arial Narrow" w:eastAsia="Times New Roman" w:hAnsi="Arial Narrow" w:cs="Times New Roman"/>
          <w:b/>
          <w:lang w:eastAsia="hr-HR"/>
        </w:rPr>
        <w:t xml:space="preserve">                              </w:t>
      </w:r>
    </w:p>
    <w:p w:rsidR="00021E2B" w:rsidRPr="00F5556D" w:rsidRDefault="00021E2B" w:rsidP="009528EE">
      <w:pPr>
        <w:spacing w:after="0" w:line="240" w:lineRule="auto"/>
        <w:rPr>
          <w:rFonts w:ascii="Arial Narrow" w:eastAsia="Times New Roman" w:hAnsi="Arial Narrow" w:cs="Times New Roman"/>
          <w:b/>
          <w:lang w:eastAsia="hr-HR"/>
        </w:rPr>
      </w:pPr>
    </w:p>
    <w:p w:rsidR="00021E2B" w:rsidRPr="00F5556D" w:rsidRDefault="009528EE" w:rsidP="00F5556D">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U Križevcima, rujan</w:t>
      </w:r>
      <w:r w:rsidR="00DA28D6">
        <w:rPr>
          <w:rFonts w:ascii="Arial Narrow" w:eastAsia="Times New Roman" w:hAnsi="Arial Narrow" w:cs="Arial"/>
          <w:lang w:eastAsia="hr-HR"/>
        </w:rPr>
        <w:t xml:space="preserve"> 2019</w:t>
      </w:r>
      <w:r w:rsidR="00021E2B" w:rsidRPr="00F5556D">
        <w:rPr>
          <w:rFonts w:ascii="Arial Narrow" w:eastAsia="Times New Roman" w:hAnsi="Arial Narrow" w:cs="Arial"/>
          <w:lang w:eastAsia="hr-HR"/>
        </w:rPr>
        <w:t>.</w:t>
      </w:r>
      <w:r w:rsidR="00021E2B" w:rsidRPr="00F5556D">
        <w:rPr>
          <w:rFonts w:ascii="Arial Narrow" w:eastAsia="Times New Roman" w:hAnsi="Arial Narrow" w:cs="Arial"/>
          <w:b/>
          <w:lang w:eastAsia="hr-HR"/>
        </w:rPr>
        <w:t xml:space="preserve">  </w:t>
      </w:r>
      <w:r w:rsidR="00021E2B" w:rsidRPr="00F5556D">
        <w:rPr>
          <w:rFonts w:ascii="Arial Narrow" w:eastAsia="Times New Roman" w:hAnsi="Arial Narrow" w:cs="Arial"/>
          <w:b/>
          <w:lang w:eastAsia="hr-HR"/>
        </w:rPr>
        <w:tab/>
      </w:r>
      <w:r w:rsidR="00021E2B" w:rsidRPr="00F5556D">
        <w:rPr>
          <w:rFonts w:ascii="Arial Narrow" w:eastAsia="Times New Roman" w:hAnsi="Arial Narrow" w:cs="Arial"/>
          <w:b/>
          <w:lang w:eastAsia="hr-HR"/>
        </w:rPr>
        <w:tab/>
      </w:r>
      <w:r w:rsidR="00021E2B" w:rsidRPr="00F5556D">
        <w:rPr>
          <w:rFonts w:ascii="Arial Narrow" w:eastAsia="Times New Roman" w:hAnsi="Arial Narrow" w:cs="Arial"/>
          <w:b/>
          <w:lang w:eastAsia="hr-HR"/>
        </w:rPr>
        <w:tab/>
      </w:r>
      <w:r w:rsidR="00021E2B" w:rsidRPr="00F5556D">
        <w:rPr>
          <w:rFonts w:ascii="Arial Narrow" w:eastAsia="Times New Roman" w:hAnsi="Arial Narrow" w:cs="Arial"/>
          <w:b/>
          <w:lang w:eastAsia="hr-HR"/>
        </w:rPr>
        <w:tab/>
      </w:r>
      <w:r w:rsidR="00021E2B" w:rsidRPr="00F5556D">
        <w:rPr>
          <w:rFonts w:ascii="Arial Narrow" w:eastAsia="Times New Roman" w:hAnsi="Arial Narrow" w:cs="Arial"/>
          <w:b/>
          <w:lang w:eastAsia="hr-HR"/>
        </w:rPr>
        <w:tab/>
      </w:r>
      <w:r w:rsidR="00021E2B" w:rsidRPr="00F5556D">
        <w:rPr>
          <w:rFonts w:ascii="Arial Narrow" w:eastAsia="Times New Roman" w:hAnsi="Arial Narrow" w:cs="Arial"/>
          <w:b/>
          <w:lang w:eastAsia="hr-HR"/>
        </w:rPr>
        <w:tab/>
      </w:r>
      <w:r w:rsidR="00D11464">
        <w:rPr>
          <w:rFonts w:ascii="Arial Narrow" w:eastAsia="Times New Roman" w:hAnsi="Arial Narrow" w:cs="Arial"/>
          <w:b/>
          <w:lang w:eastAsia="hr-HR"/>
        </w:rPr>
        <w:t xml:space="preserve">                        </w:t>
      </w:r>
      <w:r w:rsidR="00021E2B" w:rsidRPr="00F5556D">
        <w:rPr>
          <w:rFonts w:ascii="Arial Narrow" w:eastAsia="Times New Roman" w:hAnsi="Arial Narrow" w:cs="Arial"/>
          <w:lang w:eastAsia="hr-HR"/>
        </w:rPr>
        <w:t>Nositelj predmeta:</w:t>
      </w:r>
    </w:p>
    <w:p w:rsidR="00021E2B" w:rsidRPr="00F5556D" w:rsidRDefault="00021E2B" w:rsidP="009528EE">
      <w:pPr>
        <w:spacing w:after="0" w:line="240" w:lineRule="auto"/>
        <w:ind w:left="4248"/>
        <w:jc w:val="right"/>
        <w:rPr>
          <w:rFonts w:ascii="Arial Narrow" w:eastAsia="Times New Roman" w:hAnsi="Arial Narrow" w:cs="Arial"/>
          <w:lang w:eastAsia="hr-HR"/>
        </w:rPr>
      </w:pPr>
      <w:r w:rsidRPr="00F5556D">
        <w:rPr>
          <w:rFonts w:ascii="Arial Narrow" w:eastAsia="Times New Roman" w:hAnsi="Arial Narrow" w:cs="Arial"/>
          <w:lang w:eastAsia="hr-HR"/>
        </w:rPr>
        <w:t>Dragutin Kamenjak, dipl.</w:t>
      </w:r>
      <w:r w:rsidR="006153AD">
        <w:rPr>
          <w:rFonts w:ascii="Arial Narrow" w:eastAsia="Times New Roman" w:hAnsi="Arial Narrow" w:cs="Arial"/>
          <w:lang w:eastAsia="hr-HR"/>
        </w:rPr>
        <w:t xml:space="preserve"> </w:t>
      </w:r>
      <w:r w:rsidRPr="00F5556D">
        <w:rPr>
          <w:rFonts w:ascii="Arial Narrow" w:eastAsia="Times New Roman" w:hAnsi="Arial Narrow" w:cs="Arial"/>
          <w:lang w:eastAsia="hr-HR"/>
        </w:rPr>
        <w:t>ing., v.</w:t>
      </w:r>
      <w:r w:rsidR="006153AD">
        <w:rPr>
          <w:rFonts w:ascii="Arial Narrow" w:eastAsia="Times New Roman" w:hAnsi="Arial Narrow" w:cs="Arial"/>
          <w:lang w:eastAsia="hr-HR"/>
        </w:rPr>
        <w:t xml:space="preserve"> </w:t>
      </w:r>
      <w:r w:rsidRPr="00F5556D">
        <w:rPr>
          <w:rFonts w:ascii="Arial Narrow" w:eastAsia="Times New Roman" w:hAnsi="Arial Narrow" w:cs="Arial"/>
          <w:lang w:eastAsia="hr-HR"/>
        </w:rPr>
        <w:t>pred.</w:t>
      </w:r>
    </w:p>
    <w:p w:rsidR="00021E2B" w:rsidRPr="00F5556D" w:rsidRDefault="00021E2B" w:rsidP="009528EE">
      <w:pPr>
        <w:spacing w:after="0" w:line="240" w:lineRule="auto"/>
        <w:ind w:left="4320" w:firstLine="720"/>
        <w:rPr>
          <w:rFonts w:ascii="Arial Narrow" w:eastAsia="Times New Roman" w:hAnsi="Arial Narrow" w:cs="Arial"/>
        </w:rPr>
      </w:pPr>
    </w:p>
    <w:p w:rsidR="00BC6765" w:rsidRPr="00F5556D" w:rsidRDefault="00BC6765" w:rsidP="00021E2B">
      <w:pPr>
        <w:tabs>
          <w:tab w:val="left" w:pos="7755"/>
        </w:tabs>
        <w:spacing w:after="0" w:line="276" w:lineRule="auto"/>
        <w:jc w:val="both"/>
        <w:rPr>
          <w:rFonts w:ascii="Arial Narrow" w:eastAsia="Times New Roman" w:hAnsi="Arial Narrow" w:cs="Tahoma"/>
          <w:b/>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4855B1" w:rsidRDefault="004855B1" w:rsidP="001661DE">
      <w:pPr>
        <w:spacing w:after="0" w:line="240" w:lineRule="auto"/>
        <w:ind w:left="4248"/>
        <w:jc w:val="right"/>
        <w:rPr>
          <w:rFonts w:ascii="Arial Narrow" w:eastAsia="Times New Roman" w:hAnsi="Arial Narrow" w:cs="Arial"/>
          <w:sz w:val="24"/>
          <w:szCs w:val="24"/>
          <w:lang w:eastAsia="hr-HR"/>
        </w:rPr>
      </w:pPr>
    </w:p>
    <w:p w:rsidR="006153AD" w:rsidRDefault="006153AD" w:rsidP="001661DE">
      <w:pPr>
        <w:spacing w:after="0" w:line="240" w:lineRule="auto"/>
        <w:ind w:left="4248"/>
        <w:jc w:val="right"/>
        <w:rPr>
          <w:rFonts w:ascii="Arial Narrow" w:eastAsia="Times New Roman" w:hAnsi="Arial Narrow" w:cs="Arial"/>
          <w:sz w:val="24"/>
          <w:szCs w:val="24"/>
          <w:lang w:eastAsia="hr-HR"/>
        </w:rPr>
      </w:pPr>
    </w:p>
    <w:p w:rsidR="006153AD" w:rsidRDefault="006153AD" w:rsidP="001661DE">
      <w:pPr>
        <w:spacing w:after="0" w:line="240" w:lineRule="auto"/>
        <w:ind w:left="4248"/>
        <w:jc w:val="right"/>
        <w:rPr>
          <w:rFonts w:ascii="Arial Narrow" w:eastAsia="Times New Roman" w:hAnsi="Arial Narrow" w:cs="Arial"/>
          <w:sz w:val="24"/>
          <w:szCs w:val="24"/>
          <w:lang w:eastAsia="hr-HR"/>
        </w:rPr>
      </w:pPr>
    </w:p>
    <w:p w:rsidR="006153AD" w:rsidRDefault="006153AD" w:rsidP="001661DE">
      <w:pPr>
        <w:spacing w:after="0" w:line="240" w:lineRule="auto"/>
        <w:ind w:left="4248"/>
        <w:jc w:val="right"/>
        <w:rPr>
          <w:rFonts w:ascii="Arial Narrow" w:eastAsia="Times New Roman" w:hAnsi="Arial Narrow" w:cs="Arial"/>
          <w:sz w:val="24"/>
          <w:szCs w:val="24"/>
          <w:lang w:eastAsia="hr-HR"/>
        </w:rPr>
      </w:pPr>
    </w:p>
    <w:p w:rsidR="00D11464" w:rsidRDefault="00D11464" w:rsidP="001661DE">
      <w:pPr>
        <w:spacing w:after="0" w:line="240" w:lineRule="auto"/>
        <w:ind w:left="4248"/>
        <w:jc w:val="right"/>
        <w:rPr>
          <w:rFonts w:ascii="Arial Narrow" w:eastAsia="Times New Roman" w:hAnsi="Arial Narrow" w:cs="Arial"/>
          <w:sz w:val="24"/>
          <w:szCs w:val="24"/>
          <w:lang w:eastAsia="hr-HR"/>
        </w:rPr>
      </w:pPr>
    </w:p>
    <w:p w:rsidR="00D11464" w:rsidRPr="00F5556D" w:rsidRDefault="00D11464" w:rsidP="001661DE">
      <w:pPr>
        <w:spacing w:after="0" w:line="240" w:lineRule="auto"/>
        <w:ind w:left="4248"/>
        <w:jc w:val="right"/>
        <w:rPr>
          <w:rFonts w:ascii="Arial Narrow" w:eastAsia="Times New Roman" w:hAnsi="Arial Narrow" w:cs="Arial"/>
          <w:sz w:val="24"/>
          <w:szCs w:val="24"/>
          <w:lang w:eastAsia="hr-HR"/>
        </w:rPr>
      </w:pPr>
    </w:p>
    <w:p w:rsidR="004855B1" w:rsidRPr="00F5556D" w:rsidRDefault="004855B1" w:rsidP="001661DE">
      <w:pPr>
        <w:spacing w:after="0" w:line="240" w:lineRule="auto"/>
        <w:ind w:left="4248"/>
        <w:jc w:val="right"/>
        <w:rPr>
          <w:rFonts w:ascii="Arial Narrow" w:eastAsia="Times New Roman" w:hAnsi="Arial Narrow" w:cs="Arial"/>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9528EE" w:rsidRPr="00F5556D" w:rsidRDefault="009528EE" w:rsidP="009528EE">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5B450EE6" wp14:editId="03597F00">
                  <wp:extent cx="857250" cy="781050"/>
                  <wp:effectExtent l="0" t="0" r="0" b="0"/>
                  <wp:docPr id="28" name="Picture 2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9528EE" w:rsidRPr="00F5556D" w:rsidRDefault="009528EE" w:rsidP="009528EE">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9528EE" w:rsidRPr="00F5556D" w:rsidRDefault="009528EE" w:rsidP="009528EE">
            <w:pPr>
              <w:spacing w:after="0" w:line="240" w:lineRule="auto"/>
              <w:jc w:val="center"/>
              <w:rPr>
                <w:rFonts w:ascii="Arial Narrow" w:eastAsia="Calibri" w:hAnsi="Arial Narrow" w:cs="Arial"/>
                <w:b/>
                <w:sz w:val="24"/>
                <w:szCs w:val="24"/>
              </w:rPr>
            </w:pPr>
          </w:p>
          <w:p w:rsidR="009528EE" w:rsidRPr="00F5556D" w:rsidRDefault="009528EE" w:rsidP="009528EE">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9528EE" w:rsidRPr="00F5556D" w:rsidRDefault="009528EE" w:rsidP="009528EE">
            <w:pPr>
              <w:spacing w:after="0" w:line="240" w:lineRule="auto"/>
              <w:jc w:val="center"/>
              <w:rPr>
                <w:rFonts w:ascii="Arial Narrow" w:eastAsia="Calibri" w:hAnsi="Arial Narrow" w:cs="Times New Roman"/>
                <w:sz w:val="24"/>
                <w:szCs w:val="24"/>
              </w:rPr>
            </w:pPr>
          </w:p>
        </w:tc>
        <w:tc>
          <w:tcPr>
            <w:tcW w:w="2409" w:type="dxa"/>
            <w:shd w:val="clear" w:color="auto" w:fill="auto"/>
          </w:tcPr>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9528EE" w:rsidRPr="00F5556D" w:rsidRDefault="009528EE" w:rsidP="009528EE">
            <w:pPr>
              <w:spacing w:after="0" w:line="240" w:lineRule="auto"/>
              <w:rPr>
                <w:rFonts w:ascii="Calibri" w:eastAsia="Calibri" w:hAnsi="Calibri" w:cs="Times New Roman"/>
              </w:rPr>
            </w:pPr>
          </w:p>
        </w:tc>
        <w:tc>
          <w:tcPr>
            <w:tcW w:w="5092" w:type="dxa"/>
            <w:vMerge/>
            <w:shd w:val="clear" w:color="auto" w:fill="auto"/>
          </w:tcPr>
          <w:p w:rsidR="009528EE" w:rsidRPr="00F5556D" w:rsidRDefault="009528EE" w:rsidP="009528EE">
            <w:pPr>
              <w:spacing w:after="0" w:line="240" w:lineRule="auto"/>
              <w:rPr>
                <w:rFonts w:ascii="Arial Narrow" w:eastAsia="Calibri" w:hAnsi="Arial Narrow" w:cs="Times New Roman"/>
                <w:sz w:val="24"/>
                <w:szCs w:val="24"/>
              </w:rPr>
            </w:pPr>
          </w:p>
        </w:tc>
        <w:tc>
          <w:tcPr>
            <w:tcW w:w="2409" w:type="dxa"/>
            <w:shd w:val="clear" w:color="auto" w:fill="auto"/>
          </w:tcPr>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9528EE" w:rsidRPr="00F5556D" w:rsidRDefault="009528EE" w:rsidP="00D11464">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9528EE" w:rsidRPr="00F5556D" w:rsidRDefault="009528EE" w:rsidP="009528EE">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A28D6">
        <w:rPr>
          <w:rFonts w:ascii="Arial Narrow" w:eastAsia="Times New Roman" w:hAnsi="Arial Narrow" w:cs="Times New Roman"/>
          <w:b/>
          <w:bCs/>
          <w:kern w:val="36"/>
          <w:lang w:val="pl-PL" w:eastAsia="hr-HR"/>
        </w:rPr>
        <w:t>2019./2020.</w:t>
      </w:r>
    </w:p>
    <w:p w:rsidR="009528EE" w:rsidRPr="00D11464" w:rsidRDefault="009528EE" w:rsidP="00D1146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D11464"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9528EE" w:rsidRPr="00EA31CF"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9528EE" w:rsidRPr="00D11464" w:rsidRDefault="006153A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
                <w:lang w:eastAsia="hr-HR"/>
              </w:rPr>
              <w:t xml:space="preserve">Šifra: </w:t>
            </w:r>
            <w:r w:rsidR="00F5556D" w:rsidRPr="00D11464">
              <w:rPr>
                <w:rFonts w:ascii="Arial Narrow" w:eastAsia="Times New Roman" w:hAnsi="Arial Narrow" w:cs="Arial"/>
                <w:b/>
                <w:lang w:eastAsia="hr-HR"/>
              </w:rPr>
              <w:t>94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caps/>
                <w:lang w:eastAsia="hr-HR"/>
              </w:rPr>
            </w:pPr>
            <w:r w:rsidRPr="00D11464">
              <w:rPr>
                <w:rFonts w:ascii="Arial Narrow" w:eastAsia="Arial Narrow" w:hAnsi="Arial Narrow" w:cs="Arial Narrow"/>
                <w:b/>
                <w:bCs/>
                <w:spacing w:val="1"/>
                <w:lang w:eastAsia="hr-HR"/>
              </w:rPr>
              <w:t>SKLADIŠTENJE I UPRAVLJANJE KVALITETOM POLJOPRIVREDNIH PROIZVODA</w:t>
            </w:r>
          </w:p>
        </w:tc>
        <w:tc>
          <w:tcPr>
            <w:tcW w:w="1984" w:type="dxa"/>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ECTS bodovi: 5,6</w:t>
            </w:r>
          </w:p>
        </w:tc>
      </w:tr>
      <w:tr w:rsidR="00F5556D" w:rsidRPr="00D11464"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9528EE" w:rsidRPr="00D11464" w:rsidRDefault="00F5556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Stručni studij</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F5556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Semestar: V</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Cs/>
                <w:lang w:eastAsia="hr-HR"/>
              </w:rPr>
            </w:pPr>
            <w:r w:rsidRPr="00D1146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dr. sc. Siniša Srečec, prof. v. š.</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Narrow"/>
                <w:b/>
                <w:bCs/>
                <w:lang w:eastAsia="hr-HR"/>
              </w:rPr>
            </w:pPr>
            <w:r w:rsidRPr="00D11464">
              <w:rPr>
                <w:rFonts w:ascii="Arial Narrow" w:eastAsia="Times New Roman" w:hAnsi="Arial Narrow" w:cs="Arial Narrow"/>
                <w:lang w:eastAsia="hr-HR"/>
              </w:rPr>
              <w:t>Sati</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tcPr>
          <w:p w:rsidR="009528EE" w:rsidRPr="00D11464" w:rsidRDefault="009528EE" w:rsidP="00D11464">
            <w:pPr>
              <w:spacing w:after="0" w:line="276" w:lineRule="auto"/>
              <w:ind w:left="1185" w:right="1165"/>
              <w:jc w:val="center"/>
              <w:rPr>
                <w:rFonts w:ascii="Arial Narrow" w:eastAsia="Arial Narrow" w:hAnsi="Arial Narrow" w:cs="Arial Narrow"/>
                <w:lang w:eastAsia="hr-HR"/>
              </w:rPr>
            </w:pPr>
            <w:r w:rsidRPr="00D11464">
              <w:rPr>
                <w:rFonts w:ascii="Arial Narrow" w:eastAsia="Arial Narrow" w:hAnsi="Arial Narrow" w:cs="Arial Narrow"/>
                <w:spacing w:val="1"/>
                <w:lang w:eastAsia="hr-HR"/>
              </w:rPr>
              <w:t>45</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tcPr>
          <w:p w:rsidR="009528EE" w:rsidRPr="00D11464" w:rsidRDefault="009528EE" w:rsidP="00D11464">
            <w:pPr>
              <w:spacing w:after="0" w:line="276" w:lineRule="auto"/>
              <w:ind w:left="1185" w:right="1165"/>
              <w:jc w:val="center"/>
              <w:rPr>
                <w:rFonts w:ascii="Arial Narrow" w:eastAsia="Arial Narrow" w:hAnsi="Arial Narrow" w:cs="Arial Narrow"/>
                <w:lang w:eastAsia="hr-HR"/>
              </w:rPr>
            </w:pPr>
            <w:r w:rsidRPr="00D11464">
              <w:rPr>
                <w:rFonts w:ascii="Arial Narrow" w:eastAsia="Arial Narrow" w:hAnsi="Arial Narrow" w:cs="Arial Narrow"/>
                <w:spacing w:val="1"/>
                <w:lang w:eastAsia="hr-HR"/>
              </w:rPr>
              <w:t>30</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tcPr>
          <w:p w:rsidR="009528EE" w:rsidRPr="00D11464" w:rsidRDefault="00F5556D" w:rsidP="00D11464">
            <w:pPr>
              <w:spacing w:after="0" w:line="276" w:lineRule="auto"/>
              <w:ind w:left="1185" w:right="1165"/>
              <w:jc w:val="center"/>
              <w:rPr>
                <w:rFonts w:ascii="Arial Narrow" w:eastAsia="Arial Narrow" w:hAnsi="Arial Narrow" w:cs="Arial Narrow"/>
                <w:spacing w:val="1"/>
                <w:lang w:eastAsia="hr-HR"/>
              </w:rPr>
            </w:pPr>
            <w:r w:rsidRPr="00D11464">
              <w:rPr>
                <w:rFonts w:ascii="Arial Narrow" w:eastAsia="Arial Narrow" w:hAnsi="Arial Narrow" w:cs="Arial Narrow"/>
                <w:spacing w:val="1"/>
                <w:lang w:eastAsia="hr-HR"/>
              </w:rPr>
              <w:t>9</w:t>
            </w:r>
          </w:p>
        </w:tc>
      </w:tr>
    </w:tbl>
    <w:p w:rsidR="009528EE" w:rsidRPr="00D11464" w:rsidRDefault="009528EE" w:rsidP="00D11464">
      <w:pPr>
        <w:spacing w:after="0" w:line="276" w:lineRule="auto"/>
        <w:jc w:val="both"/>
        <w:rPr>
          <w:rFonts w:ascii="Arial Narrow" w:eastAsia="Times New Roman" w:hAnsi="Arial Narrow" w:cs="Arial"/>
          <w:b/>
          <w:lang w:eastAsia="hr-HR"/>
        </w:rPr>
      </w:pPr>
    </w:p>
    <w:p w:rsidR="009528EE" w:rsidRPr="00D11464" w:rsidRDefault="009528EE" w:rsidP="00D11464">
      <w:pPr>
        <w:spacing w:after="0" w:line="276" w:lineRule="auto"/>
        <w:jc w:val="both"/>
        <w:rPr>
          <w:rFonts w:ascii="Arial Narrow" w:eastAsia="Times New Roman" w:hAnsi="Arial Narrow" w:cs="Arial"/>
          <w:lang w:eastAsia="hr-HR"/>
        </w:rPr>
      </w:pPr>
      <w:r w:rsidRPr="00D11464">
        <w:rPr>
          <w:rFonts w:ascii="Arial Narrow" w:eastAsia="Times New Roman" w:hAnsi="Arial Narrow" w:cs="Arial"/>
          <w:b/>
          <w:lang w:eastAsia="hr-HR"/>
        </w:rPr>
        <w:t xml:space="preserve">CILJ PREDMETA: </w:t>
      </w:r>
      <w:r w:rsidRPr="00D11464">
        <w:rPr>
          <w:rFonts w:ascii="Arial Narrow" w:eastAsia="Times New Roman" w:hAnsi="Arial Narrow" w:cs="Tahoma"/>
          <w:lang w:eastAsia="hr-HR"/>
        </w:rPr>
        <w:t>osposobiti studente za organizaciju i vođenje procesa skladištenja poljoprivrednih proizvoda, kako bi se očuvala njihova kvaliteta i slijedivost u poljoprivredno-prehrambenom-proizvodnom i distribucijskom lancu.</w:t>
      </w:r>
      <w:r w:rsidRPr="00D11464">
        <w:rPr>
          <w:rFonts w:ascii="Arial Narrow" w:eastAsia="Times New Roman" w:hAnsi="Arial Narrow" w:cs="Arial"/>
          <w:lang w:eastAsia="hr-HR"/>
        </w:rPr>
        <w:t xml:space="preserve"> </w:t>
      </w:r>
    </w:p>
    <w:p w:rsidR="009528EE" w:rsidRPr="00D11464" w:rsidRDefault="009528EE" w:rsidP="00D11464">
      <w:pPr>
        <w:spacing w:after="0" w:line="276" w:lineRule="auto"/>
        <w:rPr>
          <w:rFonts w:ascii="Arial Narrow" w:eastAsia="Times New Roman" w:hAnsi="Arial Narrow" w:cs="Tahoma"/>
          <w:lang w:eastAsia="hr-HR"/>
        </w:rPr>
      </w:pPr>
    </w:p>
    <w:p w:rsidR="009528EE" w:rsidRPr="00D11464" w:rsidRDefault="009528EE" w:rsidP="00D11464">
      <w:pPr>
        <w:spacing w:after="0" w:line="276" w:lineRule="auto"/>
        <w:jc w:val="center"/>
        <w:rPr>
          <w:rFonts w:ascii="Arial Narrow" w:eastAsia="Times New Roman" w:hAnsi="Arial Narrow" w:cs="Tahoma"/>
          <w:b/>
          <w:lang w:eastAsia="hr-HR"/>
        </w:rPr>
      </w:pPr>
      <w:r w:rsidRPr="00D11464">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D11464">
        <w:rPr>
          <w:rFonts w:ascii="Arial Narrow" w:eastAsia="Times New Roman" w:hAnsi="Arial Narrow" w:cs="Tahoma"/>
          <w:b/>
          <w:lang w:eastAsia="hr-HR"/>
        </w:rPr>
        <w:t xml:space="preserve"> studente</w:t>
      </w:r>
    </w:p>
    <w:p w:rsidR="009528EE" w:rsidRPr="00D11464" w:rsidRDefault="009528EE" w:rsidP="00D11464">
      <w:pPr>
        <w:spacing w:after="0" w:line="276" w:lineRule="auto"/>
        <w:jc w:val="center"/>
        <w:rPr>
          <w:rFonts w:ascii="Arial Narrow" w:eastAsia="Times New Roman" w:hAnsi="Arial Narrow" w:cs="Tahoma"/>
          <w:b/>
          <w:lang w:eastAsia="hr-HR"/>
        </w:rPr>
      </w:pPr>
    </w:p>
    <w:p w:rsidR="009528EE" w:rsidRPr="00D11464" w:rsidRDefault="009528EE" w:rsidP="00D11464">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b/>
          <w:lang w:eastAsia="hr-HR"/>
        </w:rPr>
        <w:t xml:space="preserve">1. Nastavne jedinice, oblici nastave i mjesta izvođenja     </w:t>
      </w:r>
    </w:p>
    <w:p w:rsidR="00021E2B" w:rsidRDefault="009528EE" w:rsidP="00D11464">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r w:rsidRPr="00D11464">
        <w:rPr>
          <w:rFonts w:ascii="Arial Narrow" w:eastAsia="Times New Roman" w:hAnsi="Arial Narrow" w:cs="Times New Roman"/>
          <w:b/>
          <w:lang w:eastAsia="hr-HR"/>
        </w:rPr>
        <w:t xml:space="preserve"> </w:t>
      </w:r>
    </w:p>
    <w:p w:rsidR="00D11464" w:rsidRPr="00D11464" w:rsidRDefault="00D11464" w:rsidP="00D11464">
      <w:pPr>
        <w:spacing w:after="0" w:line="276" w:lineRule="auto"/>
        <w:jc w:val="both"/>
        <w:rPr>
          <w:rFonts w:ascii="Calibri" w:eastAsia="Calibri" w:hAnsi="Calibri" w:cs="Times New Roman"/>
        </w:rPr>
      </w:pPr>
    </w:p>
    <w:tbl>
      <w:tblPr>
        <w:tblW w:w="95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6314"/>
        <w:gridCol w:w="644"/>
        <w:gridCol w:w="435"/>
        <w:gridCol w:w="348"/>
        <w:gridCol w:w="1289"/>
      </w:tblGrid>
      <w:tr w:rsidR="00F5556D" w:rsidRPr="00F5556D" w:rsidTr="009528EE">
        <w:tc>
          <w:tcPr>
            <w:tcW w:w="490"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c>
          <w:tcPr>
            <w:tcW w:w="6314"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c>
          <w:tcPr>
            <w:tcW w:w="1427" w:type="dxa"/>
            <w:gridSpan w:val="3"/>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w:t>
            </w: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Izvođenja nastave</w:t>
            </w:r>
          </w:p>
        </w:tc>
      </w:tr>
      <w:tr w:rsidR="00F5556D" w:rsidRPr="00F5556D" w:rsidTr="009528EE">
        <w:tc>
          <w:tcPr>
            <w:tcW w:w="490"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c>
          <w:tcPr>
            <w:tcW w:w="6314"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Nastavna jedinica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P</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V</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S</w:t>
            </w: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6314" w:type="dxa"/>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Arial Narrow" w:hAnsi="Arial Narrow" w:cs="Arial Narrow"/>
                <w:spacing w:val="-1"/>
                <w:lang w:eastAsia="hr-HR"/>
              </w:rPr>
              <w:t>Zadaća spremanja i čuvanja ratarskih proizvoda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lang w:eastAsia="hr-HR"/>
              </w:rPr>
              <w:t>Tehnološka podjela ratarskih proizvoda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6314" w:type="dxa"/>
          </w:tcPr>
          <w:p w:rsidR="00021E2B" w:rsidRPr="00F5556D" w:rsidRDefault="00021E2B" w:rsidP="009528EE">
            <w:pPr>
              <w:spacing w:after="0" w:line="240" w:lineRule="auto"/>
              <w:ind w:right="-20"/>
              <w:rPr>
                <w:rFonts w:ascii="Arial Narrow" w:eastAsia="Arial Narrow" w:hAnsi="Arial Narrow" w:cs="Arial Narrow"/>
                <w:spacing w:val="-1"/>
                <w:lang w:eastAsia="hr-HR"/>
              </w:rPr>
            </w:pPr>
            <w:r w:rsidRPr="00F5556D">
              <w:rPr>
                <w:rFonts w:ascii="Arial Narrow" w:eastAsia="Arial Narrow" w:hAnsi="Arial Narrow" w:cs="Arial Narrow"/>
                <w:spacing w:val="-1"/>
                <w:lang w:eastAsia="hr-HR"/>
              </w:rPr>
              <w:t>Pojam kvalitete ratarskih proizvoda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spacing w:val="-1"/>
                <w:lang w:eastAsia="hr-HR"/>
              </w:rPr>
              <w:t>Pojam i procesi kvarenja ratarskih proizvoda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lang w:eastAsia="hr-HR"/>
              </w:rPr>
              <w:t>Kemijske, fizikalne, tehnološke i nutritivne osobine zrnastih ratarskih i gomoljastih ratarskih proizvoda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6314" w:type="dxa"/>
          </w:tcPr>
          <w:p w:rsidR="00021E2B" w:rsidRPr="00F5556D" w:rsidRDefault="00021E2B" w:rsidP="009528EE">
            <w:pPr>
              <w:spacing w:after="0" w:line="240" w:lineRule="auto"/>
              <w:ind w:right="-20"/>
              <w:rPr>
                <w:rFonts w:ascii="Arial Narrow" w:eastAsia="Arial Narrow" w:hAnsi="Arial Narrow" w:cs="Arial Narrow"/>
                <w:b/>
                <w:bCs/>
                <w:spacing w:val="1"/>
                <w:lang w:eastAsia="hr-HR"/>
              </w:rPr>
            </w:pPr>
            <w:r w:rsidRPr="00F5556D">
              <w:rPr>
                <w:rFonts w:ascii="Arial Narrow" w:eastAsia="Arial Narrow" w:hAnsi="Arial Narrow" w:cs="Arial Narrow"/>
                <w:lang w:eastAsia="hr-HR"/>
              </w:rPr>
              <w:t>Prihvat, manipulacija, dorada, sušenje i skladištenje zrnastih ratarskih proizvoda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7.</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spacing w:val="1"/>
                <w:lang w:eastAsia="hr-HR"/>
              </w:rPr>
              <w:t>Poznavanje i upravljanje biološkim kemijskim i fizikalnim rizicima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spacing w:val="1"/>
                <w:lang w:eastAsia="hr-HR"/>
              </w:rPr>
              <w:t>Uzorkovanje zrnastih ratarskih proizvoda i aparatura za određivanje pokazatelja skladišne i tehnološke kvalitete</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p>
        </w:tc>
        <w:tc>
          <w:tcPr>
            <w:tcW w:w="6314" w:type="dxa"/>
          </w:tcPr>
          <w:p w:rsidR="00021E2B" w:rsidRPr="00F5556D" w:rsidRDefault="00021E2B" w:rsidP="009528EE">
            <w:pPr>
              <w:spacing w:after="0" w:line="240" w:lineRule="auto"/>
              <w:ind w:right="-20"/>
              <w:rPr>
                <w:rFonts w:ascii="Arial Narrow" w:eastAsia="Arial Narrow" w:hAnsi="Arial Narrow" w:cs="Arial Narrow"/>
                <w:b/>
                <w:lang w:eastAsia="hr-HR"/>
              </w:rPr>
            </w:pPr>
            <w:r w:rsidRPr="00F5556D">
              <w:rPr>
                <w:rFonts w:ascii="Arial Narrow" w:eastAsia="Arial Narrow" w:hAnsi="Arial Narrow" w:cs="Arial Narrow"/>
                <w:b/>
                <w:lang w:eastAsia="hr-HR"/>
              </w:rPr>
              <w:t>I Kolokvij</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9.</w:t>
            </w:r>
          </w:p>
        </w:tc>
        <w:tc>
          <w:tcPr>
            <w:tcW w:w="6314" w:type="dxa"/>
          </w:tcPr>
          <w:p w:rsidR="00021E2B" w:rsidRPr="00F5556D" w:rsidRDefault="00021E2B" w:rsidP="009528EE">
            <w:pPr>
              <w:spacing w:after="0" w:line="240" w:lineRule="auto"/>
              <w:ind w:right="2705"/>
              <w:jc w:val="both"/>
              <w:rPr>
                <w:rFonts w:ascii="Arial Narrow" w:eastAsia="Arial Narrow" w:hAnsi="Arial Narrow" w:cs="Arial Narrow"/>
                <w:lang w:eastAsia="hr-HR"/>
              </w:rPr>
            </w:pPr>
            <w:r w:rsidRPr="00F5556D">
              <w:rPr>
                <w:rFonts w:ascii="Arial Narrow" w:eastAsia="Arial Narrow" w:hAnsi="Arial Narrow" w:cs="Arial Narrow"/>
                <w:lang w:eastAsia="hr-HR"/>
              </w:rPr>
              <w:t>Normativi skladišne kvalitete žitarica i uljarica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lastRenderedPageBreak/>
              <w:t>10.</w:t>
            </w:r>
          </w:p>
        </w:tc>
        <w:tc>
          <w:tcPr>
            <w:tcW w:w="6314" w:type="dxa"/>
          </w:tcPr>
          <w:p w:rsidR="00021E2B" w:rsidRPr="00F5556D" w:rsidRDefault="00021E2B" w:rsidP="009528EE">
            <w:pPr>
              <w:spacing w:after="0" w:line="240" w:lineRule="auto"/>
              <w:ind w:right="2652"/>
              <w:rPr>
                <w:rFonts w:ascii="Arial Narrow" w:eastAsia="Arial Narrow" w:hAnsi="Arial Narrow" w:cs="Arial Narrow"/>
                <w:lang w:eastAsia="hr-HR"/>
              </w:rPr>
            </w:pPr>
            <w:r w:rsidRPr="00F5556D">
              <w:rPr>
                <w:rFonts w:ascii="Arial Narrow" w:eastAsia="Arial Narrow" w:hAnsi="Arial Narrow" w:cs="Arial Narrow"/>
                <w:spacing w:val="-1"/>
                <w:w w:val="99"/>
                <w:lang w:eastAsia="hr-HR"/>
              </w:rPr>
              <w:t>Uzorkovanje, obilježavanje i priprema radnih uzoraka za analize</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Podno skladište VGU</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11.</w:t>
            </w:r>
          </w:p>
        </w:tc>
        <w:tc>
          <w:tcPr>
            <w:tcW w:w="6314" w:type="dxa"/>
          </w:tcPr>
          <w:p w:rsidR="00021E2B" w:rsidRPr="00F5556D" w:rsidRDefault="00021E2B" w:rsidP="009528EE">
            <w:pPr>
              <w:spacing w:after="0" w:line="240" w:lineRule="auto"/>
              <w:ind w:right="2832"/>
              <w:rPr>
                <w:rFonts w:ascii="Arial Narrow" w:eastAsia="Arial Narrow" w:hAnsi="Arial Narrow" w:cs="Arial Narrow"/>
                <w:lang w:eastAsia="hr-HR"/>
              </w:rPr>
            </w:pPr>
            <w:r w:rsidRPr="00F5556D">
              <w:rPr>
                <w:rFonts w:ascii="Arial Narrow" w:eastAsia="Arial Narrow" w:hAnsi="Arial Narrow" w:cs="Arial Narrow"/>
                <w:w w:val="99"/>
                <w:lang w:eastAsia="hr-HR"/>
              </w:rPr>
              <w:t>Određivanje pokazatelja skladišne i tehnološke kvalitete</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Laboratorij</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12.</w:t>
            </w:r>
          </w:p>
        </w:tc>
        <w:tc>
          <w:tcPr>
            <w:tcW w:w="6314" w:type="dxa"/>
          </w:tcPr>
          <w:p w:rsidR="00021E2B" w:rsidRPr="00F5556D" w:rsidRDefault="00021E2B" w:rsidP="009528EE">
            <w:pPr>
              <w:spacing w:after="0" w:line="240" w:lineRule="auto"/>
              <w:ind w:right="249"/>
              <w:rPr>
                <w:rFonts w:ascii="Arial Narrow" w:eastAsia="Arial Narrow" w:hAnsi="Arial Narrow" w:cs="Arial Narrow"/>
                <w:lang w:eastAsia="hr-HR"/>
              </w:rPr>
            </w:pPr>
            <w:r w:rsidRPr="00F5556D">
              <w:rPr>
                <w:rFonts w:ascii="Arial Narrow" w:eastAsia="Arial Narrow" w:hAnsi="Arial Narrow" w:cs="Arial Narrow"/>
                <w:spacing w:val="-1"/>
                <w:lang w:eastAsia="hr-HR"/>
              </w:rPr>
              <w:t>Postupci u slučaju povećanja temperature u uskladištenom zrnastom ratarskom proizvodu</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13.</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spacing w:val="-1"/>
                <w:lang w:eastAsia="hr-HR"/>
              </w:rPr>
              <w:t>Uporaba informacijsog sustava Qualis u donošenju odluka o provedbi pojedinih tehnoloških postupaka i dokumentiranju svih podataka o pokazateljima kvalitete i tehnoloških postupaka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učionica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14.</w:t>
            </w:r>
          </w:p>
        </w:tc>
        <w:tc>
          <w:tcPr>
            <w:tcW w:w="6314" w:type="dxa"/>
          </w:tcPr>
          <w:p w:rsidR="00021E2B" w:rsidRPr="00F5556D" w:rsidRDefault="00021E2B" w:rsidP="009528EE">
            <w:pPr>
              <w:spacing w:after="0" w:line="240" w:lineRule="auto"/>
              <w:ind w:right="2161"/>
              <w:rPr>
                <w:rFonts w:ascii="Arial Narrow" w:eastAsia="Arial Narrow" w:hAnsi="Arial Narrow" w:cs="Arial Narrow"/>
                <w:lang w:eastAsia="hr-HR"/>
              </w:rPr>
            </w:pPr>
            <w:r w:rsidRPr="00F5556D">
              <w:rPr>
                <w:rFonts w:ascii="Arial Narrow" w:eastAsia="Arial Narrow" w:hAnsi="Arial Narrow" w:cs="Arial Narrow"/>
                <w:spacing w:val="-1"/>
                <w:lang w:eastAsia="hr-HR"/>
              </w:rPr>
              <w:t>Skladištenje krumpira i privremeno skladištenje korijena šećerne</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spacing w:val="1"/>
                <w:lang w:eastAsia="hr-HR"/>
              </w:rPr>
              <w:t>Sladištenje voća u ULO hladnjačama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16.</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spacing w:val="1"/>
                <w:lang w:eastAsia="hr-HR"/>
              </w:rPr>
              <w:t>Poljoprivredno-prehrambeni proizvodni lanac</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17.</w:t>
            </w:r>
          </w:p>
        </w:tc>
        <w:tc>
          <w:tcPr>
            <w:tcW w:w="6314" w:type="dxa"/>
          </w:tcPr>
          <w:p w:rsidR="00021E2B" w:rsidRPr="00F5556D" w:rsidRDefault="00021E2B" w:rsidP="009528EE">
            <w:pPr>
              <w:spacing w:after="0" w:line="240" w:lineRule="auto"/>
              <w:ind w:right="2365"/>
              <w:rPr>
                <w:rFonts w:ascii="Arial Narrow" w:eastAsia="Arial Narrow" w:hAnsi="Arial Narrow" w:cs="Arial Narrow"/>
                <w:lang w:eastAsia="hr-HR"/>
              </w:rPr>
            </w:pPr>
            <w:r w:rsidRPr="00F5556D">
              <w:rPr>
                <w:rFonts w:ascii="Arial Narrow" w:eastAsia="Arial Narrow" w:hAnsi="Arial Narrow" w:cs="Arial Narrow"/>
                <w:lang w:eastAsia="hr-HR"/>
              </w:rPr>
              <w:t>Dobra poljoprivredna praksa Global GAP u poljoprivredno-prehrambenom proizvodnom lancu</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10</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18.</w:t>
            </w:r>
          </w:p>
        </w:tc>
        <w:tc>
          <w:tcPr>
            <w:tcW w:w="6314" w:type="dxa"/>
          </w:tcPr>
          <w:p w:rsidR="00021E2B" w:rsidRPr="00F5556D" w:rsidRDefault="00021E2B" w:rsidP="009528EE">
            <w:pPr>
              <w:spacing w:after="0" w:line="240" w:lineRule="auto"/>
              <w:ind w:right="233"/>
              <w:rPr>
                <w:rFonts w:ascii="Arial Narrow" w:eastAsia="Arial Narrow" w:hAnsi="Arial Narrow" w:cs="Arial Narrow"/>
                <w:b/>
                <w:lang w:eastAsia="hr-HR"/>
              </w:rPr>
            </w:pPr>
            <w:r w:rsidRPr="00F5556D">
              <w:rPr>
                <w:rFonts w:ascii="Arial Narrow" w:eastAsia="Arial Narrow" w:hAnsi="Arial Narrow" w:cs="Arial Narrow"/>
                <w:lang w:eastAsia="hr-HR"/>
              </w:rPr>
              <w:t>Skladištenje zrnastih ratarskih proizvoda na primjeru poduzeća PIK Belje – Mlinarstvo Križevci</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Terenske vježbe</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19.</w:t>
            </w:r>
          </w:p>
        </w:tc>
        <w:tc>
          <w:tcPr>
            <w:tcW w:w="6314" w:type="dxa"/>
          </w:tcPr>
          <w:p w:rsidR="00021E2B" w:rsidRPr="00F5556D" w:rsidRDefault="00021E2B" w:rsidP="009528EE">
            <w:pPr>
              <w:spacing w:after="0" w:line="240" w:lineRule="auto"/>
              <w:ind w:right="2741"/>
              <w:rPr>
                <w:rFonts w:ascii="Arial Narrow" w:eastAsia="Arial Narrow" w:hAnsi="Arial Narrow" w:cs="Arial Narrow"/>
                <w:lang w:eastAsia="hr-HR"/>
              </w:rPr>
            </w:pPr>
            <w:r w:rsidRPr="00F5556D">
              <w:rPr>
                <w:rFonts w:ascii="Arial Narrow" w:eastAsia="Arial Narrow" w:hAnsi="Arial Narrow" w:cs="Arial Narrow"/>
                <w:spacing w:val="1"/>
                <w:lang w:eastAsia="hr-HR"/>
              </w:rPr>
              <w:t>Demonstracija rada Dicky John NIR 600 series, Perten FN, aparata, amilografa, eskstenziografa i farinografa po Brabender-u i glutomat uređaja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Terenske vježbe</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20.</w:t>
            </w:r>
          </w:p>
        </w:tc>
        <w:tc>
          <w:tcPr>
            <w:tcW w:w="6314" w:type="dxa"/>
          </w:tcPr>
          <w:p w:rsidR="00021E2B" w:rsidRPr="00F5556D" w:rsidRDefault="00021E2B" w:rsidP="009528EE">
            <w:pPr>
              <w:spacing w:after="0" w:line="240" w:lineRule="auto"/>
              <w:ind w:left="166" w:right="146"/>
              <w:rPr>
                <w:rFonts w:ascii="Arial Narrow" w:eastAsia="Arial Narrow" w:hAnsi="Arial Narrow" w:cs="Arial Narrow"/>
                <w:lang w:eastAsia="hr-HR"/>
              </w:rPr>
            </w:pPr>
            <w:r w:rsidRPr="00F5556D">
              <w:rPr>
                <w:rFonts w:ascii="Arial Narrow" w:eastAsia="Arial Narrow" w:hAnsi="Arial Narrow" w:cs="Arial Narrow"/>
                <w:spacing w:val="1"/>
                <w:lang w:eastAsia="hr-HR"/>
              </w:rPr>
              <w:t>Organizacija žetve i izračun potrebnog broja transportnih sredstava za transport z.r.p. i proračun skladišnih kapaciteta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21.</w:t>
            </w:r>
          </w:p>
        </w:tc>
        <w:tc>
          <w:tcPr>
            <w:tcW w:w="6314" w:type="dxa"/>
          </w:tcPr>
          <w:p w:rsidR="00021E2B" w:rsidRPr="00F5556D" w:rsidRDefault="00021E2B" w:rsidP="009528EE">
            <w:pPr>
              <w:spacing w:after="0" w:line="240" w:lineRule="auto"/>
              <w:ind w:left="301" w:right="-20"/>
              <w:rPr>
                <w:rFonts w:ascii="Arial Narrow" w:eastAsia="Arial Narrow" w:hAnsi="Arial Narrow" w:cs="Arial Narrow"/>
                <w:lang w:eastAsia="hr-HR"/>
              </w:rPr>
            </w:pPr>
            <w:r w:rsidRPr="00F5556D">
              <w:rPr>
                <w:rFonts w:ascii="Arial Narrow" w:eastAsia="Arial Narrow" w:hAnsi="Arial Narrow" w:cs="Arial Narrow"/>
                <w:spacing w:val="-1"/>
                <w:lang w:eastAsia="hr-HR"/>
              </w:rPr>
              <w:t>Prezentacija programskih zadataka vježbi i obrana istih</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22.</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lang w:eastAsia="hr-HR"/>
              </w:rPr>
              <w:t>Prezentacija projektnih zadataka GGAP u upravljanju rizicima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23.</w:t>
            </w:r>
          </w:p>
        </w:tc>
        <w:tc>
          <w:tcPr>
            <w:tcW w:w="6314" w:type="dxa"/>
          </w:tcPr>
          <w:p w:rsidR="00021E2B" w:rsidRPr="00F5556D" w:rsidRDefault="00021E2B" w:rsidP="009528EE">
            <w:pPr>
              <w:spacing w:after="0" w:line="240" w:lineRule="auto"/>
              <w:ind w:left="343" w:right="330"/>
              <w:rPr>
                <w:rFonts w:ascii="Arial Narrow" w:eastAsia="Arial Narrow" w:hAnsi="Arial Narrow" w:cs="Arial Narrow"/>
                <w:lang w:eastAsia="hr-HR"/>
              </w:rPr>
            </w:pPr>
            <w:r w:rsidRPr="00F5556D">
              <w:rPr>
                <w:rFonts w:ascii="Arial Narrow" w:eastAsia="Arial Narrow" w:hAnsi="Arial Narrow" w:cs="Arial Narrow"/>
                <w:bCs/>
                <w:spacing w:val="-1"/>
                <w:lang w:eastAsia="hr-HR"/>
              </w:rPr>
              <w:t>Obrana integriranij projektnih zadataka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p>
        </w:tc>
        <w:tc>
          <w:tcPr>
            <w:tcW w:w="6314" w:type="dxa"/>
          </w:tcPr>
          <w:p w:rsidR="00021E2B" w:rsidRPr="00F5556D" w:rsidRDefault="00021E2B" w:rsidP="009528EE">
            <w:pPr>
              <w:spacing w:after="0" w:line="240" w:lineRule="auto"/>
              <w:ind w:right="330"/>
              <w:rPr>
                <w:rFonts w:ascii="Arial Narrow" w:eastAsia="Arial Narrow" w:hAnsi="Arial Narrow" w:cs="Arial Narrow"/>
                <w:bCs/>
                <w:spacing w:val="-1"/>
                <w:lang w:eastAsia="hr-HR"/>
              </w:rPr>
            </w:pPr>
            <w:r w:rsidRPr="00F5556D">
              <w:rPr>
                <w:rFonts w:ascii="Arial Narrow" w:eastAsia="Times New Roman" w:hAnsi="Arial Narrow" w:cs="Arial"/>
                <w:b/>
                <w:bCs/>
                <w:lang w:eastAsia="hr-HR"/>
              </w:rPr>
              <w:t>UKUPNO</w:t>
            </w:r>
          </w:p>
        </w:tc>
        <w:tc>
          <w:tcPr>
            <w:tcW w:w="644" w:type="dxa"/>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Arial"/>
                <w:b/>
                <w:bCs/>
                <w:lang w:eastAsia="hr-HR"/>
              </w:rPr>
              <w:t>45</w:t>
            </w:r>
          </w:p>
        </w:tc>
        <w:tc>
          <w:tcPr>
            <w:tcW w:w="435" w:type="dxa"/>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Arial"/>
                <w:b/>
                <w:lang w:eastAsia="hr-HR"/>
              </w:rPr>
              <w:t>24</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021E2B"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p>
        </w:tc>
        <w:tc>
          <w:tcPr>
            <w:tcW w:w="6314" w:type="dxa"/>
          </w:tcPr>
          <w:p w:rsidR="00021E2B" w:rsidRPr="00F5556D" w:rsidRDefault="00021E2B" w:rsidP="009528EE">
            <w:pPr>
              <w:spacing w:after="0" w:line="240" w:lineRule="auto"/>
              <w:ind w:left="343" w:right="330"/>
              <w:jc w:val="center"/>
              <w:rPr>
                <w:rFonts w:ascii="Arial Narrow" w:eastAsia="Arial Narrow" w:hAnsi="Arial Narrow" w:cs="Arial Narrow"/>
                <w:b/>
                <w:bCs/>
                <w:lang w:eastAsia="hr-HR"/>
              </w:rPr>
            </w:pPr>
          </w:p>
        </w:tc>
        <w:tc>
          <w:tcPr>
            <w:tcW w:w="644" w:type="dxa"/>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bl>
    <w:p w:rsidR="00021E2B" w:rsidRPr="00F5556D" w:rsidRDefault="00021E2B" w:rsidP="009528EE">
      <w:pPr>
        <w:spacing w:after="0" w:line="240" w:lineRule="auto"/>
        <w:jc w:val="both"/>
        <w:rPr>
          <w:rFonts w:ascii="Arial Narrow" w:eastAsia="Times New Roman" w:hAnsi="Arial Narrow" w:cs="Times New Roman"/>
          <w:lang w:eastAsia="hr-HR"/>
        </w:rPr>
      </w:pPr>
    </w:p>
    <w:tbl>
      <w:tblPr>
        <w:tblW w:w="0" w:type="auto"/>
        <w:tblInd w:w="288" w:type="dxa"/>
        <w:tblLook w:val="04A0" w:firstRow="1" w:lastRow="0" w:firstColumn="1" w:lastColumn="0" w:noHBand="0" w:noVBand="1"/>
      </w:tblPr>
      <w:tblGrid>
        <w:gridCol w:w="2027"/>
        <w:gridCol w:w="2312"/>
        <w:gridCol w:w="2313"/>
        <w:gridCol w:w="2130"/>
      </w:tblGrid>
      <w:tr w:rsidR="00021E2B" w:rsidRPr="00F5556D" w:rsidTr="00655275">
        <w:tc>
          <w:tcPr>
            <w:tcW w:w="2034"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 = predavanja</w:t>
            </w:r>
          </w:p>
        </w:tc>
        <w:tc>
          <w:tcPr>
            <w:tcW w:w="2322"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 = vježbe</w:t>
            </w:r>
          </w:p>
        </w:tc>
        <w:tc>
          <w:tcPr>
            <w:tcW w:w="2322"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S = seminari </w:t>
            </w:r>
          </w:p>
        </w:tc>
        <w:tc>
          <w:tcPr>
            <w:tcW w:w="2142"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bl>
    <w:p w:rsidR="00021E2B" w:rsidRPr="00F5556D" w:rsidRDefault="00021E2B" w:rsidP="009528EE">
      <w:pPr>
        <w:spacing w:after="0" w:line="240" w:lineRule="auto"/>
        <w:rPr>
          <w:rFonts w:ascii="Arial Narrow" w:eastAsia="Times New Roman" w:hAnsi="Arial Narrow" w:cs="Tahoma"/>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polaganja ispita i način ocjenjivanja</w:t>
      </w:r>
    </w:p>
    <w:p w:rsidR="00021E2B" w:rsidRPr="00F5556D" w:rsidRDefault="00021E2B" w:rsidP="009528EE">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Teorijski dio gradiva studenti polažu u jednom pismenom kolokviju na kraju semestra. Maksimalni broj bodova iznosi 100, za prolaznu ocjenu potrebno je ostvariti 60 bodova. Broj bodova određuje se prema složenosti pitanja. Bodovna skala prikazana je u slijedećoj tablici:</w:t>
      </w:r>
    </w:p>
    <w:p w:rsidR="00021E2B" w:rsidRPr="00F5556D" w:rsidRDefault="00021E2B" w:rsidP="009528EE">
      <w:pPr>
        <w:spacing w:after="0" w:line="240" w:lineRule="auto"/>
        <w:ind w:left="360"/>
        <w:jc w:val="both"/>
        <w:rPr>
          <w:rFonts w:ascii="Arial Narrow" w:eastAsia="Times New Roman" w:hAnsi="Arial Narrow" w:cs="Arial"/>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427"/>
      </w:tblGrid>
      <w:tr w:rsidR="00F5556D" w:rsidRPr="00F5556D" w:rsidTr="00655275">
        <w:trPr>
          <w:jc w:val="center"/>
        </w:trPr>
        <w:tc>
          <w:tcPr>
            <w:tcW w:w="1284" w:type="dxa"/>
            <w:tcBorders>
              <w:top w:val="nil"/>
              <w:left w:val="nil"/>
            </w:tcBorders>
            <w:shd w:val="clear" w:color="auto" w:fill="auto"/>
          </w:tcPr>
          <w:p w:rsidR="00021E2B" w:rsidRPr="00F5556D" w:rsidRDefault="00021E2B" w:rsidP="009528EE">
            <w:pPr>
              <w:spacing w:after="0" w:line="240" w:lineRule="auto"/>
              <w:jc w:val="right"/>
              <w:rPr>
                <w:rFonts w:ascii="Arial Narrow" w:eastAsia="Times New Roman" w:hAnsi="Arial Narrow" w:cs="Arial"/>
                <w:b/>
                <w:lang w:eastAsia="hr-HR"/>
              </w:rPr>
            </w:pPr>
            <w:r w:rsidRPr="00F5556D">
              <w:rPr>
                <w:rFonts w:ascii="Arial Narrow" w:eastAsia="Times New Roman" w:hAnsi="Arial Narrow" w:cs="Arial"/>
                <w:b/>
                <w:lang w:eastAsia="hr-HR"/>
              </w:rPr>
              <w:t>Broj bodova</w:t>
            </w:r>
          </w:p>
        </w:tc>
        <w:tc>
          <w:tcPr>
            <w:tcW w:w="1427" w:type="dxa"/>
            <w:tcBorders>
              <w:top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b/>
                <w:lang w:eastAsia="hr-HR"/>
              </w:rPr>
            </w:pPr>
            <w:r w:rsidRPr="00F5556D">
              <w:rPr>
                <w:rFonts w:ascii="Arial Narrow" w:eastAsia="Times New Roman" w:hAnsi="Arial Narrow" w:cs="Arial"/>
                <w:b/>
                <w:lang w:eastAsia="hr-HR"/>
              </w:rPr>
              <w:t>Ocjena</w:t>
            </w:r>
          </w:p>
        </w:tc>
      </w:tr>
      <w:tr w:rsidR="00F5556D" w:rsidRPr="00F5556D" w:rsidTr="00655275">
        <w:trPr>
          <w:jc w:val="center"/>
        </w:trPr>
        <w:tc>
          <w:tcPr>
            <w:tcW w:w="1284" w:type="dxa"/>
            <w:tcBorders>
              <w:left w:val="nil"/>
              <w:bottom w:val="nil"/>
            </w:tcBorders>
            <w:shd w:val="clear" w:color="auto" w:fill="auto"/>
          </w:tcPr>
          <w:p w:rsidR="00021E2B" w:rsidRPr="00F5556D" w:rsidRDefault="00021E2B" w:rsidP="009528EE">
            <w:pPr>
              <w:spacing w:after="0" w:line="240" w:lineRule="auto"/>
              <w:jc w:val="right"/>
              <w:rPr>
                <w:rFonts w:ascii="Arial Narrow" w:eastAsia="Times New Roman" w:hAnsi="Arial Narrow" w:cs="Arial"/>
                <w:lang w:eastAsia="hr-HR"/>
              </w:rPr>
            </w:pPr>
            <w:r w:rsidRPr="00F5556D">
              <w:rPr>
                <w:rFonts w:ascii="Arial Narrow" w:eastAsia="Times New Roman" w:hAnsi="Arial Narrow" w:cs="Arial"/>
                <w:lang w:eastAsia="hr-HR"/>
              </w:rPr>
              <w:sym w:font="Symbol" w:char="F03C"/>
            </w:r>
            <w:r w:rsidRPr="00F5556D">
              <w:rPr>
                <w:rFonts w:ascii="Arial Narrow" w:eastAsia="Times New Roman" w:hAnsi="Arial Narrow" w:cs="Arial"/>
                <w:lang w:eastAsia="hr-HR"/>
              </w:rPr>
              <w:t xml:space="preserve"> 60</w:t>
            </w:r>
          </w:p>
        </w:tc>
        <w:tc>
          <w:tcPr>
            <w:tcW w:w="1427" w:type="dxa"/>
            <w:tcBorders>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nedovoljan</w:t>
            </w:r>
          </w:p>
        </w:tc>
      </w:tr>
      <w:tr w:rsidR="00F5556D" w:rsidRPr="00F5556D" w:rsidTr="00655275">
        <w:trPr>
          <w:jc w:val="center"/>
        </w:trPr>
        <w:tc>
          <w:tcPr>
            <w:tcW w:w="1284" w:type="dxa"/>
            <w:tcBorders>
              <w:top w:val="nil"/>
              <w:left w:val="nil"/>
              <w:bottom w:val="nil"/>
            </w:tcBorders>
            <w:shd w:val="clear" w:color="auto" w:fill="auto"/>
          </w:tcPr>
          <w:p w:rsidR="00021E2B" w:rsidRPr="00F5556D" w:rsidRDefault="00021E2B" w:rsidP="009528EE">
            <w:pPr>
              <w:spacing w:after="0" w:line="240" w:lineRule="auto"/>
              <w:jc w:val="right"/>
              <w:rPr>
                <w:rFonts w:ascii="Arial Narrow" w:eastAsia="Times New Roman" w:hAnsi="Arial Narrow" w:cs="Arial"/>
                <w:lang w:eastAsia="hr-HR"/>
              </w:rPr>
            </w:pPr>
            <w:r w:rsidRPr="00F5556D">
              <w:rPr>
                <w:rFonts w:ascii="Arial Narrow" w:eastAsia="Times New Roman" w:hAnsi="Arial Narrow" w:cs="Arial"/>
                <w:lang w:eastAsia="hr-HR"/>
              </w:rPr>
              <w:t>60 - 75</w:t>
            </w:r>
          </w:p>
        </w:tc>
        <w:tc>
          <w:tcPr>
            <w:tcW w:w="1427" w:type="dxa"/>
            <w:tcBorders>
              <w:top w:val="nil"/>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dovoljan</w:t>
            </w:r>
          </w:p>
        </w:tc>
      </w:tr>
      <w:tr w:rsidR="00F5556D" w:rsidRPr="00F5556D" w:rsidTr="00655275">
        <w:trPr>
          <w:jc w:val="center"/>
        </w:trPr>
        <w:tc>
          <w:tcPr>
            <w:tcW w:w="1284" w:type="dxa"/>
            <w:tcBorders>
              <w:top w:val="nil"/>
              <w:left w:val="nil"/>
              <w:bottom w:val="nil"/>
            </w:tcBorders>
            <w:shd w:val="clear" w:color="auto" w:fill="auto"/>
          </w:tcPr>
          <w:p w:rsidR="00021E2B" w:rsidRPr="00F5556D" w:rsidRDefault="00021E2B" w:rsidP="009528EE">
            <w:pPr>
              <w:spacing w:after="0" w:line="240" w:lineRule="auto"/>
              <w:jc w:val="right"/>
              <w:rPr>
                <w:rFonts w:ascii="Arial Narrow" w:eastAsia="Times New Roman" w:hAnsi="Arial Narrow" w:cs="Arial"/>
                <w:lang w:eastAsia="hr-HR"/>
              </w:rPr>
            </w:pPr>
            <w:r w:rsidRPr="00F5556D">
              <w:rPr>
                <w:rFonts w:ascii="Arial Narrow" w:eastAsia="Times New Roman" w:hAnsi="Arial Narrow" w:cs="Arial"/>
                <w:lang w:eastAsia="hr-HR"/>
              </w:rPr>
              <w:t>75 – 85</w:t>
            </w:r>
          </w:p>
        </w:tc>
        <w:tc>
          <w:tcPr>
            <w:tcW w:w="1427" w:type="dxa"/>
            <w:tcBorders>
              <w:top w:val="nil"/>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dobar</w:t>
            </w:r>
          </w:p>
        </w:tc>
      </w:tr>
      <w:tr w:rsidR="00F5556D" w:rsidRPr="00F5556D" w:rsidTr="00655275">
        <w:trPr>
          <w:jc w:val="center"/>
        </w:trPr>
        <w:tc>
          <w:tcPr>
            <w:tcW w:w="1284" w:type="dxa"/>
            <w:tcBorders>
              <w:top w:val="nil"/>
              <w:left w:val="nil"/>
              <w:bottom w:val="nil"/>
            </w:tcBorders>
            <w:shd w:val="clear" w:color="auto" w:fill="auto"/>
          </w:tcPr>
          <w:p w:rsidR="00021E2B" w:rsidRPr="00F5556D" w:rsidRDefault="00021E2B" w:rsidP="009528EE">
            <w:pPr>
              <w:spacing w:after="0" w:line="240" w:lineRule="auto"/>
              <w:jc w:val="right"/>
              <w:rPr>
                <w:rFonts w:ascii="Arial Narrow" w:eastAsia="Times New Roman" w:hAnsi="Arial Narrow" w:cs="Arial"/>
                <w:lang w:eastAsia="hr-HR"/>
              </w:rPr>
            </w:pPr>
            <w:r w:rsidRPr="00F5556D">
              <w:rPr>
                <w:rFonts w:ascii="Arial Narrow" w:eastAsia="Times New Roman" w:hAnsi="Arial Narrow" w:cs="Arial"/>
                <w:lang w:eastAsia="hr-HR"/>
              </w:rPr>
              <w:t>85 – 95</w:t>
            </w:r>
          </w:p>
        </w:tc>
        <w:tc>
          <w:tcPr>
            <w:tcW w:w="1427" w:type="dxa"/>
            <w:tcBorders>
              <w:top w:val="nil"/>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vrlo dobar</w:t>
            </w:r>
          </w:p>
        </w:tc>
      </w:tr>
      <w:tr w:rsidR="00F5556D" w:rsidRPr="00F5556D" w:rsidTr="00655275">
        <w:trPr>
          <w:jc w:val="center"/>
        </w:trPr>
        <w:tc>
          <w:tcPr>
            <w:tcW w:w="1284" w:type="dxa"/>
            <w:tcBorders>
              <w:top w:val="nil"/>
              <w:left w:val="nil"/>
              <w:bottom w:val="nil"/>
            </w:tcBorders>
            <w:shd w:val="clear" w:color="auto" w:fill="auto"/>
          </w:tcPr>
          <w:p w:rsidR="00021E2B" w:rsidRPr="00F5556D" w:rsidRDefault="00021E2B" w:rsidP="009528EE">
            <w:pPr>
              <w:spacing w:after="0" w:line="240" w:lineRule="auto"/>
              <w:jc w:val="right"/>
              <w:rPr>
                <w:rFonts w:ascii="Arial Narrow" w:eastAsia="Times New Roman" w:hAnsi="Arial Narrow" w:cs="Arial"/>
                <w:lang w:eastAsia="hr-HR"/>
              </w:rPr>
            </w:pPr>
            <w:r w:rsidRPr="00F5556D">
              <w:rPr>
                <w:rFonts w:ascii="Arial Narrow" w:eastAsia="Times New Roman" w:hAnsi="Arial Narrow" w:cs="Arial"/>
                <w:lang w:eastAsia="hr-HR"/>
              </w:rPr>
              <w:t>95 – 100</w:t>
            </w:r>
          </w:p>
        </w:tc>
        <w:tc>
          <w:tcPr>
            <w:tcW w:w="1427" w:type="dxa"/>
            <w:tcBorders>
              <w:top w:val="nil"/>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izvrstan</w:t>
            </w:r>
          </w:p>
        </w:tc>
      </w:tr>
    </w:tbl>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 xml:space="preserve"> </w:t>
      </w:r>
    </w:p>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U ukupnu ocjenu ispita ulazi i ostvareni uspjeh u prezentaciji projektnih zadataka i ostvarena kvaliteta Studije, koja je proizvod integriranog projektnog zadatka. Ocjena projektnog zadatka izračunava se po slijedećoj jednadžbi: (1)</w:t>
      </w:r>
    </w:p>
    <w:p w:rsidR="00021E2B" w:rsidRPr="00F5556D" w:rsidRDefault="00021E2B" w:rsidP="009528EE">
      <w:pPr>
        <w:spacing w:after="0" w:line="240" w:lineRule="auto"/>
        <w:ind w:left="360"/>
        <w:jc w:val="both"/>
        <w:rPr>
          <w:rFonts w:ascii="Arial Narrow" w:eastAsia="Times New Roman" w:hAnsi="Arial Narrow" w:cs="Arial"/>
          <w:lang w:eastAsia="hr-HR"/>
        </w:rPr>
      </w:pPr>
    </w:p>
    <w:p w:rsidR="00021E2B" w:rsidRPr="00F5556D" w:rsidRDefault="00021E2B" w:rsidP="009528EE">
      <w:pPr>
        <w:spacing w:after="0" w:line="240" w:lineRule="auto"/>
        <w:ind w:left="360"/>
        <w:jc w:val="center"/>
        <w:rPr>
          <w:rFonts w:ascii="Arial Narrow" w:eastAsia="Times New Roman" w:hAnsi="Arial Narrow" w:cs="Arial"/>
          <w:lang w:eastAsia="hr-HR"/>
        </w:rPr>
      </w:pPr>
      <w:r w:rsidRPr="00F5556D">
        <w:rPr>
          <w:rFonts w:ascii="Arial Narrow" w:eastAsia="Times New Roman" w:hAnsi="Arial Narrow" w:cs="Arial"/>
          <w:position w:val="-32"/>
          <w:lang w:eastAsia="hr-HR"/>
        </w:rPr>
        <w:object w:dxaOrig="13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38.15pt" o:ole="">
            <v:imagedata r:id="rId16" o:title=""/>
          </v:shape>
          <o:OLEObject Type="Embed" ProgID="Equation.3" ShapeID="_x0000_i1025" DrawAspect="Content" ObjectID="_1634450194" r:id="rId17"/>
        </w:object>
      </w:r>
      <w:r w:rsidRPr="00F5556D">
        <w:rPr>
          <w:rFonts w:ascii="Arial Narrow" w:eastAsia="Times New Roman" w:hAnsi="Arial Narrow" w:cs="Arial"/>
          <w:lang w:eastAsia="hr-HR"/>
        </w:rPr>
        <w:tab/>
        <w:t>(1)</w:t>
      </w:r>
    </w:p>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 xml:space="preserve">Gdje je: </w:t>
      </w:r>
    </w:p>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Times New Roman"/>
          <w:i/>
          <w:lang w:eastAsia="hr-HR"/>
        </w:rPr>
        <w:t>Q</w:t>
      </w:r>
      <w:r w:rsidRPr="00F5556D">
        <w:rPr>
          <w:rFonts w:ascii="Arial Narrow" w:eastAsia="Times New Roman" w:hAnsi="Arial Narrow" w:cs="Arial"/>
          <w:i/>
          <w:lang w:eastAsia="hr-HR"/>
        </w:rPr>
        <w:t xml:space="preserve"> – </w:t>
      </w:r>
      <w:r w:rsidRPr="00F5556D">
        <w:rPr>
          <w:rFonts w:ascii="Arial Narrow" w:eastAsia="Times New Roman" w:hAnsi="Arial Narrow" w:cs="Arial"/>
          <w:lang w:eastAsia="hr-HR"/>
        </w:rPr>
        <w:t>ukupna ocjena projeknog zadatka</w:t>
      </w:r>
    </w:p>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Times New Roman"/>
          <w:i/>
          <w:lang w:eastAsia="hr-HR"/>
        </w:rPr>
        <w:lastRenderedPageBreak/>
        <w:t>f</w:t>
      </w:r>
      <w:r w:rsidRPr="00F5556D">
        <w:rPr>
          <w:rFonts w:ascii="Arial Narrow" w:eastAsia="Times New Roman" w:hAnsi="Arial Narrow" w:cs="Times New Roman"/>
          <w:i/>
          <w:vertAlign w:val="subscript"/>
          <w:lang w:eastAsia="hr-HR"/>
        </w:rPr>
        <w:t xml:space="preserve">i </w:t>
      </w:r>
      <w:r w:rsidRPr="00F5556D">
        <w:rPr>
          <w:rFonts w:ascii="Arial Narrow" w:eastAsia="Times New Roman" w:hAnsi="Arial Narrow" w:cs="Arial"/>
          <w:lang w:eastAsia="hr-HR"/>
        </w:rPr>
        <w:t xml:space="preserve"> - težina ili važnost nekog pokazatelja</w:t>
      </w:r>
    </w:p>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Times New Roman"/>
          <w:i/>
          <w:lang w:eastAsia="hr-HR"/>
        </w:rPr>
        <w:t>q</w:t>
      </w:r>
      <w:r w:rsidRPr="00F5556D">
        <w:rPr>
          <w:rFonts w:ascii="Arial Narrow" w:eastAsia="Times New Roman" w:hAnsi="Arial Narrow" w:cs="Times New Roman"/>
          <w:i/>
          <w:vertAlign w:val="subscript"/>
          <w:lang w:eastAsia="hr-HR"/>
        </w:rPr>
        <w:t xml:space="preserve">i </w:t>
      </w:r>
      <w:r w:rsidRPr="00F5556D">
        <w:rPr>
          <w:rFonts w:ascii="Arial Narrow" w:eastAsia="Times New Roman" w:hAnsi="Arial Narrow" w:cs="Arial"/>
          <w:lang w:eastAsia="hr-HR"/>
        </w:rPr>
        <w:t>– brojčana ocjena tog pokazatelja (1;5)</w:t>
      </w:r>
    </w:p>
    <w:p w:rsidR="00021E2B" w:rsidRPr="00F5556D" w:rsidRDefault="00021E2B" w:rsidP="009528EE">
      <w:pPr>
        <w:spacing w:after="0" w:line="240" w:lineRule="auto"/>
        <w:ind w:left="360"/>
        <w:jc w:val="both"/>
        <w:rPr>
          <w:rFonts w:ascii="Arial Narrow" w:eastAsia="Times New Roman" w:hAnsi="Arial Narrow" w:cs="Arial"/>
          <w:lang w:eastAsia="hr-HR"/>
        </w:rPr>
      </w:pPr>
    </w:p>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Ocjena težina ili važnosti nekog pokazatelja objašnjene su u slijedećoj tablici:</w:t>
      </w:r>
    </w:p>
    <w:p w:rsidR="00021E2B" w:rsidRPr="00F5556D" w:rsidRDefault="00021E2B" w:rsidP="009528EE">
      <w:pPr>
        <w:spacing w:after="0" w:line="240" w:lineRule="auto"/>
        <w:ind w:left="360"/>
        <w:jc w:val="both"/>
        <w:rPr>
          <w:rFonts w:ascii="Arial Narrow" w:eastAsia="Times New Roman"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3630"/>
      </w:tblGrid>
      <w:tr w:rsidR="00F5556D" w:rsidRPr="00F5556D" w:rsidTr="00655275">
        <w:tc>
          <w:tcPr>
            <w:tcW w:w="4288" w:type="dxa"/>
            <w:tcBorders>
              <w:top w:val="nil"/>
              <w:left w:val="nil"/>
              <w:bottom w:val="single" w:sz="4" w:space="0" w:color="auto"/>
              <w:right w:val="single" w:sz="4" w:space="0" w:color="auto"/>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Pokazatelj</w:t>
            </w:r>
          </w:p>
        </w:tc>
        <w:tc>
          <w:tcPr>
            <w:tcW w:w="3630" w:type="dxa"/>
            <w:tcBorders>
              <w:top w:val="nil"/>
              <w:left w:val="single" w:sz="4" w:space="0" w:color="auto"/>
              <w:bottom w:val="single" w:sz="4" w:space="0" w:color="auto"/>
              <w:right w:val="nil"/>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 xml:space="preserve">Težina ili važnost nekog pokazatelja - </w:t>
            </w:r>
            <w:r w:rsidRPr="00F5556D">
              <w:rPr>
                <w:rFonts w:ascii="Arial Narrow" w:eastAsia="Times New Roman" w:hAnsi="Arial Narrow" w:cs="Arial"/>
                <w:i/>
                <w:lang w:eastAsia="hr-HR"/>
              </w:rPr>
              <w:t>f</w:t>
            </w:r>
            <w:r w:rsidRPr="00F5556D">
              <w:rPr>
                <w:rFonts w:ascii="Arial Narrow" w:eastAsia="Times New Roman" w:hAnsi="Arial Narrow" w:cs="Arial"/>
                <w:i/>
                <w:vertAlign w:val="subscript"/>
                <w:lang w:eastAsia="hr-HR"/>
              </w:rPr>
              <w:t>i</w:t>
            </w:r>
          </w:p>
        </w:tc>
      </w:tr>
      <w:tr w:rsidR="00F5556D" w:rsidRPr="00F5556D" w:rsidTr="00655275">
        <w:tc>
          <w:tcPr>
            <w:tcW w:w="4288" w:type="dxa"/>
            <w:tcBorders>
              <w:top w:val="single" w:sz="4" w:space="0" w:color="auto"/>
              <w:left w:val="nil"/>
              <w:bottom w:val="nil"/>
              <w:right w:val="single" w:sz="4" w:space="0" w:color="auto"/>
            </w:tcBorders>
            <w:shd w:val="clear" w:color="auto" w:fill="auto"/>
          </w:tcPr>
          <w:p w:rsidR="00021E2B" w:rsidRPr="00F5556D" w:rsidRDefault="00021E2B" w:rsidP="009528EE">
            <w:pPr>
              <w:numPr>
                <w:ilvl w:val="0"/>
                <w:numId w:val="18"/>
              </w:num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Točnost navoda i pridržavanje propisane metodologije</w:t>
            </w:r>
          </w:p>
        </w:tc>
        <w:tc>
          <w:tcPr>
            <w:tcW w:w="3630" w:type="dxa"/>
            <w:tcBorders>
              <w:top w:val="single" w:sz="4" w:space="0" w:color="auto"/>
              <w:left w:val="single" w:sz="4" w:space="0" w:color="auto"/>
              <w:bottom w:val="nil"/>
              <w:right w:val="nil"/>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p>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0,5</w:t>
            </w:r>
          </w:p>
        </w:tc>
      </w:tr>
      <w:tr w:rsidR="00F5556D" w:rsidRPr="00F5556D" w:rsidTr="00655275">
        <w:tc>
          <w:tcPr>
            <w:tcW w:w="4288" w:type="dxa"/>
            <w:tcBorders>
              <w:top w:val="nil"/>
              <w:left w:val="nil"/>
              <w:bottom w:val="nil"/>
              <w:right w:val="single" w:sz="4" w:space="0" w:color="auto"/>
            </w:tcBorders>
            <w:shd w:val="clear" w:color="auto" w:fill="auto"/>
          </w:tcPr>
          <w:p w:rsidR="00021E2B" w:rsidRPr="00F5556D" w:rsidRDefault="00021E2B" w:rsidP="009528EE">
            <w:pPr>
              <w:numPr>
                <w:ilvl w:val="0"/>
                <w:numId w:val="18"/>
              </w:num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Vještine pisanja, uređenost teksta i informatičke vještine</w:t>
            </w:r>
          </w:p>
        </w:tc>
        <w:tc>
          <w:tcPr>
            <w:tcW w:w="3630" w:type="dxa"/>
            <w:tcBorders>
              <w:top w:val="nil"/>
              <w:left w:val="single" w:sz="4" w:space="0" w:color="auto"/>
              <w:bottom w:val="nil"/>
              <w:right w:val="nil"/>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0,1</w:t>
            </w:r>
          </w:p>
        </w:tc>
      </w:tr>
      <w:tr w:rsidR="00F5556D" w:rsidRPr="00F5556D" w:rsidTr="00655275">
        <w:tc>
          <w:tcPr>
            <w:tcW w:w="4288" w:type="dxa"/>
            <w:tcBorders>
              <w:top w:val="nil"/>
              <w:left w:val="nil"/>
              <w:bottom w:val="nil"/>
              <w:right w:val="single" w:sz="4" w:space="0" w:color="auto"/>
            </w:tcBorders>
            <w:shd w:val="clear" w:color="auto" w:fill="auto"/>
          </w:tcPr>
          <w:p w:rsidR="00021E2B" w:rsidRPr="00F5556D" w:rsidRDefault="00021E2B" w:rsidP="009528EE">
            <w:pPr>
              <w:numPr>
                <w:ilvl w:val="0"/>
                <w:numId w:val="18"/>
              </w:num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Prezentacija projektnog zadatka i poznavanje činjenica svih članova radne grupe koji su sudjelovali u izradi projektnog zadatka</w:t>
            </w:r>
          </w:p>
        </w:tc>
        <w:tc>
          <w:tcPr>
            <w:tcW w:w="3630" w:type="dxa"/>
            <w:tcBorders>
              <w:top w:val="nil"/>
              <w:left w:val="single" w:sz="4" w:space="0" w:color="auto"/>
              <w:bottom w:val="nil"/>
              <w:right w:val="nil"/>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p>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0,3</w:t>
            </w:r>
          </w:p>
        </w:tc>
      </w:tr>
      <w:tr w:rsidR="00F5556D" w:rsidRPr="00F5556D" w:rsidTr="00655275">
        <w:tc>
          <w:tcPr>
            <w:tcW w:w="4288" w:type="dxa"/>
            <w:tcBorders>
              <w:top w:val="nil"/>
              <w:left w:val="nil"/>
              <w:bottom w:val="nil"/>
              <w:right w:val="single" w:sz="4" w:space="0" w:color="auto"/>
            </w:tcBorders>
            <w:shd w:val="clear" w:color="auto" w:fill="auto"/>
          </w:tcPr>
          <w:p w:rsidR="00021E2B" w:rsidRPr="00F5556D" w:rsidRDefault="00021E2B" w:rsidP="009528EE">
            <w:pPr>
              <w:numPr>
                <w:ilvl w:val="0"/>
                <w:numId w:val="18"/>
              </w:num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Procjena angažmana pojedinog člana radne grupe i pridržavanje rokova</w:t>
            </w:r>
          </w:p>
        </w:tc>
        <w:tc>
          <w:tcPr>
            <w:tcW w:w="3630" w:type="dxa"/>
            <w:tcBorders>
              <w:top w:val="nil"/>
              <w:left w:val="single" w:sz="4" w:space="0" w:color="auto"/>
              <w:bottom w:val="nil"/>
              <w:right w:val="nil"/>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p>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0,1</w:t>
            </w:r>
          </w:p>
        </w:tc>
      </w:tr>
      <w:tr w:rsidR="00021E2B" w:rsidRPr="00F5556D" w:rsidTr="00655275">
        <w:tc>
          <w:tcPr>
            <w:tcW w:w="4288" w:type="dxa"/>
            <w:tcBorders>
              <w:top w:val="nil"/>
              <w:left w:val="nil"/>
              <w:bottom w:val="nil"/>
              <w:right w:val="single" w:sz="4" w:space="0" w:color="auto"/>
            </w:tcBorders>
            <w:shd w:val="clear" w:color="auto" w:fill="auto"/>
          </w:tcPr>
          <w:p w:rsidR="00021E2B" w:rsidRPr="00F5556D" w:rsidRDefault="00021E2B" w:rsidP="009528EE">
            <w:pPr>
              <w:spacing w:after="0" w:line="240" w:lineRule="auto"/>
              <w:ind w:left="360"/>
              <w:jc w:val="right"/>
              <w:rPr>
                <w:rFonts w:ascii="Arial Narrow" w:eastAsia="Times New Roman" w:hAnsi="Arial Narrow" w:cs="Times New Roman"/>
                <w:lang w:eastAsia="hr-HR"/>
              </w:rPr>
            </w:pPr>
            <w:r w:rsidRPr="00F5556D">
              <w:rPr>
                <w:rFonts w:ascii="Arial Narrow" w:eastAsia="Times New Roman" w:hAnsi="Arial Narrow" w:cs="Times New Roman"/>
                <w:i/>
                <w:lang w:eastAsia="hr-HR"/>
              </w:rPr>
              <w:t>Σ f</w:t>
            </w:r>
            <w:r w:rsidRPr="00F5556D">
              <w:rPr>
                <w:rFonts w:ascii="Arial Narrow" w:eastAsia="Times New Roman" w:hAnsi="Arial Narrow" w:cs="Times New Roman"/>
                <w:i/>
                <w:vertAlign w:val="subscript"/>
                <w:lang w:eastAsia="hr-HR"/>
              </w:rPr>
              <w:t>i</w:t>
            </w:r>
          </w:p>
        </w:tc>
        <w:tc>
          <w:tcPr>
            <w:tcW w:w="3630" w:type="dxa"/>
            <w:tcBorders>
              <w:top w:val="nil"/>
              <w:left w:val="single" w:sz="4" w:space="0" w:color="auto"/>
              <w:bottom w:val="nil"/>
              <w:right w:val="nil"/>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1,0</w:t>
            </w:r>
          </w:p>
        </w:tc>
      </w:tr>
    </w:tbl>
    <w:p w:rsidR="00021E2B" w:rsidRPr="00F5556D" w:rsidRDefault="00021E2B" w:rsidP="009528EE">
      <w:pPr>
        <w:spacing w:after="0" w:line="240" w:lineRule="auto"/>
        <w:ind w:left="360"/>
        <w:jc w:val="center"/>
        <w:rPr>
          <w:rFonts w:ascii="Arial Narrow" w:eastAsia="Times New Roman" w:hAnsi="Arial Narrow" w:cs="Arial"/>
          <w:lang w:eastAsia="hr-HR"/>
        </w:rPr>
      </w:pPr>
    </w:p>
    <w:p w:rsidR="00021E2B" w:rsidRPr="00F5556D" w:rsidRDefault="00021E2B" w:rsidP="009528EE">
      <w:pPr>
        <w:spacing w:after="0" w:line="240" w:lineRule="auto"/>
        <w:ind w:left="360"/>
        <w:jc w:val="both"/>
        <w:rPr>
          <w:rFonts w:ascii="Arial Narrow" w:eastAsia="Times New Roman" w:hAnsi="Arial Narrow" w:cs="Arial"/>
          <w:lang w:eastAsia="hr-HR"/>
        </w:rPr>
      </w:pPr>
    </w:p>
    <w:p w:rsidR="00021E2B" w:rsidRPr="00F5556D" w:rsidRDefault="00021E2B" w:rsidP="009528EE">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Konačna ocjena ispita sastoji se od ostvarenog uspjeha na kolokviju i uspjeha projektnog zadatka. Izračunava se po jednadžbi 1, kao i ocjena projektnog zadatka. </w:t>
      </w:r>
    </w:p>
    <w:p w:rsidR="00021E2B" w:rsidRPr="00F5556D" w:rsidRDefault="00021E2B" w:rsidP="009528EE">
      <w:pPr>
        <w:spacing w:after="0" w:line="240" w:lineRule="auto"/>
        <w:jc w:val="both"/>
        <w:rPr>
          <w:rFonts w:ascii="Arial Narrow" w:eastAsia="Times New Roman" w:hAnsi="Arial Narrow" w:cs="Arial"/>
          <w:lang w:eastAsia="hr-HR"/>
        </w:rPr>
      </w:pPr>
    </w:p>
    <w:tbl>
      <w:tblPr>
        <w:tblW w:w="0" w:type="auto"/>
        <w:tblInd w:w="2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3300"/>
      </w:tblGrid>
      <w:tr w:rsidR="00F5556D" w:rsidRPr="00F5556D" w:rsidTr="00655275">
        <w:tc>
          <w:tcPr>
            <w:tcW w:w="1870" w:type="dxa"/>
            <w:tcBorders>
              <w:top w:val="nil"/>
              <w:left w:val="nil"/>
              <w:bottom w:val="single" w:sz="4" w:space="0" w:color="auto"/>
              <w:right w:val="single" w:sz="4" w:space="0" w:color="auto"/>
            </w:tcBorders>
            <w:shd w:val="clear" w:color="auto" w:fill="auto"/>
          </w:tcPr>
          <w:p w:rsidR="00021E2B" w:rsidRPr="00F5556D" w:rsidRDefault="00021E2B" w:rsidP="009528EE">
            <w:pPr>
              <w:spacing w:after="0" w:line="240" w:lineRule="auto"/>
              <w:jc w:val="right"/>
              <w:rPr>
                <w:rFonts w:ascii="Arial Narrow" w:eastAsia="Times New Roman" w:hAnsi="Arial Narrow" w:cs="Arial"/>
                <w:lang w:eastAsia="hr-HR"/>
              </w:rPr>
            </w:pPr>
            <w:r w:rsidRPr="00F5556D">
              <w:rPr>
                <w:rFonts w:ascii="Arial Narrow" w:eastAsia="Times New Roman" w:hAnsi="Arial Narrow" w:cs="Arial"/>
                <w:lang w:eastAsia="hr-HR"/>
              </w:rPr>
              <w:t>Pokazatelj</w:t>
            </w:r>
          </w:p>
        </w:tc>
        <w:tc>
          <w:tcPr>
            <w:tcW w:w="3300" w:type="dxa"/>
            <w:tcBorders>
              <w:top w:val="nil"/>
              <w:left w:val="single" w:sz="4" w:space="0" w:color="auto"/>
              <w:bottom w:val="single" w:sz="4" w:space="0" w:color="auto"/>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Težina ili važnost nekog pokazatelja - </w:t>
            </w:r>
            <w:r w:rsidRPr="00F5556D">
              <w:rPr>
                <w:rFonts w:ascii="Arial Narrow" w:eastAsia="Times New Roman" w:hAnsi="Arial Narrow" w:cs="Arial"/>
                <w:i/>
                <w:lang w:eastAsia="hr-HR"/>
              </w:rPr>
              <w:t>f</w:t>
            </w:r>
            <w:r w:rsidRPr="00F5556D">
              <w:rPr>
                <w:rFonts w:ascii="Arial Narrow" w:eastAsia="Times New Roman" w:hAnsi="Arial Narrow" w:cs="Arial"/>
                <w:i/>
                <w:vertAlign w:val="subscript"/>
                <w:lang w:eastAsia="hr-HR"/>
              </w:rPr>
              <w:t>i</w:t>
            </w:r>
          </w:p>
        </w:tc>
      </w:tr>
      <w:tr w:rsidR="00F5556D" w:rsidRPr="00F5556D" w:rsidTr="00655275">
        <w:tc>
          <w:tcPr>
            <w:tcW w:w="1870" w:type="dxa"/>
            <w:tcBorders>
              <w:top w:val="nil"/>
              <w:left w:val="nil"/>
              <w:bottom w:val="nil"/>
              <w:right w:val="single" w:sz="4" w:space="0" w:color="auto"/>
            </w:tcBorders>
            <w:shd w:val="clear" w:color="auto" w:fill="auto"/>
          </w:tcPr>
          <w:p w:rsidR="00021E2B" w:rsidRPr="00F5556D" w:rsidRDefault="00021E2B" w:rsidP="009528EE">
            <w:pPr>
              <w:spacing w:after="0" w:line="240" w:lineRule="auto"/>
              <w:ind w:left="360"/>
              <w:jc w:val="right"/>
              <w:rPr>
                <w:rFonts w:ascii="Arial Narrow" w:eastAsia="Times New Roman" w:hAnsi="Arial Narrow" w:cs="Arial"/>
                <w:lang w:eastAsia="hr-HR"/>
              </w:rPr>
            </w:pPr>
            <w:r w:rsidRPr="00F5556D">
              <w:rPr>
                <w:rFonts w:ascii="Arial Narrow" w:eastAsia="Times New Roman" w:hAnsi="Arial Narrow" w:cs="Arial"/>
                <w:lang w:eastAsia="hr-HR"/>
              </w:rPr>
              <w:t xml:space="preserve"> kolokvij</w:t>
            </w:r>
          </w:p>
        </w:tc>
        <w:tc>
          <w:tcPr>
            <w:tcW w:w="3300" w:type="dxa"/>
            <w:tcBorders>
              <w:top w:val="nil"/>
              <w:left w:val="single" w:sz="4" w:space="0" w:color="auto"/>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0,5</w:t>
            </w:r>
          </w:p>
        </w:tc>
      </w:tr>
      <w:tr w:rsidR="00F5556D" w:rsidRPr="00F5556D" w:rsidTr="00655275">
        <w:tc>
          <w:tcPr>
            <w:tcW w:w="1870" w:type="dxa"/>
            <w:tcBorders>
              <w:top w:val="nil"/>
              <w:left w:val="nil"/>
              <w:bottom w:val="nil"/>
              <w:right w:val="single" w:sz="4" w:space="0" w:color="auto"/>
            </w:tcBorders>
            <w:shd w:val="clear" w:color="auto" w:fill="auto"/>
          </w:tcPr>
          <w:p w:rsidR="00021E2B" w:rsidRPr="00F5556D" w:rsidRDefault="00021E2B" w:rsidP="009528EE">
            <w:pPr>
              <w:spacing w:after="0" w:line="240" w:lineRule="auto"/>
              <w:ind w:left="360"/>
              <w:jc w:val="right"/>
              <w:rPr>
                <w:rFonts w:ascii="Arial Narrow" w:eastAsia="Times New Roman" w:hAnsi="Arial Narrow" w:cs="Arial"/>
                <w:lang w:eastAsia="hr-HR"/>
              </w:rPr>
            </w:pPr>
            <w:r w:rsidRPr="00F5556D">
              <w:rPr>
                <w:rFonts w:ascii="Arial Narrow" w:eastAsia="Times New Roman" w:hAnsi="Arial Narrow" w:cs="Arial"/>
                <w:lang w:eastAsia="hr-HR"/>
              </w:rPr>
              <w:t>Projektni zadatak</w:t>
            </w:r>
          </w:p>
        </w:tc>
        <w:tc>
          <w:tcPr>
            <w:tcW w:w="3300" w:type="dxa"/>
            <w:tcBorders>
              <w:top w:val="nil"/>
              <w:left w:val="single" w:sz="4" w:space="0" w:color="auto"/>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0,5</w:t>
            </w:r>
          </w:p>
        </w:tc>
      </w:tr>
      <w:tr w:rsidR="00021E2B" w:rsidRPr="00F5556D" w:rsidTr="00655275">
        <w:tc>
          <w:tcPr>
            <w:tcW w:w="1870" w:type="dxa"/>
            <w:tcBorders>
              <w:top w:val="nil"/>
              <w:left w:val="nil"/>
              <w:bottom w:val="nil"/>
              <w:right w:val="single" w:sz="4" w:space="0" w:color="auto"/>
            </w:tcBorders>
            <w:shd w:val="clear" w:color="auto" w:fill="auto"/>
          </w:tcPr>
          <w:p w:rsidR="00021E2B" w:rsidRPr="00F5556D" w:rsidRDefault="00021E2B" w:rsidP="009528EE">
            <w:pPr>
              <w:spacing w:after="0" w:line="240" w:lineRule="auto"/>
              <w:ind w:left="360"/>
              <w:jc w:val="right"/>
              <w:rPr>
                <w:rFonts w:ascii="Arial Narrow" w:eastAsia="Times New Roman" w:hAnsi="Arial Narrow" w:cs="Times New Roman"/>
                <w:lang w:eastAsia="hr-HR"/>
              </w:rPr>
            </w:pPr>
            <w:r w:rsidRPr="00F5556D">
              <w:rPr>
                <w:rFonts w:ascii="Arial Narrow" w:eastAsia="Times New Roman" w:hAnsi="Arial Narrow" w:cs="Times New Roman"/>
                <w:i/>
                <w:lang w:eastAsia="hr-HR"/>
              </w:rPr>
              <w:t>Σ f</w:t>
            </w:r>
            <w:r w:rsidRPr="00F5556D">
              <w:rPr>
                <w:rFonts w:ascii="Arial Narrow" w:eastAsia="Times New Roman" w:hAnsi="Arial Narrow" w:cs="Times New Roman"/>
                <w:i/>
                <w:vertAlign w:val="subscript"/>
                <w:lang w:eastAsia="hr-HR"/>
              </w:rPr>
              <w:t>i</w:t>
            </w:r>
          </w:p>
        </w:tc>
        <w:tc>
          <w:tcPr>
            <w:tcW w:w="3300" w:type="dxa"/>
            <w:tcBorders>
              <w:top w:val="nil"/>
              <w:left w:val="single" w:sz="4" w:space="0" w:color="auto"/>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1,0</w:t>
            </w:r>
          </w:p>
        </w:tc>
      </w:tr>
    </w:tbl>
    <w:p w:rsidR="00021E2B" w:rsidRPr="00F5556D" w:rsidRDefault="00021E2B" w:rsidP="009528EE">
      <w:pPr>
        <w:spacing w:after="0" w:line="240" w:lineRule="auto"/>
        <w:jc w:val="center"/>
        <w:rPr>
          <w:rFonts w:ascii="Arial Narrow" w:eastAsia="Times New Roman" w:hAnsi="Arial Narrow" w:cs="Arial"/>
          <w:lang w:eastAsia="hr-HR"/>
        </w:rPr>
      </w:pPr>
    </w:p>
    <w:p w:rsidR="00021E2B" w:rsidRPr="00F5556D" w:rsidRDefault="00021E2B" w:rsidP="009528EE">
      <w:pPr>
        <w:spacing w:after="0" w:line="240" w:lineRule="auto"/>
        <w:rPr>
          <w:rFonts w:ascii="Arial Narrow" w:eastAsia="Times New Roman" w:hAnsi="Arial Narrow" w:cs="Times New Roman"/>
          <w:lang w:eastAsia="hr-HR"/>
        </w:rPr>
      </w:pPr>
    </w:p>
    <w:p w:rsidR="00021E2B" w:rsidRPr="00F5556D" w:rsidRDefault="00021E2B" w:rsidP="009528EE">
      <w:pPr>
        <w:spacing w:after="0" w:line="240" w:lineRule="auto"/>
        <w:contextualSpacing/>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3. Ispitni rokovi i konzultacije</w:t>
      </w:r>
    </w:p>
    <w:p w:rsidR="00021E2B" w:rsidRPr="00F5556D" w:rsidRDefault="00021E2B" w:rsidP="009528EE">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Ispitni rokovi su jednom mjesečno tijekom akademske godine, a po dva puta u veljači, lipnju/srpnju i rujnu i konzultacije prema dogovoru sa studentima. Međutim, kolokviji se održavaju  tijekom  semestra  jer  se  na  taj  način  studentima  omogućuje  parcijalno  polaganje teorijskog dijela ispita. Također, ukoliko jedan ili nekolicina kandidata prilikom prezentacije i obrane projektnog zadatka ne iskažu potrebitu razinu znanja, njihov loš uspjeh ne umanjuje uspjeh grupe, već se oni mogu uputiti na usmeni ispit. Ukoliko tri puta ne zadovolje svojim znanjem na usmenoj provjeri, upućuju se na komisijski ispit.</w:t>
      </w:r>
    </w:p>
    <w:p w:rsidR="00021E2B" w:rsidRPr="00F5556D" w:rsidRDefault="00021E2B" w:rsidP="009528EE">
      <w:pPr>
        <w:spacing w:after="0" w:line="240" w:lineRule="auto"/>
        <w:jc w:val="both"/>
        <w:rPr>
          <w:rFonts w:ascii="Arial Narrow" w:eastAsia="Times New Roman" w:hAnsi="Arial Narrow" w:cs="Times New Roman"/>
          <w:lang w:eastAsia="hr-HR"/>
        </w:rPr>
      </w:pPr>
    </w:p>
    <w:p w:rsidR="00021E2B" w:rsidRPr="00F5556D" w:rsidRDefault="00021E2B" w:rsidP="009528EE">
      <w:pPr>
        <w:spacing w:after="0" w:line="240" w:lineRule="auto"/>
        <w:contextualSpacing/>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4. Ishodi učenja</w:t>
      </w:r>
      <w:r w:rsidR="00042A5A" w:rsidRPr="00F5556D">
        <w:rPr>
          <w:rFonts w:ascii="Arial Narrow" w:eastAsia="Times New Roman" w:hAnsi="Arial Narrow" w:cs="Times New Roman"/>
          <w:b/>
          <w:lang w:eastAsia="hr-HR"/>
        </w:rPr>
        <w:t xml:space="preserve"> i način provjere</w:t>
      </w:r>
    </w:p>
    <w:p w:rsidR="00021E2B" w:rsidRPr="00F5556D" w:rsidRDefault="00021E2B" w:rsidP="009528EE">
      <w:pPr>
        <w:spacing w:after="0" w:line="240" w:lineRule="auto"/>
        <w:contextualSpacing/>
        <w:jc w:val="both"/>
        <w:rPr>
          <w:rFonts w:ascii="Arial Narrow" w:eastAsia="Times New Roman" w:hAnsi="Arial Narrow" w:cs="Times New Roman"/>
          <w:b/>
          <w:lang w:eastAsia="hr-HR"/>
        </w:rPr>
      </w:pPr>
    </w:p>
    <w:tbl>
      <w:tblPr>
        <w:tblStyle w:val="TableGrid2"/>
        <w:tblW w:w="0" w:type="auto"/>
        <w:tblLook w:val="04A0" w:firstRow="1" w:lastRow="0" w:firstColumn="1" w:lastColumn="0" w:noHBand="0" w:noVBand="1"/>
      </w:tblPr>
      <w:tblGrid>
        <w:gridCol w:w="6374"/>
        <w:gridCol w:w="2686"/>
      </w:tblGrid>
      <w:tr w:rsidR="00F5556D" w:rsidRPr="00F5556D" w:rsidTr="00042A5A">
        <w:tc>
          <w:tcPr>
            <w:tcW w:w="6374" w:type="dxa"/>
          </w:tcPr>
          <w:p w:rsidR="00021E2B" w:rsidRPr="006153AD" w:rsidRDefault="00021E2B" w:rsidP="009528EE">
            <w:pPr>
              <w:contextualSpacing/>
              <w:jc w:val="center"/>
              <w:rPr>
                <w:rFonts w:ascii="Arial Narrow" w:eastAsia="Times New Roman" w:hAnsi="Arial Narrow"/>
                <w:b/>
                <w:sz w:val="22"/>
                <w:szCs w:val="22"/>
              </w:rPr>
            </w:pPr>
            <w:r w:rsidRPr="006153AD">
              <w:rPr>
                <w:rFonts w:ascii="Arial Narrow" w:eastAsia="Times New Roman" w:hAnsi="Arial Narrow"/>
                <w:b/>
                <w:sz w:val="22"/>
                <w:szCs w:val="22"/>
              </w:rPr>
              <w:t>ISHOD</w:t>
            </w:r>
            <w:r w:rsidR="006153AD">
              <w:rPr>
                <w:rFonts w:ascii="Arial Narrow" w:eastAsia="Times New Roman" w:hAnsi="Arial Narrow"/>
                <w:b/>
                <w:sz w:val="22"/>
                <w:szCs w:val="22"/>
              </w:rPr>
              <w:t>I</w:t>
            </w:r>
            <w:r w:rsidRPr="006153AD">
              <w:rPr>
                <w:rFonts w:ascii="Arial Narrow" w:eastAsia="Times New Roman" w:hAnsi="Arial Narrow"/>
                <w:b/>
                <w:sz w:val="22"/>
                <w:szCs w:val="22"/>
              </w:rPr>
              <w:t xml:space="preserve"> UČENJA</w:t>
            </w:r>
          </w:p>
          <w:p w:rsidR="00021E2B" w:rsidRPr="006153AD" w:rsidRDefault="002A13B8" w:rsidP="009528EE">
            <w:pPr>
              <w:contextualSpacing/>
              <w:jc w:val="both"/>
              <w:rPr>
                <w:rFonts w:ascii="Arial Narrow" w:eastAsia="Times New Roman" w:hAnsi="Arial Narrow"/>
                <w:b/>
                <w:sz w:val="22"/>
                <w:szCs w:val="22"/>
              </w:rPr>
            </w:pPr>
            <w:r>
              <w:rPr>
                <w:rFonts w:ascii="Arial Narrow" w:eastAsia="Times New Roman" w:hAnsi="Arial Narrow"/>
                <w:b/>
                <w:sz w:val="22"/>
                <w:szCs w:val="22"/>
              </w:rPr>
              <w:t>Nakon položenog ispita student</w:t>
            </w:r>
            <w:r w:rsidR="00021E2B" w:rsidRPr="006153AD">
              <w:rPr>
                <w:rFonts w:ascii="Arial Narrow" w:eastAsia="Times New Roman" w:hAnsi="Arial Narrow"/>
                <w:b/>
                <w:sz w:val="22"/>
                <w:szCs w:val="22"/>
              </w:rPr>
              <w:t xml:space="preserve"> će moći</w:t>
            </w:r>
          </w:p>
        </w:tc>
        <w:tc>
          <w:tcPr>
            <w:tcW w:w="2686" w:type="dxa"/>
          </w:tcPr>
          <w:p w:rsidR="00021E2B" w:rsidRPr="006153AD" w:rsidRDefault="00021E2B" w:rsidP="009528EE">
            <w:pPr>
              <w:contextualSpacing/>
              <w:jc w:val="center"/>
              <w:rPr>
                <w:rFonts w:ascii="Arial Narrow" w:eastAsia="Times New Roman" w:hAnsi="Arial Narrow"/>
                <w:b/>
                <w:sz w:val="22"/>
                <w:szCs w:val="22"/>
              </w:rPr>
            </w:pPr>
            <w:r w:rsidRPr="006153AD">
              <w:rPr>
                <w:rFonts w:ascii="Arial Narrow" w:eastAsia="Times New Roman" w:hAnsi="Arial Narrow"/>
                <w:b/>
                <w:sz w:val="22"/>
                <w:szCs w:val="22"/>
              </w:rPr>
              <w:t>NAČIN PROVJERE</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 xml:space="preserve">Prosuditi kvalitetu ratarskog proizvoda prema rezultatima analiza. </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 xml:space="preserve">Evaluacija programskih zadataka vježbi </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 xml:space="preserve">Procijeniti rizike i njihovu razinu koji će se pojaviti tijekom skladištenja. </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Evaluacija programskih zadataka vježbi</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 xml:space="preserve">Odrediti adekvatan tretman ratarskog proizvoda prije njegovog skladištenja. </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Kolokvij + Evaluacija programskih zadataka vježbi</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Odrediti i provesti mjere nadzora ratarskog proizvoda za vrijeme skladištenja.</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Evaluacija programskih zadataka vježbi (terenske vježbe)</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Odrediti i provesti interventne mjere u slučaju samozagrijavanja zrnastog ratarskog proizvoda.</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Kolokvij + Evaluacija programskih zadataka vježbi</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lastRenderedPageBreak/>
              <w:t>Izračunati potrebiti skladišni prostor za prihvat određene količine poljoprivrednog proizvoda.</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Kolokvij + Evaluacija programskih zadataka vježbi</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Ustanoviti adekvatnu tehnološku organizaciju u sezoni prijema (dorade, sušenja, hlađenja) poljoprivrednih proizvoda.</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Evaluacija programskih zadataka vježbi (terenske vježbe)</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 xml:space="preserve">Predvidjeti mjere zaštite na radu tijekom provođenja dorade i skladištenja (elevacije, unutarnjeg transporta, fumigacije i hlađenja svih zrnastih, gomoljastih i svježih) poljoprivrednih proizvoda. </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Evaluacija programskih zadataka vježbi (terenske vježbe)</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Definirati izvore fizikalne, kemijske i biološke opasnosti u poljoprivrednom proizvodnom lancu.</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Kolokvij</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Odrediti kontrolne i kritične kontrolne točke u poljoprivrednom proizvodnom lancu.</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Projektni zadatak po grupama</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Ustanoviti slijedivost (</w:t>
            </w:r>
            <w:r w:rsidRPr="00F5556D">
              <w:rPr>
                <w:rFonts w:ascii="Arial Narrow" w:eastAsia="Times New Roman" w:hAnsi="Arial Narrow" w:cs="Arial"/>
                <w:i/>
                <w:sz w:val="22"/>
                <w:szCs w:val="22"/>
              </w:rPr>
              <w:t>traceability</w:t>
            </w:r>
            <w:r w:rsidRPr="00F5556D">
              <w:rPr>
                <w:rFonts w:ascii="Arial Narrow" w:eastAsia="Times New Roman" w:hAnsi="Arial Narrow" w:cs="Arial"/>
                <w:sz w:val="22"/>
                <w:szCs w:val="22"/>
              </w:rPr>
              <w:t>) u poljoprivrednom proizvodnom, distribucijskom i tehnološkom lancu.</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Projektni zadatak po grupama</w:t>
            </w:r>
          </w:p>
        </w:tc>
      </w:tr>
      <w:tr w:rsidR="00021E2B"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Voditi adekvatnu dokumentaciju prema principima GLOBALGAP-a i HACCP-a.</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Projektni zadatak po grupama</w:t>
            </w:r>
          </w:p>
        </w:tc>
      </w:tr>
    </w:tbl>
    <w:p w:rsidR="00021E2B" w:rsidRPr="00F5556D" w:rsidRDefault="00021E2B" w:rsidP="009528EE">
      <w:pPr>
        <w:spacing w:after="0" w:line="240" w:lineRule="auto"/>
        <w:contextualSpacing/>
        <w:jc w:val="both"/>
        <w:rPr>
          <w:rFonts w:ascii="Arial Narrow" w:eastAsia="Times New Roman" w:hAnsi="Arial Narrow" w:cs="Times New Roman"/>
          <w:b/>
          <w:lang w:eastAsia="hr-HR"/>
        </w:rPr>
      </w:pPr>
    </w:p>
    <w:p w:rsidR="00021E2B" w:rsidRPr="00F5556D" w:rsidRDefault="00021E2B" w:rsidP="009528EE">
      <w:pPr>
        <w:spacing w:after="0" w:line="240" w:lineRule="auto"/>
        <w:contextualSpacing/>
        <w:jc w:val="both"/>
        <w:rPr>
          <w:rFonts w:ascii="Arial Narrow" w:eastAsia="Times New Roman" w:hAnsi="Arial Narrow" w:cs="Arial"/>
          <w:b/>
          <w:lang w:eastAsia="hr-HR"/>
        </w:rPr>
      </w:pPr>
    </w:p>
    <w:p w:rsidR="00021E2B" w:rsidRPr="00F5556D" w:rsidRDefault="00042A5A" w:rsidP="009528EE">
      <w:pPr>
        <w:spacing w:after="0" w:line="240" w:lineRule="auto"/>
        <w:contextualSpacing/>
        <w:jc w:val="both"/>
        <w:rPr>
          <w:rFonts w:ascii="Arial Narrow" w:eastAsia="Times New Roman" w:hAnsi="Arial Narrow" w:cs="Arial"/>
          <w:b/>
          <w:lang w:eastAsia="hr-HR"/>
        </w:rPr>
      </w:pPr>
      <w:r w:rsidRPr="00F5556D">
        <w:rPr>
          <w:rFonts w:ascii="Arial Narrow" w:eastAsia="Times New Roman" w:hAnsi="Arial Narrow" w:cs="Arial"/>
          <w:b/>
          <w:lang w:eastAsia="hr-HR"/>
        </w:rPr>
        <w:t>5. Literatura</w:t>
      </w:r>
    </w:p>
    <w:p w:rsidR="00021E2B" w:rsidRPr="00D11464" w:rsidRDefault="00021E2B" w:rsidP="009528EE">
      <w:pPr>
        <w:numPr>
          <w:ilvl w:val="0"/>
          <w:numId w:val="20"/>
        </w:numPr>
        <w:spacing w:after="0" w:line="240" w:lineRule="auto"/>
        <w:jc w:val="both"/>
        <w:rPr>
          <w:rFonts w:ascii="Arial Narrow" w:eastAsia="Times New Roman" w:hAnsi="Arial Narrow" w:cs="Arial"/>
          <w:b/>
          <w:i/>
          <w:lang w:eastAsia="hr-HR"/>
        </w:rPr>
      </w:pPr>
      <w:r w:rsidRPr="00F5556D">
        <w:rPr>
          <w:rFonts w:ascii="Arial Narrow" w:eastAsia="Times New Roman" w:hAnsi="Arial Narrow" w:cs="Arial"/>
          <w:b/>
          <w:i/>
          <w:lang w:eastAsia="hr-HR"/>
        </w:rPr>
        <w:t>Obvezatna</w:t>
      </w:r>
    </w:p>
    <w:p w:rsidR="00021E2B" w:rsidRPr="00F5556D" w:rsidRDefault="00021E2B" w:rsidP="009528EE">
      <w:pPr>
        <w:numPr>
          <w:ilvl w:val="0"/>
          <w:numId w:val="21"/>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 xml:space="preserve">Ritz </w:t>
      </w:r>
      <w:r w:rsidRPr="00F5556D">
        <w:rPr>
          <w:rFonts w:ascii="Arial Narrow" w:eastAsia="Times New Roman" w:hAnsi="Arial Narrow" w:cs="Arial"/>
          <w:lang w:eastAsia="hr-HR"/>
        </w:rPr>
        <w:t>J., (1997.): Uskladištavanje ratarskih proizvoda I svezak (sveučilišni udžbenik). Prehrmabeno biotehnološki inženjering, Zagreb</w:t>
      </w:r>
    </w:p>
    <w:p w:rsidR="00021E2B" w:rsidRPr="00F5556D" w:rsidRDefault="00021E2B" w:rsidP="009528EE">
      <w:pPr>
        <w:numPr>
          <w:ilvl w:val="0"/>
          <w:numId w:val="21"/>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 xml:space="preserve">Ritz </w:t>
      </w:r>
      <w:r w:rsidRPr="00F5556D">
        <w:rPr>
          <w:rFonts w:ascii="Arial Narrow" w:eastAsia="Times New Roman" w:hAnsi="Arial Narrow" w:cs="Arial"/>
          <w:lang w:eastAsia="hr-HR"/>
        </w:rPr>
        <w:t>J., (1997.): Uskladištavanje ratarskih proizvoda II svezak (sveučilišni udžbenik). Prehrmabeno biotehnološki inženjering, Zagreb</w:t>
      </w:r>
    </w:p>
    <w:p w:rsidR="00021E2B" w:rsidRPr="00F5556D" w:rsidRDefault="00021E2B" w:rsidP="009528EE">
      <w:pPr>
        <w:numPr>
          <w:ilvl w:val="0"/>
          <w:numId w:val="21"/>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 xml:space="preserve">Ritz </w:t>
      </w:r>
      <w:r w:rsidRPr="00F5556D">
        <w:rPr>
          <w:rFonts w:ascii="Arial Narrow" w:eastAsia="Times New Roman" w:hAnsi="Arial Narrow" w:cs="Arial"/>
          <w:lang w:eastAsia="hr-HR"/>
        </w:rPr>
        <w:t>J., (1988.): Osnovi uskladištenja ratarskih proizvoda (sveučilišni udžbenik). Sveučilišna naklada – Liber, Zagreb</w:t>
      </w:r>
    </w:p>
    <w:p w:rsidR="00021E2B" w:rsidRPr="00F5556D" w:rsidRDefault="00021E2B" w:rsidP="009528EE">
      <w:pPr>
        <w:numPr>
          <w:ilvl w:val="0"/>
          <w:numId w:val="21"/>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Ritz</w:t>
      </w:r>
      <w:r w:rsidRPr="00F5556D">
        <w:rPr>
          <w:rFonts w:ascii="Arial Narrow" w:eastAsia="Times New Roman" w:hAnsi="Arial Narrow" w:cs="Arial"/>
          <w:lang w:eastAsia="hr-HR"/>
        </w:rPr>
        <w:t xml:space="preserve"> J., (1989.): Uskladištenje krumpira. Fakultet poljoprivrednih znanosti, Zagreb</w:t>
      </w:r>
    </w:p>
    <w:p w:rsidR="00021E2B" w:rsidRPr="00F5556D" w:rsidRDefault="00021E2B" w:rsidP="009528EE">
      <w:pPr>
        <w:spacing w:after="0" w:line="240" w:lineRule="auto"/>
        <w:ind w:left="360"/>
        <w:jc w:val="both"/>
        <w:rPr>
          <w:rFonts w:ascii="Arial Narrow" w:eastAsia="Times New Roman" w:hAnsi="Arial Narrow" w:cs="Arial"/>
          <w:b/>
          <w:lang w:eastAsia="hr-HR"/>
        </w:rPr>
      </w:pPr>
    </w:p>
    <w:p w:rsidR="00021E2B" w:rsidRPr="00D11464" w:rsidRDefault="00021E2B" w:rsidP="009528EE">
      <w:pPr>
        <w:numPr>
          <w:ilvl w:val="0"/>
          <w:numId w:val="20"/>
        </w:numPr>
        <w:spacing w:after="0" w:line="240" w:lineRule="auto"/>
        <w:jc w:val="both"/>
        <w:rPr>
          <w:rFonts w:ascii="Arial Narrow" w:eastAsia="Times New Roman" w:hAnsi="Arial Narrow" w:cs="Arial"/>
          <w:b/>
          <w:i/>
          <w:lang w:eastAsia="hr-HR"/>
        </w:rPr>
      </w:pPr>
      <w:r w:rsidRPr="00F5556D">
        <w:rPr>
          <w:rFonts w:ascii="Arial Narrow" w:eastAsia="Times New Roman" w:hAnsi="Arial Narrow" w:cs="Arial"/>
          <w:b/>
          <w:i/>
          <w:lang w:eastAsia="hr-HR"/>
        </w:rPr>
        <w:t>Preporučena</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Srečec, S., Štefanec, J., Pleadin, J., Bauman, I. (2013)</w:t>
      </w:r>
      <w:r w:rsidRPr="00F5556D">
        <w:rPr>
          <w:rFonts w:ascii="Arial Narrow" w:eastAsia="Times New Roman" w:hAnsi="Arial Narrow" w:cs="Arial"/>
          <w:lang w:eastAsia="hr-HR"/>
        </w:rPr>
        <w:t>: Decreasing deoxynivalenol concentration in maize within the production chain of animal feed. Agro Food Industry Hi-Tech 24(1): 62-64.</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Rukavina, D., Tutavac, J. Bauman, I., Srečec, S. (2012)</w:t>
      </w:r>
      <w:r w:rsidRPr="00F5556D">
        <w:rPr>
          <w:rFonts w:ascii="Arial Narrow" w:eastAsia="Times New Roman" w:hAnsi="Arial Narrow" w:cs="Arial"/>
          <w:lang w:eastAsia="hr-HR"/>
        </w:rPr>
        <w:t>: Food safety and quality management in agro-food production chain – situation in Croatia. 47th Croatian and 7th International Symposium on Agriculture. Opatija. Croatia 13th – 17th February 2012. Proceedings (141-149).</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Anon. (2001): Grain Sampling Procedure. United States Department of Agriculture – Grain Inspection, Packers and Stockyards Administration,  Technical Division Services, Kanzas City.</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Anon. (1995): Grain Inspection Handbook – Book I. United States Department of Agriculture, Federal Grain Inspection Service, Washington D.C.</w:t>
      </w:r>
    </w:p>
    <w:p w:rsidR="00021E2B" w:rsidRPr="00F5556D" w:rsidRDefault="00021E2B" w:rsidP="009528EE">
      <w:pPr>
        <w:numPr>
          <w:ilvl w:val="0"/>
          <w:numId w:val="22"/>
        </w:numP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
          <w:bCs/>
          <w:lang w:val="en-US" w:eastAsia="hr-HR"/>
        </w:rPr>
        <w:t>Bomford</w:t>
      </w:r>
      <w:r w:rsidRPr="00F5556D">
        <w:rPr>
          <w:rFonts w:ascii="Arial Narrow" w:eastAsia="Times New Roman" w:hAnsi="Arial Narrow" w:cs="Arial"/>
          <w:bCs/>
          <w:lang w:val="en-US" w:eastAsia="hr-HR"/>
        </w:rPr>
        <w:t>, P.H. &amp; A. Langleym (2003): Grain preservation and storage</w:t>
      </w:r>
      <w:r w:rsidRPr="00F5556D">
        <w:rPr>
          <w:rFonts w:ascii="Arial Narrow" w:eastAsia="Times New Roman" w:hAnsi="Arial Narrow" w:cs="Arial"/>
          <w:bCs/>
          <w:lang w:eastAsia="hr-HR"/>
        </w:rPr>
        <w:t>,</w:t>
      </w:r>
      <w:r w:rsidRPr="00F5556D">
        <w:rPr>
          <w:rFonts w:ascii="Arial Narrow" w:eastAsia="Times New Roman" w:hAnsi="Arial Narrow" w:cs="Arial"/>
          <w:bCs/>
          <w:lang w:val="en-US" w:eastAsia="hr-HR"/>
        </w:rPr>
        <w:t xml:space="preserve"> p.231-246. In book: The Agricultural Notebook, 2</w:t>
      </w:r>
      <w:r w:rsidRPr="00F5556D">
        <w:rPr>
          <w:rFonts w:ascii="Arial Narrow" w:eastAsia="Times New Roman" w:hAnsi="Arial Narrow" w:cs="Arial"/>
          <w:bCs/>
          <w:lang w:eastAsia="hr-HR"/>
        </w:rPr>
        <w:t>0th edition. E</w:t>
      </w:r>
      <w:r w:rsidRPr="00F5556D">
        <w:rPr>
          <w:rFonts w:ascii="Arial Narrow" w:eastAsia="Times New Roman" w:hAnsi="Arial Narrow" w:cs="Arial"/>
          <w:bCs/>
          <w:lang w:val="en-US" w:eastAsia="hr-HR"/>
        </w:rPr>
        <w:t>ditor: Soffe, R.J.</w:t>
      </w:r>
      <w:r w:rsidRPr="00F5556D">
        <w:rPr>
          <w:rFonts w:ascii="Arial Narrow" w:eastAsia="Times New Roman" w:hAnsi="Arial Narrow" w:cs="Arial"/>
          <w:bCs/>
          <w:lang w:eastAsia="hr-HR"/>
        </w:rPr>
        <w:t>, Blackwell Science, reprinted 2006; 744 p.</w:t>
      </w:r>
    </w:p>
    <w:p w:rsidR="00021E2B" w:rsidRPr="00F5556D" w:rsidRDefault="00021E2B" w:rsidP="009528EE">
      <w:pPr>
        <w:numPr>
          <w:ilvl w:val="0"/>
          <w:numId w:val="22"/>
        </w:numP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
          <w:bCs/>
          <w:lang w:eastAsia="hr-HR"/>
        </w:rPr>
        <w:t>Knurra</w:t>
      </w:r>
      <w:r w:rsidRPr="00F5556D">
        <w:rPr>
          <w:rFonts w:ascii="Arial Narrow" w:eastAsia="Times New Roman" w:hAnsi="Arial Narrow" w:cs="Arial"/>
          <w:bCs/>
          <w:lang w:eastAsia="hr-HR"/>
        </w:rPr>
        <w:t>, S., S. Gymnich, E. Rembialkowska and B. Petersen (2006): Agri-food production chain, p. 19-65. In book: Safety in the agri-food chain. Editors: Luning, P.A., F. Devlieghere and R. Verh</w:t>
      </w:r>
      <w:r w:rsidRPr="00F5556D">
        <w:rPr>
          <w:rFonts w:ascii="Arial Narrow" w:eastAsia="Times New Roman" w:hAnsi="Arial Narrow" w:cs="Arial"/>
          <w:bCs/>
          <w:lang w:val="en-US" w:eastAsia="hr-HR"/>
        </w:rPr>
        <w:t>é</w:t>
      </w:r>
      <w:r w:rsidRPr="00F5556D">
        <w:rPr>
          <w:rFonts w:ascii="Arial Narrow" w:eastAsia="Times New Roman" w:hAnsi="Arial Narrow" w:cs="Arial"/>
          <w:bCs/>
          <w:lang w:eastAsia="hr-HR"/>
        </w:rPr>
        <w:t>, Wageningen Academic Publishers, reprinted 2007; 684 p.</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Rath</w:t>
      </w:r>
      <w:r w:rsidRPr="00F5556D">
        <w:rPr>
          <w:rFonts w:ascii="Arial Narrow" w:eastAsia="Times New Roman" w:hAnsi="Arial Narrow" w:cs="Arial"/>
          <w:lang w:eastAsia="hr-HR"/>
        </w:rPr>
        <w:t xml:space="preserve"> F. (2001): Malting Characteristics of the new European Spring Variety Prestige. Research Institute for Raw Materials – VLB Berlin</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 xml:space="preserve">Ujević </w:t>
      </w:r>
      <w:r w:rsidRPr="00F5556D">
        <w:rPr>
          <w:rFonts w:ascii="Arial Narrow" w:eastAsia="Times New Roman" w:hAnsi="Arial Narrow" w:cs="Arial"/>
          <w:lang w:eastAsia="hr-HR"/>
        </w:rPr>
        <w:t>A. (1988.): Tehnologija dorade i čuvanja sjemena (Sveučilišni udžbenik), Fakultet poljoprivrednih znanosti, Zagreb</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Anon. (1993): Council Directice 93/94 EEC of June 1993 on the Hygiene of Foodstufs. Official Journal of the European Communities, June 1993.</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Anon. (1992): HACCP: A Practical Guide, Technical Manual, No: 38. Food and Drink Research Association.</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Anon. (1992):  Grain Bins. AgriAction Information Sheet (IS-98-09).</w:t>
      </w:r>
    </w:p>
    <w:p w:rsidR="00021E2B" w:rsidRPr="00F5556D" w:rsidRDefault="00021E2B" w:rsidP="009528EE">
      <w:pPr>
        <w:spacing w:after="0" w:line="240" w:lineRule="auto"/>
        <w:jc w:val="both"/>
        <w:rPr>
          <w:rFonts w:ascii="Arial Narrow" w:eastAsia="Times New Roman" w:hAnsi="Arial Narrow" w:cs="Arial"/>
          <w:lang w:eastAsia="hr-HR"/>
        </w:rPr>
      </w:pPr>
    </w:p>
    <w:p w:rsidR="006153AD" w:rsidRDefault="006153AD" w:rsidP="009528EE">
      <w:pPr>
        <w:spacing w:after="0" w:line="240" w:lineRule="auto"/>
        <w:jc w:val="both"/>
        <w:rPr>
          <w:rFonts w:ascii="Arial Narrow" w:eastAsia="Times New Roman" w:hAnsi="Arial Narrow" w:cs="Times New Roman"/>
          <w:lang w:eastAsia="hr-HR"/>
        </w:rPr>
      </w:pPr>
    </w:p>
    <w:p w:rsidR="006153AD" w:rsidRDefault="006153AD" w:rsidP="009528EE">
      <w:pPr>
        <w:spacing w:after="0" w:line="240" w:lineRule="auto"/>
        <w:jc w:val="both"/>
        <w:rPr>
          <w:rFonts w:ascii="Arial Narrow" w:eastAsia="Times New Roman" w:hAnsi="Arial Narrow" w:cs="Times New Roman"/>
          <w:lang w:eastAsia="hr-HR"/>
        </w:rPr>
      </w:pPr>
    </w:p>
    <w:p w:rsidR="00021E2B" w:rsidRPr="00F5556D" w:rsidRDefault="00021E2B" w:rsidP="009528EE">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lastRenderedPageBreak/>
        <w:t>Važni linkovi:</w:t>
      </w:r>
    </w:p>
    <w:p w:rsidR="00021E2B" w:rsidRPr="00F5556D" w:rsidRDefault="00021E2B" w:rsidP="009528EE">
      <w:pPr>
        <w:spacing w:after="0" w:line="240" w:lineRule="auto"/>
        <w:jc w:val="both"/>
        <w:rPr>
          <w:rFonts w:ascii="Arial Narrow" w:eastAsia="Times New Roman" w:hAnsi="Arial Narrow" w:cs="Times New Roman"/>
          <w:lang w:eastAsia="hr-HR"/>
        </w:rPr>
      </w:pPr>
    </w:p>
    <w:p w:rsidR="00021E2B" w:rsidRPr="00F5556D" w:rsidRDefault="00021E2B" w:rsidP="009528EE">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w:t>
      </w:r>
      <w:r w:rsidRPr="00F5556D">
        <w:rPr>
          <w:rFonts w:ascii="Arial Narrow" w:eastAsia="Times New Roman" w:hAnsi="Arial Narrow" w:cs="Times New Roman"/>
          <w:lang w:eastAsia="hr-HR"/>
        </w:rPr>
        <w:tab/>
      </w:r>
      <w:hyperlink r:id="rId18" w:history="1">
        <w:r w:rsidRPr="00F5556D">
          <w:rPr>
            <w:rFonts w:ascii="Arial Narrow" w:eastAsia="Times New Roman" w:hAnsi="Arial Narrow" w:cs="Times New Roman"/>
            <w:u w:val="single"/>
            <w:lang w:eastAsia="hr-HR"/>
          </w:rPr>
          <w:t>http://ww1.agric.gov.ab.ca</w:t>
        </w:r>
      </w:hyperlink>
      <w:r w:rsidRPr="00F5556D">
        <w:rPr>
          <w:rFonts w:ascii="Arial Narrow" w:eastAsia="Times New Roman" w:hAnsi="Arial Narrow" w:cs="Times New Roman"/>
          <w:lang w:eastAsia="hr-HR"/>
        </w:rPr>
        <w:t xml:space="preserve"> </w:t>
      </w:r>
    </w:p>
    <w:p w:rsidR="00021E2B" w:rsidRPr="00F5556D" w:rsidRDefault="00021E2B" w:rsidP="009528EE">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w:t>
      </w:r>
      <w:r w:rsidRPr="00F5556D">
        <w:rPr>
          <w:rFonts w:ascii="Arial Narrow" w:eastAsia="Times New Roman" w:hAnsi="Arial Narrow" w:cs="Times New Roman"/>
          <w:lang w:eastAsia="hr-HR"/>
        </w:rPr>
        <w:tab/>
      </w:r>
      <w:hyperlink r:id="rId19" w:history="1">
        <w:r w:rsidRPr="00F5556D">
          <w:rPr>
            <w:rFonts w:ascii="Arial Narrow" w:eastAsia="Times New Roman" w:hAnsi="Arial Narrow" w:cs="Times New Roman"/>
            <w:u w:val="single"/>
            <w:lang w:eastAsia="hr-HR"/>
          </w:rPr>
          <w:t>http://www.ext.nodac.edu</w:t>
        </w:r>
      </w:hyperlink>
      <w:r w:rsidRPr="00F5556D">
        <w:rPr>
          <w:rFonts w:ascii="Arial Narrow" w:eastAsia="Times New Roman" w:hAnsi="Arial Narrow" w:cs="Times New Roman"/>
          <w:lang w:eastAsia="hr-HR"/>
        </w:rPr>
        <w:t xml:space="preserve"> </w:t>
      </w:r>
    </w:p>
    <w:p w:rsidR="00021E2B" w:rsidRPr="00F5556D" w:rsidRDefault="00021E2B" w:rsidP="009528EE">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w:t>
      </w:r>
      <w:r w:rsidRPr="00F5556D">
        <w:rPr>
          <w:rFonts w:ascii="Arial Narrow" w:eastAsia="Times New Roman" w:hAnsi="Arial Narrow" w:cs="Times New Roman"/>
          <w:lang w:eastAsia="hr-HR"/>
        </w:rPr>
        <w:tab/>
      </w:r>
      <w:hyperlink r:id="rId20" w:history="1">
        <w:r w:rsidRPr="00F5556D">
          <w:rPr>
            <w:rFonts w:ascii="Arial Narrow" w:eastAsia="Times New Roman" w:hAnsi="Arial Narrow" w:cs="Times New Roman"/>
            <w:u w:val="single"/>
            <w:lang w:eastAsia="hr-HR"/>
          </w:rPr>
          <w:t>http://www.kmberly.uidaho.edu</w:t>
        </w:r>
      </w:hyperlink>
      <w:r w:rsidRPr="00F5556D">
        <w:rPr>
          <w:rFonts w:ascii="Arial Narrow" w:eastAsia="Times New Roman" w:hAnsi="Arial Narrow" w:cs="Times New Roman"/>
          <w:lang w:eastAsia="hr-HR"/>
        </w:rPr>
        <w:t xml:space="preserve"> </w:t>
      </w:r>
    </w:p>
    <w:p w:rsidR="00021E2B" w:rsidRPr="00F5556D" w:rsidRDefault="00021E2B" w:rsidP="009528EE">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w:t>
      </w:r>
      <w:r w:rsidRPr="00F5556D">
        <w:rPr>
          <w:rFonts w:ascii="Arial Narrow" w:eastAsia="Times New Roman" w:hAnsi="Arial Narrow" w:cs="Times New Roman"/>
          <w:lang w:eastAsia="hr-HR"/>
        </w:rPr>
        <w:tab/>
      </w:r>
      <w:hyperlink r:id="rId21" w:history="1">
        <w:r w:rsidRPr="00F5556D">
          <w:rPr>
            <w:rFonts w:ascii="Arial Narrow" w:eastAsia="Times New Roman" w:hAnsi="Arial Narrow" w:cs="Times New Roman"/>
            <w:u w:val="single"/>
            <w:lang w:eastAsia="hr-HR"/>
          </w:rPr>
          <w:t>http://www.fao.org</w:t>
        </w:r>
      </w:hyperlink>
    </w:p>
    <w:p w:rsidR="00021E2B" w:rsidRPr="00F5556D" w:rsidRDefault="00021E2B" w:rsidP="009528EE">
      <w:pPr>
        <w:spacing w:after="0" w:line="240" w:lineRule="auto"/>
        <w:jc w:val="both"/>
        <w:rPr>
          <w:rFonts w:ascii="Arial Narrow" w:eastAsia="Times New Roman" w:hAnsi="Arial Narrow" w:cs="Times New Roman"/>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021E2B" w:rsidRPr="00F5556D" w:rsidRDefault="00021E2B" w:rsidP="009528EE">
      <w:pPr>
        <w:spacing w:after="0" w:line="240" w:lineRule="auto"/>
        <w:rPr>
          <w:rFonts w:ascii="Arial Narrow" w:eastAsia="Times New Roman" w:hAnsi="Arial Narrow" w:cs="Tahoma"/>
          <w:lang w:eastAsia="hr-HR"/>
        </w:rPr>
      </w:pPr>
      <w:r w:rsidRPr="00F5556D">
        <w:rPr>
          <w:rFonts w:ascii="Arial Narrow" w:eastAsia="Times New Roman" w:hAnsi="Arial Narrow" w:cs="Tahoma"/>
          <w:b/>
          <w:lang w:eastAsia="hr-HR"/>
        </w:rPr>
        <w:t xml:space="preserve"> </w:t>
      </w:r>
      <w:r w:rsidR="00D11464">
        <w:rPr>
          <w:rFonts w:ascii="Arial Narrow" w:eastAsia="Times New Roman" w:hAnsi="Arial Narrow" w:cs="Tahoma"/>
          <w:b/>
          <w:lang w:eastAsia="hr-HR"/>
        </w:rPr>
        <w:t xml:space="preserve">   </w:t>
      </w:r>
      <w:r w:rsidR="00042A5A" w:rsidRPr="00F5556D">
        <w:rPr>
          <w:rFonts w:ascii="Arial Narrow" w:eastAsia="Times New Roman" w:hAnsi="Arial Narrow" w:cs="Tahoma"/>
          <w:lang w:eastAsia="hr-HR"/>
        </w:rPr>
        <w:t>Mogućnost izvođenja nastave</w:t>
      </w:r>
      <w:r w:rsidRPr="00F5556D">
        <w:rPr>
          <w:rFonts w:ascii="Arial Narrow" w:eastAsia="Times New Roman" w:hAnsi="Arial Narrow" w:cs="Tahoma"/>
          <w:lang w:eastAsia="hr-HR"/>
        </w:rPr>
        <w:t xml:space="preserve"> na engleskom jeziku</w:t>
      </w:r>
    </w:p>
    <w:p w:rsidR="00021E2B" w:rsidRPr="00F5556D" w:rsidRDefault="00021E2B" w:rsidP="009528EE">
      <w:pPr>
        <w:spacing w:after="0" w:line="240" w:lineRule="auto"/>
        <w:jc w:val="both"/>
        <w:rPr>
          <w:rFonts w:ascii="Arial Narrow" w:eastAsia="Times New Roman" w:hAnsi="Arial Narrow" w:cs="Times New Roman"/>
          <w:lang w:eastAsia="hr-HR"/>
        </w:rPr>
      </w:pPr>
    </w:p>
    <w:p w:rsidR="00021E2B" w:rsidRPr="00F5556D" w:rsidRDefault="00021E2B" w:rsidP="009528EE">
      <w:pPr>
        <w:spacing w:after="0" w:line="240" w:lineRule="auto"/>
        <w:jc w:val="both"/>
        <w:rPr>
          <w:rFonts w:ascii="Arial Narrow" w:eastAsia="Times New Roman" w:hAnsi="Arial Narrow" w:cs="Times New Roman"/>
          <w:lang w:eastAsia="hr-HR"/>
        </w:rPr>
      </w:pPr>
    </w:p>
    <w:p w:rsidR="00021E2B" w:rsidRPr="00F5556D" w:rsidRDefault="00DA28D6" w:rsidP="009528EE">
      <w:pPr>
        <w:spacing w:after="0" w:line="240" w:lineRule="auto"/>
        <w:jc w:val="both"/>
        <w:rPr>
          <w:rFonts w:ascii="Arial Narrow" w:eastAsia="Times New Roman" w:hAnsi="Arial Narrow" w:cs="Times New Roman"/>
          <w:lang w:eastAsia="hr-HR"/>
        </w:rPr>
      </w:pPr>
      <w:r>
        <w:rPr>
          <w:rFonts w:ascii="Arial Narrow" w:eastAsia="Times New Roman" w:hAnsi="Arial Narrow" w:cs="Times New Roman"/>
          <w:lang w:eastAsia="hr-HR"/>
        </w:rPr>
        <w:t>Križevci, rujan 2019</w:t>
      </w:r>
      <w:r w:rsidR="00021E2B" w:rsidRPr="00F5556D">
        <w:rPr>
          <w:rFonts w:ascii="Arial Narrow" w:eastAsia="Times New Roman" w:hAnsi="Arial Narrow" w:cs="Times New Roman"/>
          <w:lang w:eastAsia="hr-HR"/>
        </w:rPr>
        <w:t xml:space="preserve">. </w:t>
      </w:r>
    </w:p>
    <w:p w:rsidR="00021E2B" w:rsidRPr="00F5556D" w:rsidRDefault="00F5556D" w:rsidP="00F5556D">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 xml:space="preserve">                                                                                                                               </w:t>
      </w:r>
      <w:r w:rsidR="00D11464">
        <w:rPr>
          <w:rFonts w:ascii="Arial Narrow" w:eastAsia="Times New Roman" w:hAnsi="Arial Narrow" w:cs="Times New Roman"/>
          <w:lang w:eastAsia="hr-HR"/>
        </w:rPr>
        <w:t xml:space="preserve">                    </w:t>
      </w:r>
      <w:r>
        <w:rPr>
          <w:rFonts w:ascii="Arial Narrow" w:eastAsia="Times New Roman" w:hAnsi="Arial Narrow" w:cs="Times New Roman"/>
          <w:lang w:eastAsia="hr-HR"/>
        </w:rPr>
        <w:t xml:space="preserve"> </w:t>
      </w:r>
      <w:r w:rsidR="00D11464">
        <w:rPr>
          <w:rFonts w:ascii="Arial Narrow" w:eastAsia="Times New Roman" w:hAnsi="Arial Narrow" w:cs="Times New Roman"/>
          <w:lang w:eastAsia="hr-HR"/>
        </w:rPr>
        <w:t xml:space="preserve"> </w:t>
      </w:r>
      <w:r>
        <w:rPr>
          <w:rFonts w:ascii="Arial Narrow" w:eastAsia="Times New Roman" w:hAnsi="Arial Narrow" w:cs="Times New Roman"/>
          <w:lang w:eastAsia="hr-HR"/>
        </w:rPr>
        <w:t xml:space="preserve"> </w:t>
      </w:r>
      <w:r w:rsidR="00042A5A" w:rsidRPr="00F5556D">
        <w:rPr>
          <w:rFonts w:ascii="Arial Narrow" w:eastAsia="Times New Roman" w:hAnsi="Arial Narrow" w:cs="Times New Roman"/>
          <w:lang w:eastAsia="hr-HR"/>
        </w:rPr>
        <w:t>Nositelj predmeta</w:t>
      </w:r>
      <w:r w:rsidR="00021E2B" w:rsidRPr="00F5556D">
        <w:rPr>
          <w:rFonts w:ascii="Arial Narrow" w:eastAsia="Times New Roman" w:hAnsi="Arial Narrow" w:cs="Times New Roman"/>
          <w:lang w:eastAsia="hr-HR"/>
        </w:rPr>
        <w:t xml:space="preserve">: </w:t>
      </w:r>
    </w:p>
    <w:p w:rsidR="00021E2B" w:rsidRPr="00F5556D" w:rsidRDefault="00021E2B" w:rsidP="009528EE">
      <w:pPr>
        <w:spacing w:after="0" w:line="240" w:lineRule="auto"/>
        <w:jc w:val="right"/>
        <w:rPr>
          <w:rFonts w:ascii="Arial Narrow" w:eastAsia="Times New Roman" w:hAnsi="Arial Narrow" w:cs="Times New Roman"/>
          <w:lang w:eastAsia="hr-HR"/>
        </w:rPr>
      </w:pPr>
      <w:r w:rsidRPr="00F5556D">
        <w:rPr>
          <w:rFonts w:ascii="Arial Narrow" w:eastAsia="Times New Roman" w:hAnsi="Arial Narrow" w:cs="Times New Roman"/>
          <w:lang w:eastAsia="hr-HR"/>
        </w:rPr>
        <w:t>dr. sc. Siniša Srečec, prof. v.</w:t>
      </w:r>
      <w:r w:rsidR="00D11464">
        <w:rPr>
          <w:rFonts w:ascii="Arial Narrow" w:eastAsia="Times New Roman" w:hAnsi="Arial Narrow" w:cs="Times New Roman"/>
          <w:lang w:eastAsia="hr-HR"/>
        </w:rPr>
        <w:t xml:space="preserve"> </w:t>
      </w:r>
      <w:r w:rsidRPr="00F5556D">
        <w:rPr>
          <w:rFonts w:ascii="Arial Narrow" w:eastAsia="Times New Roman" w:hAnsi="Arial Narrow" w:cs="Times New Roman"/>
          <w:lang w:eastAsia="hr-HR"/>
        </w:rPr>
        <w:t>š.</w:t>
      </w: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021E2B" w:rsidRPr="00F5556D" w:rsidRDefault="00021E2B" w:rsidP="009528EE">
      <w:pPr>
        <w:spacing w:after="0" w:line="240" w:lineRule="auto"/>
        <w:jc w:val="right"/>
        <w:rPr>
          <w:rFonts w:ascii="Arial Narrow" w:eastAsia="Times New Roman" w:hAnsi="Arial Narrow" w:cs="Times New Roman"/>
          <w:b/>
          <w:lang w:eastAsia="hr-HR"/>
        </w:rPr>
      </w:pPr>
    </w:p>
    <w:p w:rsidR="00021E2B" w:rsidRPr="00F5556D" w:rsidRDefault="00021E2B" w:rsidP="00021E2B">
      <w:pPr>
        <w:spacing w:after="0" w:line="240" w:lineRule="auto"/>
        <w:jc w:val="right"/>
        <w:rPr>
          <w:rFonts w:ascii="Arial Narrow" w:eastAsia="Times New Roman" w:hAnsi="Arial Narrow" w:cs="Times New Roman"/>
          <w:b/>
          <w:sz w:val="24"/>
          <w:szCs w:val="24"/>
          <w:lang w:eastAsia="hr-HR"/>
        </w:rPr>
      </w:pPr>
    </w:p>
    <w:p w:rsidR="00042A5A" w:rsidRPr="00F5556D" w:rsidRDefault="00042A5A" w:rsidP="00021E2B">
      <w:pPr>
        <w:spacing w:after="0" w:line="240" w:lineRule="auto"/>
        <w:jc w:val="right"/>
        <w:rPr>
          <w:rFonts w:ascii="Arial Narrow" w:eastAsia="Times New Roman" w:hAnsi="Arial Narrow" w:cs="Times New Roman"/>
          <w:b/>
          <w:sz w:val="24"/>
          <w:szCs w:val="24"/>
          <w:lang w:eastAsia="hr-HR"/>
        </w:rPr>
      </w:pPr>
    </w:p>
    <w:p w:rsidR="00042A5A" w:rsidRPr="00F5556D" w:rsidRDefault="00042A5A" w:rsidP="00021E2B">
      <w:pPr>
        <w:spacing w:after="0" w:line="240" w:lineRule="auto"/>
        <w:jc w:val="right"/>
        <w:rPr>
          <w:rFonts w:ascii="Arial Narrow" w:eastAsia="Times New Roman" w:hAnsi="Arial Narrow" w:cs="Times New Roman"/>
          <w:b/>
          <w:sz w:val="24"/>
          <w:szCs w:val="24"/>
          <w:lang w:eastAsia="hr-HR"/>
        </w:rPr>
      </w:pPr>
    </w:p>
    <w:p w:rsidR="00042A5A" w:rsidRPr="00F5556D" w:rsidRDefault="00042A5A" w:rsidP="00021E2B">
      <w:pPr>
        <w:spacing w:after="0" w:line="240" w:lineRule="auto"/>
        <w:jc w:val="right"/>
        <w:rPr>
          <w:rFonts w:ascii="Arial Narrow" w:eastAsia="Times New Roman" w:hAnsi="Arial Narrow" w:cs="Times New Roman"/>
          <w:b/>
          <w:sz w:val="24"/>
          <w:szCs w:val="24"/>
          <w:lang w:eastAsia="hr-HR"/>
        </w:rPr>
      </w:pPr>
    </w:p>
    <w:p w:rsidR="00042A5A" w:rsidRPr="00F5556D" w:rsidRDefault="00042A5A" w:rsidP="00021E2B">
      <w:pPr>
        <w:spacing w:after="0" w:line="240" w:lineRule="auto"/>
        <w:jc w:val="right"/>
        <w:rPr>
          <w:rFonts w:ascii="Arial Narrow" w:eastAsia="Times New Roman" w:hAnsi="Arial Narrow" w:cs="Times New Roman"/>
          <w:b/>
          <w:sz w:val="24"/>
          <w:szCs w:val="24"/>
          <w:lang w:eastAsia="hr-HR"/>
        </w:rPr>
      </w:pPr>
    </w:p>
    <w:p w:rsidR="00042A5A" w:rsidRPr="00F5556D" w:rsidRDefault="00042A5A" w:rsidP="00021E2B">
      <w:pPr>
        <w:spacing w:after="0" w:line="240" w:lineRule="auto"/>
        <w:jc w:val="right"/>
        <w:rPr>
          <w:rFonts w:ascii="Arial Narrow" w:eastAsia="Times New Roman" w:hAnsi="Arial Narrow" w:cs="Times New Roman"/>
          <w:b/>
          <w:sz w:val="24"/>
          <w:szCs w:val="24"/>
          <w:lang w:eastAsia="hr-HR"/>
        </w:rPr>
      </w:pPr>
    </w:p>
    <w:p w:rsidR="00042A5A" w:rsidRPr="00F5556D" w:rsidRDefault="00042A5A" w:rsidP="00021E2B">
      <w:pPr>
        <w:spacing w:after="0" w:line="240" w:lineRule="auto"/>
        <w:jc w:val="right"/>
        <w:rPr>
          <w:rFonts w:ascii="Arial Narrow" w:eastAsia="Times New Roman" w:hAnsi="Arial Narrow" w:cs="Times New Roman"/>
          <w:b/>
          <w:sz w:val="24"/>
          <w:szCs w:val="24"/>
          <w:lang w:eastAsia="hr-HR"/>
        </w:rPr>
      </w:pPr>
    </w:p>
    <w:p w:rsidR="00021E2B" w:rsidRPr="00F5556D" w:rsidRDefault="00021E2B" w:rsidP="00021E2B">
      <w:pPr>
        <w:spacing w:after="0" w:line="240" w:lineRule="auto"/>
        <w:jc w:val="right"/>
        <w:rPr>
          <w:rFonts w:ascii="Arial Narrow" w:eastAsia="Times New Roman" w:hAnsi="Arial Narrow" w:cs="Times New Roman"/>
          <w:b/>
          <w:sz w:val="24"/>
          <w:szCs w:val="24"/>
          <w:lang w:eastAsia="hr-HR"/>
        </w:rPr>
      </w:pPr>
    </w:p>
    <w:p w:rsidR="00021E2B" w:rsidRPr="00F5556D" w:rsidRDefault="00021E2B" w:rsidP="00021E2B">
      <w:pPr>
        <w:spacing w:after="0" w:line="240" w:lineRule="auto"/>
        <w:rPr>
          <w:rFonts w:ascii="Arial Narrow" w:eastAsia="Times New Roman" w:hAnsi="Arial Narrow" w:cs="Arial"/>
          <w:sz w:val="24"/>
          <w:szCs w:val="24"/>
          <w:lang w:eastAsia="hr-HR"/>
        </w:rPr>
      </w:pPr>
    </w:p>
    <w:p w:rsidR="00021E2B" w:rsidRDefault="00021E2B" w:rsidP="00021E2B">
      <w:pPr>
        <w:spacing w:after="0" w:line="240" w:lineRule="auto"/>
        <w:ind w:left="4248"/>
        <w:jc w:val="right"/>
        <w:rPr>
          <w:rFonts w:ascii="Arial Narrow" w:eastAsia="Times New Roman" w:hAnsi="Arial Narrow" w:cs="Arial"/>
          <w:sz w:val="24"/>
          <w:szCs w:val="24"/>
          <w:lang w:eastAsia="hr-HR"/>
        </w:rPr>
      </w:pPr>
    </w:p>
    <w:p w:rsidR="006153AD" w:rsidRDefault="006153AD" w:rsidP="00021E2B">
      <w:pPr>
        <w:spacing w:after="0" w:line="240" w:lineRule="auto"/>
        <w:ind w:left="4248"/>
        <w:jc w:val="right"/>
        <w:rPr>
          <w:rFonts w:ascii="Arial Narrow" w:eastAsia="Times New Roman" w:hAnsi="Arial Narrow" w:cs="Arial"/>
          <w:sz w:val="24"/>
          <w:szCs w:val="24"/>
          <w:lang w:eastAsia="hr-HR"/>
        </w:rPr>
      </w:pPr>
    </w:p>
    <w:p w:rsidR="006153AD" w:rsidRDefault="006153AD" w:rsidP="00021E2B">
      <w:pPr>
        <w:spacing w:after="0" w:line="240" w:lineRule="auto"/>
        <w:ind w:left="4248"/>
        <w:jc w:val="right"/>
        <w:rPr>
          <w:rFonts w:ascii="Arial Narrow" w:eastAsia="Times New Roman" w:hAnsi="Arial Narrow" w:cs="Arial"/>
          <w:sz w:val="24"/>
          <w:szCs w:val="24"/>
          <w:lang w:eastAsia="hr-HR"/>
        </w:rPr>
      </w:pPr>
    </w:p>
    <w:p w:rsidR="006153AD" w:rsidRDefault="006153AD" w:rsidP="00021E2B">
      <w:pPr>
        <w:spacing w:after="0" w:line="240" w:lineRule="auto"/>
        <w:ind w:left="4248"/>
        <w:jc w:val="right"/>
        <w:rPr>
          <w:rFonts w:ascii="Arial Narrow" w:eastAsia="Times New Roman" w:hAnsi="Arial Narrow" w:cs="Arial"/>
          <w:sz w:val="24"/>
          <w:szCs w:val="24"/>
          <w:lang w:eastAsia="hr-HR"/>
        </w:rPr>
      </w:pPr>
    </w:p>
    <w:p w:rsidR="006153AD" w:rsidRPr="00F5556D" w:rsidRDefault="006153AD" w:rsidP="00021E2B">
      <w:pPr>
        <w:spacing w:after="0" w:line="240" w:lineRule="auto"/>
        <w:ind w:left="4248"/>
        <w:jc w:val="right"/>
        <w:rPr>
          <w:rFonts w:ascii="Arial Narrow" w:eastAsia="Times New Roman" w:hAnsi="Arial Narrow" w:cs="Arial"/>
          <w:sz w:val="24"/>
          <w:szCs w:val="24"/>
          <w:lang w:eastAsia="hr-HR"/>
        </w:rPr>
      </w:pPr>
    </w:p>
    <w:p w:rsidR="00021E2B" w:rsidRPr="00F5556D" w:rsidRDefault="00021E2B" w:rsidP="00021E2B">
      <w:pPr>
        <w:spacing w:after="0" w:line="240" w:lineRule="auto"/>
        <w:ind w:left="4248"/>
        <w:jc w:val="right"/>
        <w:rPr>
          <w:rFonts w:ascii="Arial Narrow" w:eastAsia="Times New Roman" w:hAnsi="Arial Narrow" w:cs="Arial"/>
          <w:sz w:val="24"/>
          <w:szCs w:val="24"/>
          <w:lang w:eastAsia="hr-HR"/>
        </w:rPr>
      </w:pPr>
    </w:p>
    <w:p w:rsidR="00021E2B" w:rsidRPr="00F5556D" w:rsidRDefault="00021E2B" w:rsidP="00021E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042A5A" w:rsidRPr="00F5556D" w:rsidRDefault="00042A5A" w:rsidP="00042A5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48DEB8D8" wp14:editId="23660260">
                  <wp:extent cx="857250" cy="781050"/>
                  <wp:effectExtent l="0" t="0" r="0" b="0"/>
                  <wp:docPr id="29" name="Picture 2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42A5A" w:rsidRPr="00F5556D" w:rsidRDefault="00042A5A" w:rsidP="00042A5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042A5A" w:rsidRPr="00F5556D" w:rsidRDefault="00042A5A" w:rsidP="00042A5A">
            <w:pPr>
              <w:spacing w:after="0" w:line="240" w:lineRule="auto"/>
              <w:jc w:val="center"/>
              <w:rPr>
                <w:rFonts w:ascii="Arial Narrow" w:eastAsia="Calibri" w:hAnsi="Arial Narrow" w:cs="Arial"/>
                <w:b/>
                <w:sz w:val="24"/>
                <w:szCs w:val="24"/>
              </w:rPr>
            </w:pPr>
          </w:p>
          <w:p w:rsidR="00042A5A" w:rsidRPr="00F5556D" w:rsidRDefault="00042A5A" w:rsidP="00042A5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042A5A" w:rsidRPr="00F5556D" w:rsidRDefault="00042A5A" w:rsidP="00042A5A">
            <w:pPr>
              <w:spacing w:after="0" w:line="240" w:lineRule="auto"/>
              <w:jc w:val="center"/>
              <w:rPr>
                <w:rFonts w:ascii="Arial Narrow" w:eastAsia="Calibri" w:hAnsi="Arial Narrow" w:cs="Times New Roman"/>
                <w:sz w:val="24"/>
                <w:szCs w:val="24"/>
              </w:rPr>
            </w:pPr>
          </w:p>
        </w:tc>
        <w:tc>
          <w:tcPr>
            <w:tcW w:w="2409" w:type="dxa"/>
            <w:shd w:val="clear" w:color="auto" w:fill="auto"/>
          </w:tcPr>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042A5A" w:rsidRPr="00F5556D" w:rsidRDefault="00042A5A" w:rsidP="00042A5A">
            <w:pPr>
              <w:spacing w:after="0" w:line="240" w:lineRule="auto"/>
              <w:rPr>
                <w:rFonts w:ascii="Calibri" w:eastAsia="Calibri" w:hAnsi="Calibri" w:cs="Times New Roman"/>
              </w:rPr>
            </w:pPr>
          </w:p>
        </w:tc>
        <w:tc>
          <w:tcPr>
            <w:tcW w:w="5092" w:type="dxa"/>
            <w:vMerge/>
            <w:shd w:val="clear" w:color="auto" w:fill="auto"/>
          </w:tcPr>
          <w:p w:rsidR="00042A5A" w:rsidRPr="00F5556D" w:rsidRDefault="00042A5A" w:rsidP="00042A5A">
            <w:pPr>
              <w:spacing w:after="0" w:line="240" w:lineRule="auto"/>
              <w:rPr>
                <w:rFonts w:ascii="Arial Narrow" w:eastAsia="Calibri" w:hAnsi="Arial Narrow" w:cs="Times New Roman"/>
                <w:sz w:val="24"/>
                <w:szCs w:val="24"/>
              </w:rPr>
            </w:pPr>
          </w:p>
        </w:tc>
        <w:tc>
          <w:tcPr>
            <w:tcW w:w="2409" w:type="dxa"/>
            <w:shd w:val="clear" w:color="auto" w:fill="auto"/>
          </w:tcPr>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042A5A" w:rsidRPr="00F5556D" w:rsidRDefault="00042A5A" w:rsidP="00042A5A">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FC798A" w:rsidRDefault="00042A5A" w:rsidP="00FC798A">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A28D6">
        <w:rPr>
          <w:rFonts w:ascii="Arial Narrow" w:eastAsia="Times New Roman" w:hAnsi="Arial Narrow" w:cs="Times New Roman"/>
          <w:b/>
          <w:bCs/>
          <w:kern w:val="36"/>
          <w:lang w:val="pl-PL" w:eastAsia="hr-HR"/>
        </w:rPr>
        <w:t>2019./2020.</w:t>
      </w:r>
    </w:p>
    <w:p w:rsidR="00FC798A" w:rsidRPr="00FC798A" w:rsidRDefault="00FC798A" w:rsidP="00FC798A">
      <w:pPr>
        <w:spacing w:after="0" w:line="360" w:lineRule="atLeast"/>
        <w:jc w:val="center"/>
        <w:outlineLvl w:val="0"/>
        <w:rPr>
          <w:rFonts w:ascii="Arial Narrow" w:eastAsia="Times New Roman" w:hAnsi="Arial Narrow" w:cs="Times New Roman"/>
          <w:b/>
          <w:bCs/>
          <w:kern w:val="36"/>
          <w:lang w:val="pl-PL" w:eastAsia="hr-HR"/>
        </w:rPr>
      </w:pP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526"/>
        <w:gridCol w:w="2233"/>
        <w:gridCol w:w="3720"/>
      </w:tblGrid>
      <w:tr w:rsidR="00FC798A" w:rsidRPr="00FC798A" w:rsidTr="00FC798A">
        <w:trPr>
          <w:trHeight w:val="326"/>
        </w:trPr>
        <w:tc>
          <w:tcPr>
            <w:tcW w:w="2160" w:type="dxa"/>
            <w:vAlign w:val="center"/>
          </w:tcPr>
          <w:p w:rsidR="00FC798A" w:rsidRPr="00FC798A" w:rsidRDefault="00FC798A" w:rsidP="00FC798A">
            <w:pPr>
              <w:spacing w:after="0" w:line="240" w:lineRule="auto"/>
              <w:rPr>
                <w:rFonts w:ascii="Arial" w:eastAsia="Times New Roman" w:hAnsi="Arial" w:cs="Arial"/>
                <w:b/>
                <w:bCs/>
                <w:lang w:eastAsia="hr-HR"/>
              </w:rPr>
            </w:pPr>
            <w:r w:rsidRPr="00FC798A">
              <w:rPr>
                <w:rFonts w:ascii="Arial" w:eastAsia="Times New Roman" w:hAnsi="Arial" w:cs="Arial"/>
                <w:b/>
                <w:bCs/>
                <w:lang w:eastAsia="hr-HR"/>
              </w:rPr>
              <w:t>Predmet: obavezni</w:t>
            </w:r>
          </w:p>
          <w:p w:rsidR="00FC798A" w:rsidRPr="00FC798A" w:rsidRDefault="00FC798A" w:rsidP="00FC798A">
            <w:pPr>
              <w:spacing w:after="0" w:line="240" w:lineRule="auto"/>
              <w:rPr>
                <w:rFonts w:ascii="Arial" w:eastAsia="Times New Roman" w:hAnsi="Arial" w:cs="Arial"/>
                <w:lang w:eastAsia="hr-HR"/>
              </w:rPr>
            </w:pPr>
          </w:p>
        </w:tc>
        <w:tc>
          <w:tcPr>
            <w:tcW w:w="3759" w:type="dxa"/>
            <w:gridSpan w:val="2"/>
            <w:vAlign w:val="center"/>
          </w:tcPr>
          <w:p w:rsidR="00FC798A" w:rsidRPr="00FC798A" w:rsidRDefault="00FC798A" w:rsidP="00FC798A">
            <w:pPr>
              <w:spacing w:after="0" w:line="240" w:lineRule="auto"/>
              <w:rPr>
                <w:rFonts w:ascii="Arial" w:eastAsia="Times New Roman" w:hAnsi="Arial" w:cs="Arial"/>
                <w:b/>
                <w:bCs/>
                <w:caps/>
                <w:lang w:eastAsia="hr-HR"/>
              </w:rPr>
            </w:pPr>
            <w:r w:rsidRPr="00FC798A">
              <w:rPr>
                <w:rFonts w:ascii="Arial" w:eastAsia="Times New Roman" w:hAnsi="Arial" w:cs="Arial"/>
                <w:b/>
                <w:bCs/>
                <w:caps/>
                <w:lang w:eastAsia="hr-HR"/>
              </w:rPr>
              <w:t xml:space="preserve"> OSNOVE GENETIKE I  OPLEMENJIVANJA  BILJA</w:t>
            </w:r>
          </w:p>
        </w:tc>
        <w:tc>
          <w:tcPr>
            <w:tcW w:w="3720" w:type="dxa"/>
            <w:vAlign w:val="center"/>
          </w:tcPr>
          <w:p w:rsidR="00FC798A" w:rsidRPr="00FC798A" w:rsidRDefault="00FC798A" w:rsidP="00FC798A">
            <w:pPr>
              <w:spacing w:after="0" w:line="240" w:lineRule="auto"/>
              <w:rPr>
                <w:rFonts w:ascii="Arial" w:eastAsia="Times New Roman" w:hAnsi="Arial" w:cs="Arial"/>
                <w:b/>
                <w:bCs/>
                <w:lang w:eastAsia="hr-HR"/>
              </w:rPr>
            </w:pPr>
            <w:r w:rsidRPr="00FC798A">
              <w:rPr>
                <w:rFonts w:ascii="Arial" w:eastAsia="Times New Roman" w:hAnsi="Arial" w:cs="Arial"/>
                <w:b/>
                <w:bCs/>
                <w:lang w:eastAsia="hr-HR"/>
              </w:rPr>
              <w:t>ECTS bodovi: 3</w:t>
            </w:r>
          </w:p>
        </w:tc>
      </w:tr>
      <w:tr w:rsidR="00FC798A" w:rsidRPr="00FC798A" w:rsidTr="00FC798A">
        <w:trPr>
          <w:trHeight w:val="306"/>
        </w:trPr>
        <w:tc>
          <w:tcPr>
            <w:tcW w:w="2160" w:type="dxa"/>
            <w:vAlign w:val="center"/>
          </w:tcPr>
          <w:p w:rsidR="00FC798A" w:rsidRPr="00FC798A" w:rsidRDefault="00FC798A" w:rsidP="00FC798A">
            <w:pPr>
              <w:spacing w:after="0" w:line="240" w:lineRule="auto"/>
              <w:rPr>
                <w:rFonts w:ascii="Arial" w:eastAsia="Times New Roman" w:hAnsi="Arial" w:cs="Arial"/>
                <w:lang w:eastAsia="hr-HR"/>
              </w:rPr>
            </w:pPr>
            <w:r w:rsidRPr="00FC798A">
              <w:rPr>
                <w:rFonts w:ascii="Arial" w:eastAsia="Times New Roman" w:hAnsi="Arial" w:cs="Arial"/>
                <w:lang w:eastAsia="hr-HR"/>
              </w:rPr>
              <w:t>Stručni studij - ST</w:t>
            </w:r>
          </w:p>
        </w:tc>
        <w:tc>
          <w:tcPr>
            <w:tcW w:w="3759" w:type="dxa"/>
            <w:gridSpan w:val="2"/>
            <w:vAlign w:val="center"/>
          </w:tcPr>
          <w:p w:rsidR="00FC798A" w:rsidRPr="00FC798A" w:rsidRDefault="00FC798A" w:rsidP="00FC798A">
            <w:pPr>
              <w:spacing w:after="0" w:line="240" w:lineRule="auto"/>
              <w:rPr>
                <w:rFonts w:ascii="Arial" w:eastAsia="Times New Roman" w:hAnsi="Arial" w:cs="Arial"/>
                <w:lang w:eastAsia="hr-HR"/>
              </w:rPr>
            </w:pPr>
            <w:r w:rsidRPr="00FC798A">
              <w:rPr>
                <w:rFonts w:ascii="Arial" w:eastAsia="Times New Roman" w:hAnsi="Arial" w:cs="Arial"/>
                <w:lang w:eastAsia="hr-HR"/>
              </w:rPr>
              <w:t>TEMELJI STUDIJA - STT</w:t>
            </w:r>
          </w:p>
        </w:tc>
        <w:tc>
          <w:tcPr>
            <w:tcW w:w="3720" w:type="dxa"/>
            <w:vAlign w:val="center"/>
          </w:tcPr>
          <w:p w:rsidR="00FC798A" w:rsidRPr="00FC798A" w:rsidRDefault="00FC798A" w:rsidP="00FC798A">
            <w:pPr>
              <w:spacing w:after="0" w:line="240" w:lineRule="auto"/>
              <w:rPr>
                <w:rFonts w:ascii="Arial" w:eastAsia="Times New Roman" w:hAnsi="Arial" w:cs="Arial"/>
                <w:lang w:eastAsia="hr-HR"/>
              </w:rPr>
            </w:pPr>
            <w:r w:rsidRPr="00FC798A">
              <w:rPr>
                <w:rFonts w:ascii="Arial" w:eastAsia="Times New Roman" w:hAnsi="Arial" w:cs="Arial"/>
                <w:lang w:eastAsia="hr-HR"/>
              </w:rPr>
              <w:t>Semestar: V</w:t>
            </w:r>
          </w:p>
        </w:tc>
      </w:tr>
      <w:tr w:rsidR="00FC798A" w:rsidRPr="00FC798A" w:rsidTr="00FC798A">
        <w:trPr>
          <w:trHeight w:val="306"/>
        </w:trPr>
        <w:tc>
          <w:tcPr>
            <w:tcW w:w="3686" w:type="dxa"/>
            <w:gridSpan w:val="2"/>
            <w:vAlign w:val="center"/>
          </w:tcPr>
          <w:p w:rsidR="00FC798A" w:rsidRPr="00FC798A" w:rsidRDefault="00FC798A" w:rsidP="00FC798A">
            <w:pPr>
              <w:spacing w:after="0" w:line="240" w:lineRule="auto"/>
              <w:rPr>
                <w:rFonts w:ascii="Arial" w:eastAsia="Times New Roman" w:hAnsi="Arial" w:cs="Arial"/>
                <w:bCs/>
                <w:lang w:eastAsia="hr-HR"/>
              </w:rPr>
            </w:pPr>
            <w:r w:rsidRPr="00FC798A">
              <w:rPr>
                <w:rFonts w:ascii="Arial" w:eastAsia="Times New Roman" w:hAnsi="Arial" w:cs="Arial"/>
                <w:bCs/>
                <w:lang w:eastAsia="hr-HR"/>
              </w:rPr>
              <w:t>Nastavnici i suradnici</w:t>
            </w:r>
          </w:p>
        </w:tc>
        <w:tc>
          <w:tcPr>
            <w:tcW w:w="5953" w:type="dxa"/>
            <w:gridSpan w:val="2"/>
            <w:vAlign w:val="center"/>
          </w:tcPr>
          <w:p w:rsidR="00FC798A" w:rsidRPr="00FC798A" w:rsidRDefault="00FC798A" w:rsidP="00FC798A">
            <w:pPr>
              <w:spacing w:after="0" w:line="240" w:lineRule="auto"/>
              <w:rPr>
                <w:rFonts w:ascii="Arial" w:eastAsia="Times New Roman" w:hAnsi="Arial" w:cs="Arial"/>
                <w:lang w:eastAsia="hr-HR"/>
              </w:rPr>
            </w:pPr>
            <w:r w:rsidRPr="00FC798A">
              <w:rPr>
                <w:rFonts w:ascii="Arial" w:eastAsia="Times New Roman" w:hAnsi="Arial" w:cs="Arial"/>
                <w:lang w:eastAsia="hr-HR"/>
              </w:rPr>
              <w:t>dr.</w:t>
            </w:r>
            <w:r>
              <w:rPr>
                <w:rFonts w:ascii="Arial" w:eastAsia="Times New Roman" w:hAnsi="Arial" w:cs="Arial"/>
                <w:lang w:eastAsia="hr-HR"/>
              </w:rPr>
              <w:t xml:space="preserve"> </w:t>
            </w:r>
            <w:r w:rsidRPr="00FC798A">
              <w:rPr>
                <w:rFonts w:ascii="Arial" w:eastAsia="Times New Roman" w:hAnsi="Arial" w:cs="Arial"/>
                <w:lang w:eastAsia="hr-HR"/>
              </w:rPr>
              <w:t>sc.</w:t>
            </w:r>
            <w:r>
              <w:rPr>
                <w:rFonts w:ascii="Arial" w:eastAsia="Times New Roman" w:hAnsi="Arial" w:cs="Arial"/>
                <w:lang w:eastAsia="hr-HR"/>
              </w:rPr>
              <w:t xml:space="preserve"> </w:t>
            </w:r>
            <w:r w:rsidRPr="00FC798A">
              <w:rPr>
                <w:rFonts w:ascii="Arial" w:eastAsia="Times New Roman" w:hAnsi="Arial" w:cs="Arial"/>
                <w:lang w:eastAsia="hr-HR"/>
              </w:rPr>
              <w:t>Vesna Samobor, prof.</w:t>
            </w:r>
            <w:r>
              <w:rPr>
                <w:rFonts w:ascii="Arial" w:eastAsia="Times New Roman" w:hAnsi="Arial" w:cs="Arial"/>
                <w:lang w:eastAsia="hr-HR"/>
              </w:rPr>
              <w:t xml:space="preserve"> </w:t>
            </w:r>
            <w:r w:rsidRPr="00FC798A">
              <w:rPr>
                <w:rFonts w:ascii="Arial" w:eastAsia="Times New Roman" w:hAnsi="Arial" w:cs="Arial"/>
                <w:lang w:eastAsia="hr-HR"/>
              </w:rPr>
              <w:t>v.</w:t>
            </w:r>
            <w:r>
              <w:rPr>
                <w:rFonts w:ascii="Arial" w:eastAsia="Times New Roman" w:hAnsi="Arial" w:cs="Arial"/>
                <w:lang w:eastAsia="hr-HR"/>
              </w:rPr>
              <w:t xml:space="preserve"> </w:t>
            </w:r>
            <w:r w:rsidRPr="00FC798A">
              <w:rPr>
                <w:rFonts w:ascii="Arial" w:eastAsia="Times New Roman" w:hAnsi="Arial" w:cs="Arial"/>
                <w:lang w:eastAsia="hr-HR"/>
              </w:rPr>
              <w:t>š.</w:t>
            </w:r>
          </w:p>
          <w:p w:rsidR="00FC798A" w:rsidRPr="00FC798A" w:rsidRDefault="00FC798A" w:rsidP="00FC798A">
            <w:pPr>
              <w:spacing w:after="0" w:line="240" w:lineRule="auto"/>
              <w:rPr>
                <w:rFonts w:ascii="Arial" w:eastAsia="Times New Roman" w:hAnsi="Arial" w:cs="Arial"/>
                <w:lang w:eastAsia="hr-HR"/>
              </w:rPr>
            </w:pPr>
            <w:r>
              <w:rPr>
                <w:rFonts w:ascii="Arial" w:eastAsia="Times New Roman" w:hAnsi="Arial" w:cs="Arial"/>
                <w:lang w:eastAsia="hr-HR"/>
              </w:rPr>
              <w:t xml:space="preserve">dr. sc. Dijana Horvat, </w:t>
            </w:r>
            <w:r w:rsidR="00DA28D6">
              <w:rPr>
                <w:rFonts w:ascii="Arial" w:eastAsia="Times New Roman" w:hAnsi="Arial" w:cs="Arial"/>
                <w:lang w:eastAsia="hr-HR"/>
              </w:rPr>
              <w:t xml:space="preserve">v. </w:t>
            </w:r>
            <w:r w:rsidRPr="00DA28D6">
              <w:rPr>
                <w:rFonts w:ascii="Arial" w:eastAsia="Times New Roman" w:hAnsi="Arial" w:cs="Arial"/>
                <w:lang w:eastAsia="hr-HR"/>
              </w:rPr>
              <w:t>pred.</w:t>
            </w:r>
          </w:p>
        </w:tc>
      </w:tr>
      <w:tr w:rsidR="00FC798A" w:rsidRPr="00FC798A" w:rsidTr="00FC798A">
        <w:trPr>
          <w:trHeight w:val="306"/>
        </w:trPr>
        <w:tc>
          <w:tcPr>
            <w:tcW w:w="3686" w:type="dxa"/>
            <w:gridSpan w:val="2"/>
            <w:vAlign w:val="center"/>
          </w:tcPr>
          <w:p w:rsidR="00FC798A" w:rsidRPr="00FC798A" w:rsidRDefault="00FC798A" w:rsidP="00FC798A">
            <w:pPr>
              <w:spacing w:after="0" w:line="240" w:lineRule="auto"/>
              <w:jc w:val="center"/>
              <w:rPr>
                <w:rFonts w:ascii="Arial" w:eastAsia="Times New Roman" w:hAnsi="Arial" w:cs="Arial"/>
                <w:b/>
                <w:bCs/>
                <w:lang w:eastAsia="hr-HR"/>
              </w:rPr>
            </w:pPr>
          </w:p>
        </w:tc>
        <w:tc>
          <w:tcPr>
            <w:tcW w:w="2233" w:type="dxa"/>
            <w:vAlign w:val="center"/>
          </w:tcPr>
          <w:p w:rsidR="00FC798A" w:rsidRPr="00FC798A" w:rsidRDefault="00FC798A" w:rsidP="00FC798A">
            <w:pPr>
              <w:spacing w:after="0" w:line="240" w:lineRule="auto"/>
              <w:jc w:val="center"/>
              <w:rPr>
                <w:rFonts w:ascii="Arial" w:eastAsia="Times New Roman" w:hAnsi="Arial" w:cs="Arial"/>
                <w:b/>
                <w:bCs/>
                <w:lang w:eastAsia="hr-HR"/>
              </w:rPr>
            </w:pPr>
            <w:r w:rsidRPr="00FC798A">
              <w:rPr>
                <w:rFonts w:ascii="Arial" w:eastAsia="Times New Roman" w:hAnsi="Arial" w:cs="Arial"/>
                <w:lang w:eastAsia="hr-HR"/>
              </w:rPr>
              <w:t>Sati</w:t>
            </w:r>
          </w:p>
        </w:tc>
        <w:tc>
          <w:tcPr>
            <w:tcW w:w="3720" w:type="dxa"/>
            <w:vAlign w:val="center"/>
          </w:tcPr>
          <w:p w:rsidR="00FC798A" w:rsidRPr="00FC798A" w:rsidRDefault="00FC798A" w:rsidP="00FC798A">
            <w:pPr>
              <w:spacing w:after="0" w:line="240" w:lineRule="auto"/>
              <w:jc w:val="center"/>
              <w:rPr>
                <w:rFonts w:ascii="Arial" w:eastAsia="Times New Roman" w:hAnsi="Arial" w:cs="Arial"/>
                <w:b/>
                <w:bCs/>
                <w:lang w:eastAsia="hr-HR"/>
              </w:rPr>
            </w:pPr>
            <w:r w:rsidRPr="00FC798A">
              <w:rPr>
                <w:rFonts w:ascii="Arial" w:eastAsia="Times New Roman" w:hAnsi="Arial" w:cs="Arial"/>
                <w:lang w:eastAsia="hr-HR"/>
              </w:rPr>
              <w:t>ECTS bodovi</w:t>
            </w:r>
          </w:p>
        </w:tc>
      </w:tr>
      <w:tr w:rsidR="00FC798A" w:rsidRPr="00FC798A" w:rsidTr="00FC798A">
        <w:trPr>
          <w:trHeight w:val="306"/>
        </w:trPr>
        <w:tc>
          <w:tcPr>
            <w:tcW w:w="3686" w:type="dxa"/>
            <w:gridSpan w:val="2"/>
            <w:vAlign w:val="center"/>
          </w:tcPr>
          <w:p w:rsidR="00FC798A" w:rsidRPr="00FC798A" w:rsidRDefault="00FC798A" w:rsidP="00FC798A">
            <w:pPr>
              <w:spacing w:after="0" w:line="240" w:lineRule="auto"/>
              <w:rPr>
                <w:rFonts w:ascii="Arial" w:eastAsia="Times New Roman" w:hAnsi="Arial" w:cs="Arial"/>
                <w:b/>
                <w:bCs/>
                <w:lang w:eastAsia="hr-HR"/>
              </w:rPr>
            </w:pPr>
            <w:r w:rsidRPr="00FC798A">
              <w:rPr>
                <w:rFonts w:ascii="Arial" w:eastAsia="Times New Roman" w:hAnsi="Arial" w:cs="Arial"/>
                <w:lang w:eastAsia="hr-HR"/>
              </w:rPr>
              <w:t>Predavanja</w:t>
            </w:r>
          </w:p>
        </w:tc>
        <w:tc>
          <w:tcPr>
            <w:tcW w:w="2233" w:type="dxa"/>
            <w:vAlign w:val="center"/>
          </w:tcPr>
          <w:p w:rsidR="00FC798A" w:rsidRPr="00FC798A" w:rsidRDefault="00FC798A" w:rsidP="00FC798A">
            <w:pPr>
              <w:spacing w:after="0" w:line="240" w:lineRule="auto"/>
              <w:jc w:val="center"/>
              <w:rPr>
                <w:rFonts w:ascii="Arial" w:eastAsia="Times New Roman" w:hAnsi="Arial" w:cs="Arial"/>
                <w:lang w:eastAsia="hr-HR"/>
              </w:rPr>
            </w:pPr>
            <w:r w:rsidRPr="00FC798A">
              <w:rPr>
                <w:rFonts w:ascii="Arial" w:eastAsia="Times New Roman" w:hAnsi="Arial" w:cs="Arial"/>
                <w:lang w:eastAsia="hr-HR"/>
              </w:rPr>
              <w:t>30</w:t>
            </w:r>
          </w:p>
        </w:tc>
        <w:tc>
          <w:tcPr>
            <w:tcW w:w="3720" w:type="dxa"/>
            <w:vAlign w:val="center"/>
          </w:tcPr>
          <w:p w:rsidR="00FC798A" w:rsidRPr="00FC798A" w:rsidRDefault="00FC798A" w:rsidP="00FC798A">
            <w:pPr>
              <w:spacing w:after="0" w:line="240" w:lineRule="auto"/>
              <w:jc w:val="center"/>
              <w:rPr>
                <w:rFonts w:ascii="Arial" w:eastAsia="Times New Roman" w:hAnsi="Arial" w:cs="Arial"/>
                <w:lang w:eastAsia="hr-HR"/>
              </w:rPr>
            </w:pPr>
            <w:r w:rsidRPr="00FC798A">
              <w:rPr>
                <w:rFonts w:ascii="Arial" w:eastAsia="Times New Roman" w:hAnsi="Arial" w:cs="Arial"/>
                <w:lang w:eastAsia="hr-HR"/>
              </w:rPr>
              <w:t>2</w:t>
            </w:r>
          </w:p>
        </w:tc>
      </w:tr>
      <w:tr w:rsidR="00FC798A" w:rsidRPr="00FC798A" w:rsidTr="00FC798A">
        <w:trPr>
          <w:trHeight w:val="306"/>
        </w:trPr>
        <w:tc>
          <w:tcPr>
            <w:tcW w:w="3686" w:type="dxa"/>
            <w:gridSpan w:val="2"/>
            <w:vAlign w:val="center"/>
          </w:tcPr>
          <w:p w:rsidR="00FC798A" w:rsidRPr="00FC798A" w:rsidRDefault="00FC798A" w:rsidP="00FC798A">
            <w:pPr>
              <w:spacing w:after="0" w:line="240" w:lineRule="auto"/>
              <w:rPr>
                <w:rFonts w:ascii="Arial" w:eastAsia="Times New Roman" w:hAnsi="Arial" w:cs="Arial"/>
                <w:b/>
                <w:bCs/>
                <w:lang w:eastAsia="hr-HR"/>
              </w:rPr>
            </w:pPr>
            <w:r w:rsidRPr="00FC798A">
              <w:rPr>
                <w:rFonts w:ascii="Arial" w:eastAsia="Times New Roman" w:hAnsi="Arial" w:cs="Arial"/>
                <w:lang w:eastAsia="hr-HR"/>
              </w:rPr>
              <w:t>seminari + vježbe</w:t>
            </w:r>
          </w:p>
        </w:tc>
        <w:tc>
          <w:tcPr>
            <w:tcW w:w="2233" w:type="dxa"/>
            <w:vAlign w:val="center"/>
          </w:tcPr>
          <w:p w:rsidR="00FC798A" w:rsidRPr="00FC798A" w:rsidRDefault="00FC798A" w:rsidP="00FC798A">
            <w:pPr>
              <w:spacing w:after="0" w:line="240" w:lineRule="auto"/>
              <w:jc w:val="center"/>
              <w:rPr>
                <w:rFonts w:ascii="Arial" w:eastAsia="Times New Roman" w:hAnsi="Arial" w:cs="Arial"/>
                <w:lang w:eastAsia="hr-HR"/>
              </w:rPr>
            </w:pPr>
            <w:r w:rsidRPr="00FC798A">
              <w:rPr>
                <w:rFonts w:ascii="Arial" w:eastAsia="Times New Roman" w:hAnsi="Arial" w:cs="Arial"/>
                <w:lang w:eastAsia="hr-HR"/>
              </w:rPr>
              <w:t>15</w:t>
            </w:r>
          </w:p>
        </w:tc>
        <w:tc>
          <w:tcPr>
            <w:tcW w:w="3720" w:type="dxa"/>
            <w:vAlign w:val="center"/>
          </w:tcPr>
          <w:p w:rsidR="00FC798A" w:rsidRPr="00FC798A" w:rsidRDefault="00FC798A" w:rsidP="00FC798A">
            <w:pPr>
              <w:spacing w:after="0" w:line="240" w:lineRule="auto"/>
              <w:jc w:val="center"/>
              <w:rPr>
                <w:rFonts w:ascii="Arial" w:eastAsia="Times New Roman" w:hAnsi="Arial" w:cs="Arial"/>
                <w:lang w:eastAsia="hr-HR"/>
              </w:rPr>
            </w:pPr>
            <w:r w:rsidRPr="00FC798A">
              <w:rPr>
                <w:rFonts w:ascii="Arial" w:eastAsia="Times New Roman" w:hAnsi="Arial" w:cs="Arial"/>
                <w:lang w:eastAsia="hr-HR"/>
              </w:rPr>
              <w:t>1</w:t>
            </w:r>
          </w:p>
        </w:tc>
      </w:tr>
    </w:tbl>
    <w:p w:rsidR="00FC798A" w:rsidRDefault="00FC798A" w:rsidP="00FC798A">
      <w:pPr>
        <w:spacing w:after="0" w:line="276" w:lineRule="auto"/>
        <w:jc w:val="both"/>
        <w:rPr>
          <w:rFonts w:ascii="Arial Narrow" w:eastAsia="Times New Roman" w:hAnsi="Arial Narrow" w:cs="Arial"/>
          <w:b/>
          <w:lang w:eastAsia="hr-HR"/>
        </w:rPr>
      </w:pPr>
    </w:p>
    <w:p w:rsidR="00FC798A" w:rsidRPr="00FC798A" w:rsidRDefault="00FC798A" w:rsidP="00FC798A">
      <w:pPr>
        <w:spacing w:before="74" w:after="74" w:line="288" w:lineRule="atLeast"/>
        <w:jc w:val="both"/>
        <w:rPr>
          <w:rFonts w:ascii="Arial Narrow" w:eastAsia="Times New Roman" w:hAnsi="Arial Narrow" w:cs="Arial"/>
          <w:lang w:eastAsia="hr-HR"/>
        </w:rPr>
      </w:pPr>
      <w:r w:rsidRPr="00D11464">
        <w:rPr>
          <w:rFonts w:ascii="Arial Narrow" w:eastAsia="Times New Roman" w:hAnsi="Arial Narrow" w:cs="Arial"/>
          <w:b/>
          <w:lang w:eastAsia="hr-HR"/>
        </w:rPr>
        <w:t xml:space="preserve">CILJ PREDMETA: </w:t>
      </w:r>
      <w:r w:rsidRPr="00FC798A">
        <w:rPr>
          <w:rFonts w:ascii="Arial Narrow" w:eastAsia="Times New Roman" w:hAnsi="Arial Narrow" w:cs="Arial"/>
          <w:lang w:eastAsia="hr-HR"/>
        </w:rPr>
        <w:t>Upoznati studente s osnovnim zakonitostima nasljeđivanja te s metodama oplemenjivanja s ciljem postizanja poboljšanih kvalitativnih i kvanitativnih svojstava kultiviranog bilja. Biti u tijeku sa najnovijim znanstveno tehnološkim postignućima u genetici i oplemenjivanju bilja.</w:t>
      </w:r>
    </w:p>
    <w:p w:rsidR="00FC798A" w:rsidRPr="00D11464" w:rsidRDefault="00FC798A" w:rsidP="00FC798A">
      <w:pPr>
        <w:spacing w:after="0" w:line="276" w:lineRule="auto"/>
        <w:jc w:val="both"/>
        <w:rPr>
          <w:rFonts w:ascii="Arial Narrow" w:eastAsia="Times New Roman" w:hAnsi="Arial Narrow" w:cs="Arial"/>
          <w:lang w:eastAsia="hr-HR"/>
        </w:rPr>
      </w:pPr>
    </w:p>
    <w:p w:rsidR="00FC798A" w:rsidRPr="00D11464" w:rsidRDefault="00FC798A" w:rsidP="00FC798A">
      <w:pPr>
        <w:spacing w:after="0" w:line="276" w:lineRule="auto"/>
        <w:rPr>
          <w:rFonts w:ascii="Arial Narrow" w:eastAsia="Times New Roman" w:hAnsi="Arial Narrow" w:cs="Tahoma"/>
          <w:lang w:eastAsia="hr-HR"/>
        </w:rPr>
      </w:pPr>
    </w:p>
    <w:p w:rsidR="00FC798A" w:rsidRPr="00D11464" w:rsidRDefault="00FC798A" w:rsidP="00FC798A">
      <w:pPr>
        <w:spacing w:after="0" w:line="276" w:lineRule="auto"/>
        <w:jc w:val="center"/>
        <w:rPr>
          <w:rFonts w:ascii="Arial Narrow" w:eastAsia="Times New Roman" w:hAnsi="Arial Narrow" w:cs="Tahoma"/>
          <w:b/>
          <w:lang w:eastAsia="hr-HR"/>
        </w:rPr>
      </w:pPr>
      <w:r w:rsidRPr="00D11464">
        <w:rPr>
          <w:rFonts w:ascii="Arial Narrow" w:eastAsia="Times New Roman" w:hAnsi="Arial Narrow" w:cs="Tahoma"/>
          <w:b/>
          <w:lang w:eastAsia="hr-HR"/>
        </w:rPr>
        <w:t xml:space="preserve">Izvedbeni plan nastave za </w:t>
      </w:r>
      <w:r>
        <w:rPr>
          <w:rFonts w:ascii="Arial Narrow" w:eastAsia="Times New Roman" w:hAnsi="Arial Narrow" w:cs="Tahoma"/>
          <w:b/>
          <w:lang w:eastAsia="hr-HR"/>
        </w:rPr>
        <w:t>redovite</w:t>
      </w:r>
      <w:r w:rsidRPr="00D11464">
        <w:rPr>
          <w:rFonts w:ascii="Arial Narrow" w:eastAsia="Times New Roman" w:hAnsi="Arial Narrow" w:cs="Tahoma"/>
          <w:b/>
          <w:lang w:eastAsia="hr-HR"/>
        </w:rPr>
        <w:t xml:space="preserve"> studente</w:t>
      </w:r>
    </w:p>
    <w:p w:rsidR="00FC798A" w:rsidRPr="00D11464" w:rsidRDefault="00FC798A" w:rsidP="00FC798A">
      <w:pPr>
        <w:spacing w:after="0" w:line="276" w:lineRule="auto"/>
        <w:jc w:val="center"/>
        <w:rPr>
          <w:rFonts w:ascii="Arial Narrow" w:eastAsia="Times New Roman" w:hAnsi="Arial Narrow" w:cs="Tahoma"/>
          <w:b/>
          <w:lang w:eastAsia="hr-HR"/>
        </w:rPr>
      </w:pPr>
    </w:p>
    <w:p w:rsidR="00FC798A" w:rsidRPr="00D11464" w:rsidRDefault="00FC798A" w:rsidP="00FC798A">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b/>
          <w:lang w:eastAsia="hr-HR"/>
        </w:rPr>
        <w:t xml:space="preserve">1. Nastavne jedinice, oblici nastave i mjesta izvođenja     </w:t>
      </w:r>
    </w:p>
    <w:p w:rsidR="00FC798A" w:rsidRDefault="00FC798A" w:rsidP="00FC798A">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r w:rsidRPr="00D11464">
        <w:rPr>
          <w:rFonts w:ascii="Arial Narrow" w:eastAsia="Times New Roman" w:hAnsi="Arial Narrow" w:cs="Times New Roman"/>
          <w:b/>
          <w:lang w:eastAsia="hr-HR"/>
        </w:rPr>
        <w:t xml:space="preserve"> </w:t>
      </w:r>
    </w:p>
    <w:p w:rsidR="00FC798A" w:rsidRPr="00FC798A" w:rsidRDefault="00FC798A" w:rsidP="00FC798A">
      <w:pPr>
        <w:spacing w:after="0" w:line="312" w:lineRule="auto"/>
        <w:jc w:val="both"/>
        <w:rPr>
          <w:rFonts w:ascii="Arial" w:eastAsia="Times New Roman" w:hAnsi="Arial" w:cs="Arial"/>
          <w:b/>
          <w:lang w:eastAsia="hr-HR"/>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53"/>
        <w:gridCol w:w="559"/>
        <w:gridCol w:w="425"/>
        <w:gridCol w:w="627"/>
        <w:gridCol w:w="1492"/>
      </w:tblGrid>
      <w:tr w:rsidR="00FC798A" w:rsidRPr="00FC798A" w:rsidTr="00FC798A">
        <w:trPr>
          <w:trHeight w:val="761"/>
        </w:trPr>
        <w:tc>
          <w:tcPr>
            <w:tcW w:w="567" w:type="dxa"/>
            <w:vMerge w:val="restart"/>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c>
          <w:tcPr>
            <w:tcW w:w="5253" w:type="dxa"/>
            <w:vMerge w:val="restart"/>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Nastavna jedinica</w:t>
            </w:r>
          </w:p>
        </w:tc>
        <w:tc>
          <w:tcPr>
            <w:tcW w:w="1611" w:type="dxa"/>
            <w:gridSpan w:val="3"/>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Oblici nastave</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Mjesto</w:t>
            </w:r>
          </w:p>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izvođenja nastave</w:t>
            </w:r>
          </w:p>
        </w:tc>
      </w:tr>
      <w:tr w:rsidR="00FC798A" w:rsidRPr="00FC798A" w:rsidTr="00FC798A">
        <w:trPr>
          <w:trHeight w:val="248"/>
        </w:trPr>
        <w:tc>
          <w:tcPr>
            <w:tcW w:w="567" w:type="dxa"/>
            <w:vMerge/>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c>
          <w:tcPr>
            <w:tcW w:w="5253" w:type="dxa"/>
            <w:vMerge/>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c>
          <w:tcPr>
            <w:tcW w:w="559" w:type="dxa"/>
            <w:vAlign w:val="center"/>
          </w:tcPr>
          <w:p w:rsidR="00FC798A" w:rsidRPr="00FC798A" w:rsidRDefault="00FC798A" w:rsidP="00FC798A">
            <w:pPr>
              <w:spacing w:after="0" w:line="240" w:lineRule="auto"/>
              <w:jc w:val="center"/>
              <w:rPr>
                <w:rFonts w:ascii="Arial Narrow" w:eastAsia="Times New Roman" w:hAnsi="Arial Narrow" w:cs="Arial"/>
                <w:b/>
                <w:lang w:eastAsia="hr-HR"/>
              </w:rPr>
            </w:pPr>
            <w:r w:rsidRPr="00FC798A">
              <w:rPr>
                <w:rFonts w:ascii="Arial Narrow" w:eastAsia="Times New Roman" w:hAnsi="Arial Narrow" w:cs="Arial"/>
                <w:b/>
                <w:lang w:eastAsia="hr-HR"/>
              </w:rPr>
              <w:t>P</w:t>
            </w:r>
          </w:p>
        </w:tc>
        <w:tc>
          <w:tcPr>
            <w:tcW w:w="425" w:type="dxa"/>
            <w:vAlign w:val="center"/>
          </w:tcPr>
          <w:p w:rsidR="00FC798A" w:rsidRPr="00FC798A" w:rsidRDefault="00FC798A" w:rsidP="00FC798A">
            <w:pPr>
              <w:spacing w:after="0" w:line="240" w:lineRule="auto"/>
              <w:jc w:val="center"/>
              <w:rPr>
                <w:rFonts w:ascii="Arial Narrow" w:eastAsia="Times New Roman" w:hAnsi="Arial Narrow" w:cs="Arial"/>
                <w:b/>
                <w:lang w:eastAsia="hr-HR"/>
              </w:rPr>
            </w:pPr>
            <w:r w:rsidRPr="00FC798A">
              <w:rPr>
                <w:rFonts w:ascii="Arial Narrow" w:eastAsia="Times New Roman" w:hAnsi="Arial Narrow" w:cs="Arial"/>
                <w:b/>
                <w:lang w:eastAsia="hr-HR"/>
              </w:rPr>
              <w:t>V</w:t>
            </w:r>
          </w:p>
        </w:tc>
        <w:tc>
          <w:tcPr>
            <w:tcW w:w="627" w:type="dxa"/>
            <w:vAlign w:val="center"/>
          </w:tcPr>
          <w:p w:rsidR="00FC798A" w:rsidRPr="00FC798A" w:rsidRDefault="00FC798A" w:rsidP="00FC798A">
            <w:pPr>
              <w:spacing w:after="0" w:line="240" w:lineRule="auto"/>
              <w:jc w:val="center"/>
              <w:rPr>
                <w:rFonts w:ascii="Arial Narrow" w:eastAsia="Times New Roman" w:hAnsi="Arial Narrow" w:cs="Arial"/>
                <w:b/>
                <w:lang w:eastAsia="hr-HR"/>
              </w:rPr>
            </w:pPr>
            <w:r w:rsidRPr="00FC798A">
              <w:rPr>
                <w:rFonts w:ascii="Arial Narrow" w:eastAsia="Times New Roman" w:hAnsi="Arial Narrow" w:cs="Arial"/>
                <w:b/>
                <w:lang w:eastAsia="hr-HR"/>
              </w:rPr>
              <w:t>S</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r>
      <w:tr w:rsidR="00FC798A" w:rsidRPr="00FC798A" w:rsidTr="00FC798A">
        <w:trPr>
          <w:trHeight w:val="248"/>
        </w:trPr>
        <w:tc>
          <w:tcPr>
            <w:tcW w:w="567" w:type="dxa"/>
            <w:vAlign w:val="center"/>
          </w:tcPr>
          <w:p w:rsidR="00FC798A" w:rsidRPr="00FC798A" w:rsidRDefault="00FC798A" w:rsidP="00FC798A">
            <w:pPr>
              <w:pStyle w:val="ListParagraph"/>
              <w:numPr>
                <w:ilvl w:val="1"/>
                <w:numId w:val="20"/>
              </w:numPr>
              <w:spacing w:after="0" w:line="240" w:lineRule="auto"/>
              <w:jc w:val="center"/>
              <w:rPr>
                <w:rFonts w:ascii="Arial Narrow" w:eastAsia="Times New Roman" w:hAnsi="Arial Narrow" w:cs="Arial"/>
                <w:lang w:eastAsia="hr-HR"/>
              </w:rPr>
            </w:pPr>
          </w:p>
        </w:tc>
        <w:tc>
          <w:tcPr>
            <w:tcW w:w="5253"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c>
          <w:tcPr>
            <w:tcW w:w="559" w:type="dxa"/>
            <w:vAlign w:val="center"/>
          </w:tcPr>
          <w:p w:rsidR="00FC798A" w:rsidRPr="00FC798A" w:rsidRDefault="00FC798A" w:rsidP="00FC798A">
            <w:pPr>
              <w:spacing w:after="0" w:line="240" w:lineRule="auto"/>
              <w:jc w:val="center"/>
              <w:rPr>
                <w:rFonts w:ascii="Arial Narrow" w:eastAsia="Times New Roman" w:hAnsi="Arial Narrow" w:cs="Arial"/>
                <w:b/>
                <w:lang w:eastAsia="hr-HR"/>
              </w:rPr>
            </w:pPr>
          </w:p>
        </w:tc>
        <w:tc>
          <w:tcPr>
            <w:tcW w:w="425" w:type="dxa"/>
            <w:vAlign w:val="center"/>
          </w:tcPr>
          <w:p w:rsidR="00FC798A" w:rsidRPr="00FC798A" w:rsidRDefault="00FC798A" w:rsidP="00FC798A">
            <w:pPr>
              <w:spacing w:after="0" w:line="240" w:lineRule="auto"/>
              <w:jc w:val="center"/>
              <w:rPr>
                <w:rFonts w:ascii="Arial Narrow" w:eastAsia="Times New Roman" w:hAnsi="Arial Narrow" w:cs="Arial"/>
                <w:b/>
                <w:lang w:eastAsia="hr-HR"/>
              </w:rPr>
            </w:pPr>
          </w:p>
        </w:tc>
        <w:tc>
          <w:tcPr>
            <w:tcW w:w="627" w:type="dxa"/>
            <w:vAlign w:val="center"/>
          </w:tcPr>
          <w:p w:rsidR="00FC798A" w:rsidRPr="00FC798A" w:rsidRDefault="00FC798A" w:rsidP="00FC798A">
            <w:pPr>
              <w:spacing w:after="0" w:line="240" w:lineRule="auto"/>
              <w:jc w:val="center"/>
              <w:rPr>
                <w:rFonts w:ascii="Arial Narrow" w:eastAsia="Times New Roman" w:hAnsi="Arial Narrow" w:cs="Arial"/>
                <w:b/>
                <w:lang w:eastAsia="hr-HR"/>
              </w:rPr>
            </w:pP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r>
      <w:tr w:rsidR="00FC798A" w:rsidRPr="00FC798A" w:rsidTr="00FC798A">
        <w:trPr>
          <w:trHeight w:val="20"/>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w:t>
            </w:r>
          </w:p>
        </w:tc>
        <w:tc>
          <w:tcPr>
            <w:tcW w:w="5253" w:type="dxa"/>
          </w:tcPr>
          <w:p w:rsidR="00FC798A" w:rsidRPr="00FC798A" w:rsidRDefault="00FC798A" w:rsidP="00FC798A">
            <w:pPr>
              <w:snapToGrid w:val="0"/>
              <w:spacing w:after="0" w:line="276" w:lineRule="auto"/>
              <w:rPr>
                <w:rFonts w:ascii="Arial Narrow" w:eastAsia="Calibri" w:hAnsi="Arial Narrow" w:cs="Arial"/>
                <w:kern w:val="2"/>
              </w:rPr>
            </w:pPr>
            <w:r w:rsidRPr="00FC798A">
              <w:rPr>
                <w:rFonts w:ascii="Arial Narrow" w:eastAsia="Calibri" w:hAnsi="Arial Narrow" w:cs="Arial"/>
              </w:rPr>
              <w:t>Uvod u predmet</w:t>
            </w:r>
          </w:p>
        </w:tc>
        <w:tc>
          <w:tcPr>
            <w:tcW w:w="559" w:type="dxa"/>
            <w:vAlign w:val="center"/>
          </w:tcPr>
          <w:p w:rsidR="00FC798A" w:rsidRPr="00FC798A" w:rsidRDefault="00FC798A" w:rsidP="00FC798A">
            <w:pPr>
              <w:snapToGrid w:val="0"/>
              <w:spacing w:after="0" w:line="276" w:lineRule="auto"/>
              <w:jc w:val="center"/>
              <w:rPr>
                <w:rFonts w:ascii="Arial Narrow" w:eastAsia="Calibri" w:hAnsi="Arial Narrow" w:cs="Arial"/>
                <w:kern w:val="2"/>
              </w:rPr>
            </w:pPr>
            <w:r w:rsidRPr="00FC798A">
              <w:rPr>
                <w:rFonts w:ascii="Arial Narrow" w:eastAsia="Calibri" w:hAnsi="Arial Narrow" w:cs="Arial"/>
                <w:kern w:val="2"/>
              </w:rPr>
              <w:t>1</w:t>
            </w:r>
          </w:p>
        </w:tc>
        <w:tc>
          <w:tcPr>
            <w:tcW w:w="425" w:type="dxa"/>
            <w:vAlign w:val="center"/>
          </w:tcPr>
          <w:p w:rsidR="00FC798A" w:rsidRPr="00FC798A" w:rsidRDefault="00FC798A" w:rsidP="00FC798A">
            <w:pPr>
              <w:snapToGrid w:val="0"/>
              <w:spacing w:after="0" w:line="276" w:lineRule="auto"/>
              <w:jc w:val="center"/>
              <w:rPr>
                <w:rFonts w:ascii="Arial Narrow" w:eastAsia="Calibri" w:hAnsi="Arial Narrow" w:cs="Arial"/>
                <w:kern w:val="2"/>
              </w:rPr>
            </w:pPr>
            <w:r w:rsidRPr="00FC798A">
              <w:rPr>
                <w:rFonts w:ascii="Arial Narrow" w:eastAsia="Calibri" w:hAnsi="Arial Narrow" w:cs="Arial"/>
              </w:rPr>
              <w:t>-</w:t>
            </w:r>
          </w:p>
        </w:tc>
        <w:tc>
          <w:tcPr>
            <w:tcW w:w="627" w:type="dxa"/>
            <w:vAlign w:val="center"/>
          </w:tcPr>
          <w:p w:rsidR="00FC798A" w:rsidRPr="00FC798A" w:rsidRDefault="00FC798A" w:rsidP="00FC798A">
            <w:pPr>
              <w:snapToGrid w:val="0"/>
              <w:spacing w:after="0" w:line="276" w:lineRule="auto"/>
              <w:jc w:val="center"/>
              <w:rPr>
                <w:rFonts w:ascii="Arial Narrow" w:eastAsia="Calibri" w:hAnsi="Arial Narrow" w:cs="Arial"/>
                <w:kern w:val="2"/>
              </w:rPr>
            </w:pPr>
            <w:r w:rsidRPr="00FC798A">
              <w:rPr>
                <w:rFonts w:ascii="Arial Narrow" w:eastAsia="Calibri" w:hAnsi="Arial Narrow" w:cs="Arial"/>
              </w:rPr>
              <w:t>-</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2.</w:t>
            </w:r>
          </w:p>
        </w:tc>
        <w:tc>
          <w:tcPr>
            <w:tcW w:w="5253" w:type="dxa"/>
          </w:tcPr>
          <w:p w:rsidR="00FC798A" w:rsidRPr="00FC798A" w:rsidRDefault="00FC798A" w:rsidP="00FC798A">
            <w:pPr>
              <w:snapToGrid w:val="0"/>
              <w:spacing w:after="0" w:line="276" w:lineRule="auto"/>
              <w:rPr>
                <w:rFonts w:ascii="Arial Narrow" w:eastAsia="Calibri" w:hAnsi="Arial Narrow" w:cs="Arial"/>
              </w:rPr>
            </w:pPr>
            <w:r w:rsidRPr="00FC798A">
              <w:rPr>
                <w:rFonts w:ascii="Arial Narrow" w:eastAsia="Calibri" w:hAnsi="Arial Narrow" w:cs="Arial"/>
                <w:b/>
                <w:u w:val="single"/>
              </w:rPr>
              <w:t>Osnove genetike:</w:t>
            </w:r>
            <w:r w:rsidRPr="00FC798A">
              <w:rPr>
                <w:rFonts w:ascii="Arial Narrow" w:eastAsia="Calibri" w:hAnsi="Arial Narrow" w:cs="Arial"/>
              </w:rPr>
              <w:t xml:space="preserve"> građa stanice, dioba stanice, </w:t>
            </w:r>
          </w:p>
          <w:p w:rsidR="00FC798A" w:rsidRPr="00FC798A" w:rsidRDefault="00FC798A" w:rsidP="00FC798A">
            <w:pPr>
              <w:snapToGrid w:val="0"/>
              <w:spacing w:after="0" w:line="276" w:lineRule="auto"/>
              <w:rPr>
                <w:rFonts w:ascii="Arial Narrow" w:eastAsia="Calibri" w:hAnsi="Arial Narrow" w:cs="Arial"/>
              </w:rPr>
            </w:pPr>
            <w:r w:rsidRPr="00FC798A">
              <w:rPr>
                <w:rFonts w:ascii="Arial Narrow" w:eastAsia="Calibri" w:hAnsi="Arial Narrow" w:cs="Arial"/>
              </w:rPr>
              <w:t>dvostruka oplodnja</w:t>
            </w:r>
          </w:p>
        </w:tc>
        <w:tc>
          <w:tcPr>
            <w:tcW w:w="559" w:type="dxa"/>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4</w:t>
            </w:r>
          </w:p>
        </w:tc>
        <w:tc>
          <w:tcPr>
            <w:tcW w:w="425" w:type="dxa"/>
            <w:vAlign w:val="center"/>
          </w:tcPr>
          <w:p w:rsidR="00FC798A" w:rsidRPr="00FC798A" w:rsidRDefault="00FC798A" w:rsidP="00FC798A">
            <w:pPr>
              <w:spacing w:after="0" w:line="276" w:lineRule="auto"/>
              <w:jc w:val="center"/>
              <w:rPr>
                <w:rFonts w:ascii="Arial Narrow" w:eastAsia="Calibri" w:hAnsi="Arial Narrow" w:cs="Arial"/>
              </w:rPr>
            </w:pPr>
          </w:p>
        </w:tc>
        <w:tc>
          <w:tcPr>
            <w:tcW w:w="627" w:type="dxa"/>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3.</w:t>
            </w:r>
          </w:p>
        </w:tc>
        <w:tc>
          <w:tcPr>
            <w:tcW w:w="5253" w:type="dxa"/>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Monohibridno križanje: dominantno, recesivno i intermediarno nasljedjivanje.</w:t>
            </w:r>
          </w:p>
        </w:tc>
        <w:tc>
          <w:tcPr>
            <w:tcW w:w="559" w:type="dxa"/>
            <w:vAlign w:val="center"/>
          </w:tcPr>
          <w:p w:rsidR="00FC798A" w:rsidRPr="00FC798A" w:rsidRDefault="00FC798A" w:rsidP="00FC798A">
            <w:pPr>
              <w:spacing w:after="0" w:line="276" w:lineRule="auto"/>
              <w:jc w:val="center"/>
              <w:rPr>
                <w:rFonts w:ascii="Arial Narrow" w:eastAsia="Calibri" w:hAnsi="Arial Narrow" w:cs="Arial"/>
              </w:rPr>
            </w:pPr>
          </w:p>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425" w:type="dxa"/>
            <w:vAlign w:val="center"/>
          </w:tcPr>
          <w:p w:rsidR="00FC798A" w:rsidRPr="00FC798A" w:rsidRDefault="00FC798A" w:rsidP="00FC798A">
            <w:pPr>
              <w:spacing w:after="0" w:line="276" w:lineRule="auto"/>
              <w:jc w:val="center"/>
              <w:rPr>
                <w:rFonts w:ascii="Arial Narrow" w:eastAsia="Calibri" w:hAnsi="Arial Narrow" w:cs="Arial"/>
              </w:rPr>
            </w:pPr>
          </w:p>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627" w:type="dxa"/>
            <w:vAlign w:val="center"/>
          </w:tcPr>
          <w:p w:rsidR="00FC798A" w:rsidRPr="00FC798A" w:rsidRDefault="00FC798A" w:rsidP="00FC798A">
            <w:pPr>
              <w:spacing w:after="0" w:line="276" w:lineRule="auto"/>
              <w:jc w:val="center"/>
              <w:rPr>
                <w:rFonts w:ascii="Arial Narrow" w:eastAsia="Calibri" w:hAnsi="Arial Narrow" w:cs="Arial"/>
              </w:rPr>
            </w:pPr>
          </w:p>
          <w:p w:rsidR="00FC798A" w:rsidRPr="00FC798A" w:rsidRDefault="00FC798A" w:rsidP="00FC798A">
            <w:pPr>
              <w:spacing w:after="0" w:line="276" w:lineRule="auto"/>
              <w:jc w:val="center"/>
              <w:rPr>
                <w:rFonts w:ascii="Arial Narrow" w:eastAsia="Calibri" w:hAnsi="Arial Narrow" w:cs="Arial"/>
              </w:rPr>
            </w:pP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4.</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Dihibridno nasljeđivanje, inhibitorni, epistatični i hipostatični geni</w:t>
            </w:r>
          </w:p>
        </w:tc>
        <w:tc>
          <w:tcPr>
            <w:tcW w:w="559"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p w:rsidR="00FC798A" w:rsidRPr="00FC798A" w:rsidRDefault="00FC798A" w:rsidP="00FC798A">
            <w:pPr>
              <w:spacing w:after="0" w:line="276" w:lineRule="auto"/>
              <w:jc w:val="center"/>
              <w:rPr>
                <w:rFonts w:ascii="Arial Narrow" w:eastAsia="Calibri" w:hAnsi="Arial Narrow"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p w:rsidR="00FC798A" w:rsidRPr="00FC798A" w:rsidRDefault="00FC798A" w:rsidP="00FC798A">
            <w:pPr>
              <w:spacing w:after="0" w:line="276" w:lineRule="auto"/>
              <w:jc w:val="center"/>
              <w:rPr>
                <w:rFonts w:ascii="Arial Narrow" w:eastAsia="Calibri" w:hAnsi="Arial Narrow" w:cs="Arial"/>
              </w:rPr>
            </w:pP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5.</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Nasljeđivanje spola, multipli aleli, spolno vezana svojstva, krvne grupe</w:t>
            </w:r>
          </w:p>
        </w:tc>
        <w:tc>
          <w:tcPr>
            <w:tcW w:w="559"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425"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6.</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Inducirane mutacije</w:t>
            </w:r>
          </w:p>
        </w:tc>
        <w:tc>
          <w:tcPr>
            <w:tcW w:w="559"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425"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7.</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Genetičko inženjerstvo</w:t>
            </w:r>
          </w:p>
        </w:tc>
        <w:tc>
          <w:tcPr>
            <w:tcW w:w="559"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425"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Kolokvij 1</w:t>
            </w:r>
          </w:p>
        </w:tc>
        <w:tc>
          <w:tcPr>
            <w:tcW w:w="559"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r>
      <w:tr w:rsidR="00FC798A" w:rsidRPr="00FC798A" w:rsidTr="00FC798A">
        <w:trPr>
          <w:trHeight w:val="20"/>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8.</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b/>
                <w:u w:val="single"/>
              </w:rPr>
              <w:t>Osnove oplemenjivanja bilja:</w:t>
            </w:r>
            <w:r w:rsidRPr="00FC798A">
              <w:rPr>
                <w:rFonts w:ascii="Arial Narrow" w:eastAsia="Calibri" w:hAnsi="Arial Narrow" w:cs="Arial"/>
              </w:rPr>
              <w:t xml:space="preserve"> Uvod, centri porijekla kulturnog bilja, zakon homolognih serija.</w:t>
            </w:r>
          </w:p>
        </w:tc>
        <w:tc>
          <w:tcPr>
            <w:tcW w:w="559"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Pr>
                <w:rFonts w:ascii="Arial Narrow" w:eastAsia="Calibri" w:hAnsi="Arial Narrow" w:cs="Arial"/>
              </w:rPr>
              <w:t>4</w:t>
            </w:r>
          </w:p>
        </w:tc>
        <w:tc>
          <w:tcPr>
            <w:tcW w:w="425"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Pr>
                <w:rFonts w:ascii="Arial Narrow" w:eastAsia="Calibri" w:hAnsi="Arial Narrow" w:cs="Arial"/>
              </w:rPr>
              <w:t>1</w:t>
            </w: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Predavaonica</w:t>
            </w:r>
          </w:p>
        </w:tc>
      </w:tr>
      <w:tr w:rsidR="00FC798A" w:rsidRPr="00FC798A" w:rsidTr="00FC798A">
        <w:trPr>
          <w:trHeight w:val="132"/>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9.</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b/>
                <w:kern w:val="2"/>
                <w:u w:val="single"/>
              </w:rPr>
            </w:pPr>
            <w:r w:rsidRPr="00FC798A">
              <w:rPr>
                <w:rFonts w:ascii="Arial Narrow" w:eastAsia="Calibri" w:hAnsi="Arial Narrow" w:cs="Arial"/>
              </w:rPr>
              <w:t>Izbor metoda oplemenjivanja bilja ovisno o reproduktivnom sistemu vrste</w:t>
            </w:r>
          </w:p>
        </w:tc>
        <w:tc>
          <w:tcPr>
            <w:tcW w:w="559"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kern w:val="2"/>
              </w:rPr>
            </w:pPr>
            <w:r w:rsidRPr="00FC798A">
              <w:rPr>
                <w:rFonts w:ascii="Arial Narrow" w:eastAsia="Calibri" w:hAnsi="Arial Narrow" w:cs="Arial"/>
                <w:kern w:val="2"/>
              </w:rPr>
              <w:t>2</w:t>
            </w:r>
          </w:p>
        </w:tc>
        <w:tc>
          <w:tcPr>
            <w:tcW w:w="425"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p>
          <w:p w:rsidR="00FC798A" w:rsidRPr="00FC798A" w:rsidRDefault="00FC798A" w:rsidP="00FC798A">
            <w:pPr>
              <w:spacing w:after="0" w:line="276" w:lineRule="auto"/>
              <w:jc w:val="center"/>
              <w:rPr>
                <w:rFonts w:ascii="Arial Narrow" w:eastAsia="Calibri" w:hAnsi="Arial Narrow" w:cs="Arial"/>
                <w:kern w:val="2"/>
              </w:rPr>
            </w:pPr>
          </w:p>
        </w:tc>
        <w:tc>
          <w:tcPr>
            <w:tcW w:w="62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ind w:left="-306" w:firstLine="306"/>
              <w:jc w:val="center"/>
              <w:rPr>
                <w:rFonts w:ascii="Arial Narrow" w:eastAsia="Calibri" w:hAnsi="Arial Narrow" w:cs="Arial"/>
              </w:rPr>
            </w:pPr>
            <w:r w:rsidRPr="00FC798A">
              <w:rPr>
                <w:rFonts w:ascii="Arial Narrow" w:eastAsia="Calibri" w:hAnsi="Arial Narrow" w:cs="Arial"/>
              </w:rPr>
              <w:t>2</w:t>
            </w:r>
          </w:p>
          <w:p w:rsidR="00FC798A" w:rsidRPr="00FC798A" w:rsidRDefault="00FC798A" w:rsidP="00FC798A">
            <w:pPr>
              <w:spacing w:after="0" w:line="276" w:lineRule="auto"/>
              <w:jc w:val="center"/>
              <w:rPr>
                <w:rFonts w:ascii="Arial Narrow" w:eastAsia="Calibri" w:hAnsi="Arial Narrow" w:cs="Arial"/>
                <w:kern w:val="2"/>
              </w:rPr>
            </w:pP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132"/>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10.</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Sistemi genetske kontrole stranooplodnje</w:t>
            </w:r>
          </w:p>
        </w:tc>
        <w:tc>
          <w:tcPr>
            <w:tcW w:w="559"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425"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132"/>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11.</w:t>
            </w:r>
          </w:p>
        </w:tc>
        <w:tc>
          <w:tcPr>
            <w:tcW w:w="5253" w:type="dxa"/>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Upoznavanje selekcijske stanice</w:t>
            </w:r>
          </w:p>
        </w:tc>
        <w:tc>
          <w:tcPr>
            <w:tcW w:w="559"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w:t>
            </w:r>
          </w:p>
        </w:tc>
        <w:tc>
          <w:tcPr>
            <w:tcW w:w="425"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627" w:type="dxa"/>
          </w:tcPr>
          <w:p w:rsidR="00FC798A" w:rsidRPr="00FC798A" w:rsidRDefault="00FC798A" w:rsidP="00FC798A">
            <w:pPr>
              <w:spacing w:after="0" w:line="276" w:lineRule="auto"/>
              <w:jc w:val="center"/>
              <w:rPr>
                <w:rFonts w:ascii="Arial Narrow" w:eastAsia="Calibri" w:hAnsi="Arial Narrow" w:cs="Arial"/>
              </w:rPr>
            </w:pP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Praktikum</w:t>
            </w:r>
          </w:p>
        </w:tc>
      </w:tr>
      <w:tr w:rsidR="00FC798A" w:rsidRPr="00FC798A" w:rsidTr="00FC798A">
        <w:trPr>
          <w:trHeight w:val="132"/>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12.</w:t>
            </w:r>
          </w:p>
        </w:tc>
        <w:tc>
          <w:tcPr>
            <w:tcW w:w="5253" w:type="dxa"/>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Metode oplemenjivanja samooplodnih vrsta</w:t>
            </w:r>
          </w:p>
        </w:tc>
        <w:tc>
          <w:tcPr>
            <w:tcW w:w="559"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425" w:type="dxa"/>
          </w:tcPr>
          <w:p w:rsidR="00FC798A" w:rsidRPr="00FC798A" w:rsidRDefault="00FC798A" w:rsidP="00FC798A">
            <w:pPr>
              <w:spacing w:after="0" w:line="276" w:lineRule="auto"/>
              <w:jc w:val="center"/>
              <w:rPr>
                <w:rFonts w:ascii="Arial Narrow" w:eastAsia="Calibri" w:hAnsi="Arial Narrow" w:cs="Arial"/>
              </w:rPr>
            </w:pPr>
          </w:p>
        </w:tc>
        <w:tc>
          <w:tcPr>
            <w:tcW w:w="627"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132"/>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13.</w:t>
            </w:r>
          </w:p>
        </w:tc>
        <w:tc>
          <w:tcPr>
            <w:tcW w:w="5253" w:type="dxa"/>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Heterozis i primjena u oplemenjivanju bilja</w:t>
            </w:r>
          </w:p>
        </w:tc>
        <w:tc>
          <w:tcPr>
            <w:tcW w:w="559"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425" w:type="dxa"/>
          </w:tcPr>
          <w:p w:rsidR="00FC798A" w:rsidRPr="00FC798A" w:rsidRDefault="00FC798A" w:rsidP="00FC798A">
            <w:pPr>
              <w:spacing w:after="0" w:line="276" w:lineRule="auto"/>
              <w:jc w:val="center"/>
              <w:rPr>
                <w:rFonts w:ascii="Arial Narrow" w:eastAsia="Calibri" w:hAnsi="Arial Narrow" w:cs="Arial"/>
              </w:rPr>
            </w:pPr>
          </w:p>
        </w:tc>
        <w:tc>
          <w:tcPr>
            <w:tcW w:w="627"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132"/>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14,</w:t>
            </w:r>
          </w:p>
        </w:tc>
        <w:tc>
          <w:tcPr>
            <w:tcW w:w="5253" w:type="dxa"/>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Pravci oplemenjivanja (rodnost, fotoperiodizam, otpornost prema stresu), dihaploidi</w:t>
            </w:r>
          </w:p>
        </w:tc>
        <w:tc>
          <w:tcPr>
            <w:tcW w:w="559"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4</w:t>
            </w:r>
          </w:p>
        </w:tc>
        <w:tc>
          <w:tcPr>
            <w:tcW w:w="425" w:type="dxa"/>
          </w:tcPr>
          <w:p w:rsidR="00FC798A" w:rsidRPr="00FC798A" w:rsidRDefault="00FC798A" w:rsidP="00FC798A">
            <w:pPr>
              <w:spacing w:after="0" w:line="276" w:lineRule="auto"/>
              <w:jc w:val="center"/>
              <w:rPr>
                <w:rFonts w:ascii="Arial Narrow" w:eastAsia="Calibri" w:hAnsi="Arial Narrow" w:cs="Arial"/>
              </w:rPr>
            </w:pPr>
          </w:p>
        </w:tc>
        <w:tc>
          <w:tcPr>
            <w:tcW w:w="627"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132"/>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p>
        </w:tc>
        <w:tc>
          <w:tcPr>
            <w:tcW w:w="5253" w:type="dxa"/>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Kolokvij 2</w:t>
            </w:r>
          </w:p>
        </w:tc>
        <w:tc>
          <w:tcPr>
            <w:tcW w:w="559" w:type="dxa"/>
          </w:tcPr>
          <w:p w:rsidR="00FC798A" w:rsidRPr="00FC798A" w:rsidRDefault="00FC798A" w:rsidP="00FC798A">
            <w:pPr>
              <w:spacing w:after="0" w:line="276" w:lineRule="auto"/>
              <w:jc w:val="center"/>
              <w:rPr>
                <w:rFonts w:ascii="Arial Narrow" w:eastAsia="Calibri" w:hAnsi="Arial Narrow" w:cs="Arial"/>
              </w:rPr>
            </w:pPr>
          </w:p>
        </w:tc>
        <w:tc>
          <w:tcPr>
            <w:tcW w:w="425" w:type="dxa"/>
          </w:tcPr>
          <w:p w:rsidR="00FC798A" w:rsidRPr="00FC798A" w:rsidRDefault="00FC798A" w:rsidP="00FC798A">
            <w:pPr>
              <w:spacing w:after="0" w:line="276" w:lineRule="auto"/>
              <w:jc w:val="center"/>
              <w:rPr>
                <w:rFonts w:ascii="Arial Narrow" w:eastAsia="Calibri" w:hAnsi="Arial Narrow" w:cs="Arial"/>
              </w:rPr>
            </w:pPr>
          </w:p>
        </w:tc>
        <w:tc>
          <w:tcPr>
            <w:tcW w:w="627" w:type="dxa"/>
          </w:tcPr>
          <w:p w:rsidR="00FC798A" w:rsidRPr="00FC798A" w:rsidRDefault="00FC798A" w:rsidP="00FC798A">
            <w:pPr>
              <w:spacing w:after="0" w:line="276" w:lineRule="auto"/>
              <w:jc w:val="center"/>
              <w:rPr>
                <w:rFonts w:ascii="Arial Narrow" w:eastAsia="Calibri" w:hAnsi="Arial Narrow" w:cs="Arial"/>
              </w:rPr>
            </w:pP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r>
      <w:tr w:rsidR="00FC798A" w:rsidRPr="00FC798A" w:rsidTr="00FC798A">
        <w:trPr>
          <w:trHeight w:val="132"/>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15.</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Ukupno sati</w:t>
            </w:r>
          </w:p>
        </w:tc>
        <w:tc>
          <w:tcPr>
            <w:tcW w:w="559"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30</w:t>
            </w:r>
          </w:p>
        </w:tc>
        <w:tc>
          <w:tcPr>
            <w:tcW w:w="425"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3</w:t>
            </w:r>
          </w:p>
        </w:tc>
        <w:tc>
          <w:tcPr>
            <w:tcW w:w="62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12</w:t>
            </w: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r>
    </w:tbl>
    <w:p w:rsidR="00FC798A" w:rsidRPr="00FC798A" w:rsidRDefault="00FC798A" w:rsidP="00FC798A">
      <w:pPr>
        <w:spacing w:after="0" w:line="360" w:lineRule="auto"/>
        <w:jc w:val="both"/>
        <w:rPr>
          <w:rFonts w:ascii="Arial" w:eastAsia="Times New Roman" w:hAnsi="Arial" w:cs="Arial"/>
          <w:lang w:eastAsia="hr-HR"/>
        </w:rPr>
      </w:pPr>
      <w:r w:rsidRPr="00FC798A">
        <w:rPr>
          <w:rFonts w:ascii="Arial" w:eastAsia="Times New Roman" w:hAnsi="Arial" w:cs="Arial"/>
          <w:lang w:eastAsia="hr-HR"/>
        </w:rPr>
        <w:t xml:space="preserve">      Oblici nastave: P=predavanja; V=vježbe; S=seminari</w:t>
      </w:r>
    </w:p>
    <w:p w:rsidR="00FC798A" w:rsidRPr="00FC798A" w:rsidRDefault="00FC798A" w:rsidP="00FC798A">
      <w:pPr>
        <w:spacing w:after="0" w:line="276" w:lineRule="auto"/>
        <w:rPr>
          <w:rFonts w:ascii="Arial Narrow" w:eastAsia="Calibri" w:hAnsi="Arial Narrow" w:cs="Arial"/>
        </w:rPr>
      </w:pPr>
    </w:p>
    <w:p w:rsidR="00FC798A" w:rsidRPr="00FC798A" w:rsidRDefault="00FC798A" w:rsidP="00FC798A">
      <w:pPr>
        <w:spacing w:after="0" w:line="240" w:lineRule="auto"/>
        <w:rPr>
          <w:rFonts w:ascii="Arial Narrow" w:eastAsia="Times New Roman" w:hAnsi="Arial Narrow" w:cs="Arial"/>
          <w:b/>
          <w:lang w:eastAsia="hr-HR"/>
        </w:rPr>
      </w:pPr>
      <w:r w:rsidRPr="00FC798A">
        <w:rPr>
          <w:rFonts w:ascii="Arial Narrow" w:eastAsia="Times New Roman" w:hAnsi="Arial Narrow" w:cs="Arial"/>
          <w:b/>
          <w:lang w:eastAsia="hr-HR"/>
        </w:rPr>
        <w:t>2. Način polaganja ispita i način ocjenjivanja</w:t>
      </w:r>
    </w:p>
    <w:p w:rsidR="00FC798A" w:rsidRPr="00FC798A" w:rsidRDefault="00FC798A" w:rsidP="00FC798A">
      <w:pPr>
        <w:spacing w:after="0" w:line="240" w:lineRule="auto"/>
        <w:jc w:val="both"/>
        <w:rPr>
          <w:rFonts w:ascii="Arial Narrow" w:eastAsia="Times New Roman" w:hAnsi="Arial Narrow" w:cs="Arial"/>
          <w:lang w:eastAsia="hr-HR"/>
        </w:rPr>
      </w:pPr>
      <w:r w:rsidRPr="00FC798A">
        <w:rPr>
          <w:rFonts w:ascii="Arial Narrow" w:eastAsia="Times New Roman" w:hAnsi="Arial Narrow" w:cs="Arial"/>
          <w:lang w:eastAsia="hr-HR"/>
        </w:rPr>
        <w:t xml:space="preserve">Provjera teoretskog znanja obavlja se tijekom izvođenja nastave putem kolokvija nakon svake nastavne cjeline (dva kolokvija). Kolokviji su pismeni. Student ima mogućnost ponovnog polaganja samo jednog kolokvija na kojem nije zadovoljio, ili nije izašao na kolokvij. </w:t>
      </w:r>
    </w:p>
    <w:p w:rsidR="00FC798A" w:rsidRPr="00FC798A" w:rsidRDefault="00FC798A" w:rsidP="00FC798A">
      <w:pPr>
        <w:spacing w:after="0" w:line="240" w:lineRule="auto"/>
        <w:jc w:val="both"/>
        <w:rPr>
          <w:rFonts w:ascii="Arial Narrow" w:eastAsia="Times New Roman" w:hAnsi="Arial Narrow" w:cs="Arial"/>
          <w:lang w:eastAsia="hr-HR"/>
        </w:rPr>
      </w:pPr>
      <w:r w:rsidRPr="00FC798A">
        <w:rPr>
          <w:rFonts w:ascii="Arial Narrow" w:eastAsia="Times New Roman" w:hAnsi="Arial Narrow" w:cs="Arial"/>
          <w:lang w:eastAsia="hr-HR"/>
        </w:rPr>
        <w:t xml:space="preserve">Način bodovanja: </w:t>
      </w:r>
    </w:p>
    <w:p w:rsidR="00FC798A" w:rsidRPr="00FC798A" w:rsidRDefault="00FC798A" w:rsidP="00FC798A">
      <w:pPr>
        <w:spacing w:after="0" w:line="240" w:lineRule="auto"/>
        <w:ind w:left="576" w:right="-20"/>
        <w:rPr>
          <w:rFonts w:ascii="Arial Narrow" w:eastAsia="Arial Narrow" w:hAnsi="Arial Narrow" w:cs="Arial"/>
          <w:lang w:eastAsia="hr-HR"/>
        </w:rPr>
      </w:pPr>
      <w:r w:rsidRPr="00FC798A">
        <w:rPr>
          <w:rFonts w:ascii="Arial Narrow" w:eastAsia="Arial Narrow" w:hAnsi="Arial Narrow" w:cs="Arial"/>
          <w:lang w:eastAsia="hr-HR"/>
        </w:rPr>
        <w:t>60%</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–70%</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d</w:t>
      </w:r>
      <w:r w:rsidRPr="00FC798A">
        <w:rPr>
          <w:rFonts w:ascii="Arial Narrow" w:eastAsia="Arial Narrow" w:hAnsi="Arial Narrow" w:cs="Arial"/>
          <w:spacing w:val="-4"/>
          <w:lang w:eastAsia="hr-HR"/>
        </w:rPr>
        <w:t>o</w:t>
      </w:r>
      <w:r w:rsidRPr="00FC798A">
        <w:rPr>
          <w:rFonts w:ascii="Arial Narrow" w:eastAsia="Arial Narrow" w:hAnsi="Arial Narrow" w:cs="Arial"/>
          <w:spacing w:val="2"/>
          <w:lang w:eastAsia="hr-HR"/>
        </w:rPr>
        <w:t>vo</w:t>
      </w:r>
      <w:r w:rsidRPr="00FC798A">
        <w:rPr>
          <w:rFonts w:ascii="Arial Narrow" w:eastAsia="Arial Narrow" w:hAnsi="Arial Narrow" w:cs="Arial"/>
          <w:lang w:eastAsia="hr-HR"/>
        </w:rPr>
        <w:t>l</w:t>
      </w:r>
      <w:r w:rsidRPr="00FC798A">
        <w:rPr>
          <w:rFonts w:ascii="Arial Narrow" w:eastAsia="Arial Narrow" w:hAnsi="Arial Narrow" w:cs="Arial"/>
          <w:spacing w:val="-1"/>
          <w:lang w:eastAsia="hr-HR"/>
        </w:rPr>
        <w:t>j</w:t>
      </w:r>
      <w:r w:rsidRPr="00FC798A">
        <w:rPr>
          <w:rFonts w:ascii="Arial Narrow" w:eastAsia="Arial Narrow" w:hAnsi="Arial Narrow" w:cs="Arial"/>
          <w:spacing w:val="1"/>
          <w:lang w:eastAsia="hr-HR"/>
        </w:rPr>
        <w:t>a</w:t>
      </w:r>
      <w:r w:rsidRPr="00FC798A">
        <w:rPr>
          <w:rFonts w:ascii="Arial Narrow" w:eastAsia="Arial Narrow" w:hAnsi="Arial Narrow" w:cs="Arial"/>
          <w:lang w:eastAsia="hr-HR"/>
        </w:rPr>
        <w:t>n</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w:t>
      </w:r>
      <w:r w:rsidRPr="00FC798A">
        <w:rPr>
          <w:rFonts w:ascii="Arial Narrow" w:eastAsia="Arial Narrow" w:hAnsi="Arial Narrow" w:cs="Arial"/>
          <w:spacing w:val="-4"/>
          <w:lang w:eastAsia="hr-HR"/>
        </w:rPr>
        <w:t>2</w:t>
      </w:r>
      <w:r w:rsidRPr="00FC798A">
        <w:rPr>
          <w:rFonts w:ascii="Arial Narrow" w:eastAsia="Arial Narrow" w:hAnsi="Arial Narrow" w:cs="Arial"/>
          <w:lang w:eastAsia="hr-HR"/>
        </w:rPr>
        <w:t>)</w:t>
      </w:r>
    </w:p>
    <w:p w:rsidR="00FC798A" w:rsidRPr="00FC798A" w:rsidRDefault="00FC798A" w:rsidP="00FC798A">
      <w:pPr>
        <w:spacing w:after="0" w:line="240" w:lineRule="auto"/>
        <w:ind w:left="576" w:right="-20"/>
        <w:rPr>
          <w:rFonts w:ascii="Arial Narrow" w:eastAsia="Arial Narrow" w:hAnsi="Arial Narrow" w:cs="Arial"/>
          <w:lang w:eastAsia="hr-HR"/>
        </w:rPr>
      </w:pPr>
      <w:r w:rsidRPr="00FC798A">
        <w:rPr>
          <w:rFonts w:ascii="Arial Narrow" w:eastAsia="Arial Narrow" w:hAnsi="Arial Narrow" w:cs="Arial"/>
          <w:spacing w:val="1"/>
          <w:lang w:eastAsia="hr-HR"/>
        </w:rPr>
        <w:t>71</w:t>
      </w:r>
      <w:r w:rsidRPr="00FC798A">
        <w:rPr>
          <w:rFonts w:ascii="Arial Narrow" w:eastAsia="Arial Narrow" w:hAnsi="Arial Narrow" w:cs="Arial"/>
          <w:lang w:eastAsia="hr-HR"/>
        </w:rPr>
        <w:t>%</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8</w:t>
      </w:r>
      <w:r w:rsidRPr="00FC798A">
        <w:rPr>
          <w:rFonts w:ascii="Arial Narrow" w:eastAsia="Arial Narrow" w:hAnsi="Arial Narrow" w:cs="Arial"/>
          <w:spacing w:val="-4"/>
          <w:lang w:eastAsia="hr-HR"/>
        </w:rPr>
        <w:t>0</w:t>
      </w:r>
      <w:r w:rsidRPr="00FC798A">
        <w:rPr>
          <w:rFonts w:ascii="Arial Narrow" w:eastAsia="Arial Narrow" w:hAnsi="Arial Narrow" w:cs="Arial"/>
          <w:lang w:eastAsia="hr-HR"/>
        </w:rPr>
        <w:t>%</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do</w:t>
      </w:r>
      <w:r w:rsidRPr="00FC798A">
        <w:rPr>
          <w:rFonts w:ascii="Arial Narrow" w:eastAsia="Arial Narrow" w:hAnsi="Arial Narrow" w:cs="Arial"/>
          <w:spacing w:val="-4"/>
          <w:lang w:eastAsia="hr-HR"/>
        </w:rPr>
        <w:t>b</w:t>
      </w:r>
      <w:r w:rsidRPr="00FC798A">
        <w:rPr>
          <w:rFonts w:ascii="Arial Narrow" w:eastAsia="Arial Narrow" w:hAnsi="Arial Narrow" w:cs="Arial"/>
          <w:spacing w:val="1"/>
          <w:lang w:eastAsia="hr-HR"/>
        </w:rPr>
        <w:t>a</w:t>
      </w:r>
      <w:r w:rsidRPr="00FC798A">
        <w:rPr>
          <w:rFonts w:ascii="Arial Narrow" w:eastAsia="Arial Narrow" w:hAnsi="Arial Narrow" w:cs="Arial"/>
          <w:lang w:eastAsia="hr-HR"/>
        </w:rPr>
        <w:t>r</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w:t>
      </w:r>
      <w:r w:rsidRPr="00FC798A">
        <w:rPr>
          <w:rFonts w:ascii="Arial Narrow" w:eastAsia="Arial Narrow" w:hAnsi="Arial Narrow" w:cs="Arial"/>
          <w:spacing w:val="-4"/>
          <w:lang w:eastAsia="hr-HR"/>
        </w:rPr>
        <w:t>3</w:t>
      </w:r>
      <w:r w:rsidRPr="00FC798A">
        <w:rPr>
          <w:rFonts w:ascii="Arial Narrow" w:eastAsia="Arial Narrow" w:hAnsi="Arial Narrow" w:cs="Arial"/>
          <w:lang w:eastAsia="hr-HR"/>
        </w:rPr>
        <w:t>)</w:t>
      </w:r>
    </w:p>
    <w:p w:rsidR="00FC798A" w:rsidRPr="00FC798A" w:rsidRDefault="00FC798A" w:rsidP="00FC798A">
      <w:pPr>
        <w:spacing w:after="0" w:line="240" w:lineRule="auto"/>
        <w:ind w:left="576" w:right="-20"/>
        <w:rPr>
          <w:rFonts w:ascii="Arial Narrow" w:eastAsia="Arial Narrow" w:hAnsi="Arial Narrow" w:cs="Arial"/>
          <w:lang w:eastAsia="hr-HR"/>
        </w:rPr>
      </w:pPr>
      <w:r w:rsidRPr="00FC798A">
        <w:rPr>
          <w:rFonts w:ascii="Arial Narrow" w:eastAsia="Arial Narrow" w:hAnsi="Arial Narrow" w:cs="Arial"/>
          <w:spacing w:val="1"/>
          <w:lang w:eastAsia="hr-HR"/>
        </w:rPr>
        <w:t>81</w:t>
      </w:r>
      <w:r w:rsidRPr="00FC798A">
        <w:rPr>
          <w:rFonts w:ascii="Arial Narrow" w:eastAsia="Arial Narrow" w:hAnsi="Arial Narrow" w:cs="Arial"/>
          <w:lang w:eastAsia="hr-HR"/>
        </w:rPr>
        <w:t>%</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9</w:t>
      </w:r>
      <w:r w:rsidRPr="00FC798A">
        <w:rPr>
          <w:rFonts w:ascii="Arial Narrow" w:eastAsia="Arial Narrow" w:hAnsi="Arial Narrow" w:cs="Arial"/>
          <w:spacing w:val="-4"/>
          <w:lang w:eastAsia="hr-HR"/>
        </w:rPr>
        <w:t>0</w:t>
      </w:r>
      <w:r w:rsidRPr="00FC798A">
        <w:rPr>
          <w:rFonts w:ascii="Arial Narrow" w:eastAsia="Arial Narrow" w:hAnsi="Arial Narrow" w:cs="Arial"/>
          <w:lang w:eastAsia="hr-HR"/>
        </w:rPr>
        <w:t>%</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2"/>
          <w:lang w:eastAsia="hr-HR"/>
        </w:rPr>
        <w:t>v</w:t>
      </w:r>
      <w:r w:rsidRPr="00FC798A">
        <w:rPr>
          <w:rFonts w:ascii="Arial Narrow" w:eastAsia="Arial Narrow" w:hAnsi="Arial Narrow" w:cs="Arial"/>
          <w:spacing w:val="1"/>
          <w:lang w:eastAsia="hr-HR"/>
        </w:rPr>
        <w:t>r</w:t>
      </w:r>
      <w:r w:rsidRPr="00FC798A">
        <w:rPr>
          <w:rFonts w:ascii="Arial Narrow" w:eastAsia="Arial Narrow" w:hAnsi="Arial Narrow" w:cs="Arial"/>
          <w:lang w:eastAsia="hr-HR"/>
        </w:rPr>
        <w:t>lo</w:t>
      </w:r>
      <w:r w:rsidRPr="00FC798A">
        <w:rPr>
          <w:rFonts w:ascii="Arial Narrow" w:eastAsia="Arial Narrow" w:hAnsi="Arial Narrow" w:cs="Arial"/>
          <w:spacing w:val="-2"/>
          <w:lang w:eastAsia="hr-HR"/>
        </w:rPr>
        <w:t xml:space="preserve"> </w:t>
      </w:r>
      <w:r w:rsidRPr="00FC798A">
        <w:rPr>
          <w:rFonts w:ascii="Arial Narrow" w:eastAsia="Arial Narrow" w:hAnsi="Arial Narrow" w:cs="Arial"/>
          <w:spacing w:val="1"/>
          <w:lang w:eastAsia="hr-HR"/>
        </w:rPr>
        <w:t>dob</w:t>
      </w:r>
      <w:r w:rsidRPr="00FC798A">
        <w:rPr>
          <w:rFonts w:ascii="Arial Narrow" w:eastAsia="Arial Narrow" w:hAnsi="Arial Narrow" w:cs="Arial"/>
          <w:spacing w:val="-4"/>
          <w:lang w:eastAsia="hr-HR"/>
        </w:rPr>
        <w:t>a</w:t>
      </w:r>
      <w:r w:rsidRPr="00FC798A">
        <w:rPr>
          <w:rFonts w:ascii="Arial Narrow" w:eastAsia="Arial Narrow" w:hAnsi="Arial Narrow" w:cs="Arial"/>
          <w:lang w:eastAsia="hr-HR"/>
        </w:rPr>
        <w:t>r</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(4</w:t>
      </w:r>
      <w:r w:rsidRPr="00FC798A">
        <w:rPr>
          <w:rFonts w:ascii="Arial Narrow" w:eastAsia="Arial Narrow" w:hAnsi="Arial Narrow" w:cs="Arial"/>
          <w:lang w:eastAsia="hr-HR"/>
        </w:rPr>
        <w:t>)</w:t>
      </w:r>
    </w:p>
    <w:p w:rsidR="00FC798A" w:rsidRPr="00FC798A" w:rsidRDefault="00FC798A" w:rsidP="00FC798A">
      <w:pPr>
        <w:spacing w:after="0" w:line="240" w:lineRule="auto"/>
        <w:ind w:left="576" w:right="-20"/>
        <w:rPr>
          <w:rFonts w:ascii="Arial Narrow" w:eastAsia="Arial Narrow" w:hAnsi="Arial Narrow" w:cs="Arial"/>
          <w:lang w:eastAsia="hr-HR"/>
        </w:rPr>
      </w:pPr>
      <w:r w:rsidRPr="00FC798A">
        <w:rPr>
          <w:rFonts w:ascii="Arial Narrow" w:eastAsia="Arial Narrow" w:hAnsi="Arial Narrow" w:cs="Arial"/>
          <w:spacing w:val="1"/>
          <w:lang w:eastAsia="hr-HR"/>
        </w:rPr>
        <w:t>91</w:t>
      </w:r>
      <w:r w:rsidRPr="00FC798A">
        <w:rPr>
          <w:rFonts w:ascii="Arial Narrow" w:eastAsia="Arial Narrow" w:hAnsi="Arial Narrow" w:cs="Arial"/>
          <w:lang w:eastAsia="hr-HR"/>
        </w:rPr>
        <w:t>%</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10</w:t>
      </w:r>
      <w:r w:rsidRPr="00FC798A">
        <w:rPr>
          <w:rFonts w:ascii="Arial Narrow" w:eastAsia="Arial Narrow" w:hAnsi="Arial Narrow" w:cs="Arial"/>
          <w:spacing w:val="-9"/>
          <w:lang w:eastAsia="hr-HR"/>
        </w:rPr>
        <w:t>0</w:t>
      </w:r>
      <w:r w:rsidRPr="00FC798A">
        <w:rPr>
          <w:rFonts w:ascii="Arial Narrow" w:eastAsia="Arial Narrow" w:hAnsi="Arial Narrow" w:cs="Arial"/>
          <w:lang w:eastAsia="hr-HR"/>
        </w:rPr>
        <w:t>%</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lang w:eastAsia="hr-HR"/>
        </w:rPr>
        <w:t>i</w:t>
      </w:r>
      <w:r w:rsidRPr="00FC798A">
        <w:rPr>
          <w:rFonts w:ascii="Arial Narrow" w:eastAsia="Arial Narrow" w:hAnsi="Arial Narrow" w:cs="Arial"/>
          <w:spacing w:val="2"/>
          <w:lang w:eastAsia="hr-HR"/>
        </w:rPr>
        <w:t>zv</w:t>
      </w:r>
      <w:r w:rsidRPr="00FC798A">
        <w:rPr>
          <w:rFonts w:ascii="Arial Narrow" w:eastAsia="Arial Narrow" w:hAnsi="Arial Narrow" w:cs="Arial"/>
          <w:spacing w:val="-3"/>
          <w:lang w:eastAsia="hr-HR"/>
        </w:rPr>
        <w:t>r</w:t>
      </w:r>
      <w:r w:rsidRPr="00FC798A">
        <w:rPr>
          <w:rFonts w:ascii="Arial Narrow" w:eastAsia="Arial Narrow" w:hAnsi="Arial Narrow" w:cs="Arial"/>
          <w:spacing w:val="2"/>
          <w:lang w:eastAsia="hr-HR"/>
        </w:rPr>
        <w:t>s</w:t>
      </w:r>
      <w:r w:rsidRPr="00FC798A">
        <w:rPr>
          <w:rFonts w:ascii="Arial Narrow" w:eastAsia="Arial Narrow" w:hAnsi="Arial Narrow" w:cs="Arial"/>
          <w:spacing w:val="-2"/>
          <w:lang w:eastAsia="hr-HR"/>
        </w:rPr>
        <w:t>t</w:t>
      </w:r>
      <w:r w:rsidRPr="00FC798A">
        <w:rPr>
          <w:rFonts w:ascii="Arial Narrow" w:eastAsia="Arial Narrow" w:hAnsi="Arial Narrow" w:cs="Arial"/>
          <w:spacing w:val="1"/>
          <w:lang w:eastAsia="hr-HR"/>
        </w:rPr>
        <w:t>a</w:t>
      </w:r>
      <w:r w:rsidRPr="00FC798A">
        <w:rPr>
          <w:rFonts w:ascii="Arial Narrow" w:eastAsia="Arial Narrow" w:hAnsi="Arial Narrow" w:cs="Arial"/>
          <w:lang w:eastAsia="hr-HR"/>
        </w:rPr>
        <w:t>n</w:t>
      </w:r>
      <w:r w:rsidRPr="00FC798A">
        <w:rPr>
          <w:rFonts w:ascii="Arial Narrow" w:eastAsia="Arial Narrow" w:hAnsi="Arial Narrow" w:cs="Arial"/>
          <w:spacing w:val="-2"/>
          <w:lang w:eastAsia="hr-HR"/>
        </w:rPr>
        <w:t xml:space="preserve"> </w:t>
      </w:r>
      <w:r w:rsidRPr="00FC798A">
        <w:rPr>
          <w:rFonts w:ascii="Arial Narrow" w:eastAsia="Arial Narrow" w:hAnsi="Arial Narrow" w:cs="Arial"/>
          <w:spacing w:val="1"/>
          <w:lang w:eastAsia="hr-HR"/>
        </w:rPr>
        <w:t>(5</w:t>
      </w:r>
      <w:r w:rsidRPr="00FC798A">
        <w:rPr>
          <w:rFonts w:ascii="Arial Narrow" w:eastAsia="Arial Narrow" w:hAnsi="Arial Narrow" w:cs="Arial"/>
          <w:lang w:eastAsia="hr-HR"/>
        </w:rPr>
        <w:t>)</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Ukoliko student ne zadovolji dva  kolokvija dužan je pristupiti cjelokupnom ispitu.</w:t>
      </w:r>
    </w:p>
    <w:p w:rsidR="00FC798A" w:rsidRPr="00FC798A" w:rsidRDefault="00FC798A" w:rsidP="00FC798A">
      <w:pPr>
        <w:spacing w:after="0" w:line="240" w:lineRule="auto"/>
        <w:rPr>
          <w:rFonts w:ascii="Arial Narrow" w:eastAsia="Times New Roman" w:hAnsi="Arial Narrow" w:cs="Arial"/>
          <w:bCs/>
          <w:lang w:eastAsia="hr-HR"/>
        </w:rPr>
      </w:pPr>
      <w:r w:rsidRPr="00FC798A">
        <w:rPr>
          <w:rFonts w:ascii="Arial Narrow" w:eastAsia="Times New Roman" w:hAnsi="Arial Narrow" w:cs="Arial"/>
          <w:bCs/>
          <w:lang w:eastAsia="hr-HR"/>
        </w:rPr>
        <w:t>Prisutnost na nastavi ocjenjuje se ocjenom od 1-5</w:t>
      </w:r>
    </w:p>
    <w:p w:rsidR="00FC798A" w:rsidRPr="00FC798A" w:rsidRDefault="00FC798A" w:rsidP="00FC798A">
      <w:pPr>
        <w:spacing w:after="0" w:line="240" w:lineRule="auto"/>
        <w:ind w:left="426"/>
        <w:rPr>
          <w:rFonts w:ascii="Arial Narrow" w:eastAsia="Times New Roman" w:hAnsi="Arial Narrow" w:cs="Arial"/>
          <w:bCs/>
          <w:lang w:eastAsia="hr-HR"/>
        </w:rPr>
      </w:pPr>
      <w:bookmarkStart w:id="2" w:name="_Hlk493797698"/>
      <w:r w:rsidRPr="00FC798A">
        <w:rPr>
          <w:rFonts w:ascii="Arial Narrow" w:eastAsia="Times New Roman" w:hAnsi="Arial Narrow" w:cs="Arial"/>
          <w:bCs/>
          <w:lang w:eastAsia="hr-HR"/>
        </w:rPr>
        <w:t>Ocjena 5 za 0-1 izostanak</w:t>
      </w:r>
    </w:p>
    <w:p w:rsidR="00FC798A" w:rsidRPr="00FC798A" w:rsidRDefault="00FC798A" w:rsidP="00FC798A">
      <w:pPr>
        <w:spacing w:after="0" w:line="240" w:lineRule="auto"/>
        <w:ind w:left="426"/>
        <w:rPr>
          <w:rFonts w:ascii="Arial Narrow" w:eastAsia="Times New Roman" w:hAnsi="Arial Narrow" w:cs="Arial"/>
          <w:bCs/>
          <w:lang w:eastAsia="hr-HR"/>
        </w:rPr>
      </w:pPr>
      <w:r>
        <w:rPr>
          <w:rFonts w:ascii="Arial Narrow" w:eastAsia="Times New Roman" w:hAnsi="Arial Narrow" w:cs="Arial"/>
          <w:bCs/>
          <w:lang w:eastAsia="hr-HR"/>
        </w:rPr>
        <w:t>Ocjena 4 za</w:t>
      </w:r>
      <w:r w:rsidRPr="00FC798A">
        <w:rPr>
          <w:rFonts w:ascii="Arial Narrow" w:eastAsia="Times New Roman" w:hAnsi="Arial Narrow" w:cs="Arial"/>
          <w:bCs/>
          <w:lang w:eastAsia="hr-HR"/>
        </w:rPr>
        <w:t xml:space="preserve"> 2 izostanka</w:t>
      </w:r>
    </w:p>
    <w:p w:rsidR="00FC798A" w:rsidRPr="00FC798A" w:rsidRDefault="00FC798A" w:rsidP="00FC798A">
      <w:pPr>
        <w:spacing w:after="0" w:line="240" w:lineRule="auto"/>
        <w:ind w:left="426"/>
        <w:rPr>
          <w:rFonts w:ascii="Arial Narrow" w:eastAsia="Times New Roman" w:hAnsi="Arial Narrow" w:cs="Arial"/>
          <w:bCs/>
          <w:lang w:eastAsia="hr-HR"/>
        </w:rPr>
      </w:pPr>
      <w:r w:rsidRPr="00FC798A">
        <w:rPr>
          <w:rFonts w:ascii="Arial Narrow" w:eastAsia="Times New Roman" w:hAnsi="Arial Narrow" w:cs="Arial"/>
          <w:bCs/>
          <w:lang w:eastAsia="hr-HR"/>
        </w:rPr>
        <w:t>Ocjena 3 za 3 izostanka</w:t>
      </w:r>
    </w:p>
    <w:p w:rsidR="00FC798A" w:rsidRPr="00FC798A" w:rsidRDefault="00FC798A" w:rsidP="00FC798A">
      <w:pPr>
        <w:spacing w:after="0" w:line="240" w:lineRule="auto"/>
        <w:ind w:left="426"/>
        <w:rPr>
          <w:rFonts w:ascii="Arial Narrow" w:eastAsia="Times New Roman" w:hAnsi="Arial Narrow" w:cs="Arial"/>
          <w:bCs/>
          <w:lang w:eastAsia="hr-HR"/>
        </w:rPr>
      </w:pPr>
      <w:r w:rsidRPr="00FC798A">
        <w:rPr>
          <w:rFonts w:ascii="Arial Narrow" w:eastAsia="Times New Roman" w:hAnsi="Arial Narrow" w:cs="Arial"/>
          <w:bCs/>
          <w:lang w:eastAsia="hr-HR"/>
        </w:rPr>
        <w:t>Ocjena 2 za 4 izostanka</w:t>
      </w:r>
      <w:bookmarkEnd w:id="2"/>
    </w:p>
    <w:p w:rsidR="00FC798A" w:rsidRPr="00FC798A" w:rsidRDefault="00FC798A" w:rsidP="00FC798A">
      <w:pPr>
        <w:spacing w:after="0" w:line="240" w:lineRule="auto"/>
        <w:ind w:left="426"/>
        <w:rPr>
          <w:rFonts w:ascii="Arial Narrow" w:eastAsia="Times New Roman" w:hAnsi="Arial Narrow" w:cs="Arial"/>
          <w:bCs/>
          <w:lang w:eastAsia="hr-HR"/>
        </w:rPr>
      </w:pPr>
      <w:r w:rsidRPr="00FC798A">
        <w:rPr>
          <w:rFonts w:ascii="Arial Narrow" w:eastAsia="Times New Roman" w:hAnsi="Arial Narrow" w:cs="Arial"/>
          <w:bCs/>
          <w:lang w:eastAsia="hr-HR"/>
        </w:rPr>
        <w:t>Napomena: s više od 5 izostanaka student gubi pravo na potpis.</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Prisutnost na vježbama je  obavezna, ocjenjuje se ocjenom od 2-5 :</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Ocjena 5 –  91% – 100% rješenih zadataka</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Ocjena 4 –  81% – 90% rješeni zadaci</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Ocjena 3 – 71%- 80% rješeni zadaci</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Ocjena 2 – 60% - 70% rješeni zadaci</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Vježbe moraju biti pozitivno ocjenjene.</w:t>
      </w:r>
    </w:p>
    <w:p w:rsidR="00FC798A" w:rsidRPr="00FC798A" w:rsidRDefault="00FC798A" w:rsidP="00FC798A">
      <w:pPr>
        <w:spacing w:after="0" w:line="240" w:lineRule="auto"/>
        <w:contextualSpacing/>
        <w:rPr>
          <w:rFonts w:ascii="Arial Narrow" w:eastAsia="Times New Roman" w:hAnsi="Arial Narrow" w:cs="Arial"/>
          <w:bCs/>
          <w:lang w:eastAsia="hr-HR"/>
        </w:rPr>
      </w:pPr>
      <w:r w:rsidRPr="00FC798A">
        <w:rPr>
          <w:rFonts w:ascii="Arial Narrow" w:eastAsia="Times New Roman" w:hAnsi="Arial Narrow" w:cs="Arial"/>
          <w:bCs/>
          <w:lang w:eastAsia="hr-HR"/>
        </w:rPr>
        <w:t xml:space="preserve"> </w:t>
      </w:r>
    </w:p>
    <w:p w:rsidR="00FC798A" w:rsidRPr="00FC798A" w:rsidRDefault="00FC798A" w:rsidP="00FC798A">
      <w:pPr>
        <w:spacing w:after="0" w:line="240" w:lineRule="auto"/>
        <w:contextualSpacing/>
        <w:rPr>
          <w:rFonts w:ascii="Arial Narrow" w:eastAsia="Times New Roman" w:hAnsi="Arial Narrow" w:cs="Arial"/>
          <w:lang w:eastAsia="hr-HR"/>
        </w:rPr>
      </w:pPr>
      <w:r w:rsidRPr="00FC798A">
        <w:rPr>
          <w:rFonts w:ascii="Arial Narrow" w:eastAsia="Times New Roman" w:hAnsi="Arial Narrow" w:cs="Arial"/>
          <w:lang w:eastAsia="hr-HR"/>
        </w:rPr>
        <w:t>Izrada seminara ocjenjuje se ocjenom zadovoljavajuće 5%. Student je obavezan napisati zadovoljavajući seminar.</w:t>
      </w:r>
    </w:p>
    <w:p w:rsidR="00FC798A" w:rsidRPr="00FC798A" w:rsidRDefault="00FC798A" w:rsidP="00FC798A">
      <w:pPr>
        <w:spacing w:after="0" w:line="240" w:lineRule="auto"/>
        <w:contextualSpacing/>
        <w:rPr>
          <w:rFonts w:ascii="Arial Narrow" w:eastAsia="Times New Roman" w:hAnsi="Arial Narrow" w:cs="Arial"/>
          <w:lang w:eastAsia="hr-HR"/>
        </w:rPr>
      </w:pPr>
    </w:p>
    <w:p w:rsidR="00FC798A" w:rsidRPr="00FC798A" w:rsidRDefault="00FC798A" w:rsidP="00FC798A">
      <w:pPr>
        <w:spacing w:after="0" w:line="240" w:lineRule="auto"/>
        <w:contextualSpacing/>
        <w:rPr>
          <w:rFonts w:ascii="Arial Narrow" w:eastAsia="Times New Roman" w:hAnsi="Arial Narrow" w:cs="Arial"/>
          <w:bCs/>
          <w:lang w:eastAsia="hr-HR"/>
        </w:rPr>
      </w:pPr>
      <w:r w:rsidRPr="00FC798A">
        <w:rPr>
          <w:rFonts w:ascii="Arial Narrow" w:eastAsia="Times New Roman" w:hAnsi="Arial Narrow" w:cs="Arial"/>
          <w:lang w:eastAsia="hr-HR"/>
        </w:rPr>
        <w:t>Konačna ocjena studenta iz kolegija izračunava se kao ocjena svih realiziranih obveza: prisutnosti i aktivnosti na nastavi, seminara i pismenog /usmenog ispita. Uvjet za pristupanje ispitnom roku je izložen i pozitivno ocijenjen seminar</w:t>
      </w:r>
    </w:p>
    <w:p w:rsidR="00FC798A" w:rsidRPr="00FC798A" w:rsidRDefault="00FC798A" w:rsidP="00FC798A">
      <w:pPr>
        <w:spacing w:after="0" w:line="240" w:lineRule="auto"/>
        <w:contextualSpacing/>
        <w:rPr>
          <w:rFonts w:ascii="Arial Narrow" w:eastAsia="Times New Roman" w:hAnsi="Arial Narrow" w:cs="Arial"/>
          <w:lang w:eastAsia="hr-HR"/>
        </w:rPr>
      </w:pPr>
      <w:r w:rsidRPr="00FC798A">
        <w:rPr>
          <w:rFonts w:ascii="Arial Narrow" w:eastAsia="Times New Roman" w:hAnsi="Arial Narrow" w:cs="Arial"/>
          <w:lang w:eastAsia="hr-HR"/>
        </w:rPr>
        <w:t>Konačna ocjena dobije se na sljedeći način:</w:t>
      </w:r>
    </w:p>
    <w:p w:rsidR="00FC798A" w:rsidRPr="00FC798A" w:rsidRDefault="00FC798A" w:rsidP="00FC798A">
      <w:pPr>
        <w:numPr>
          <w:ilvl w:val="0"/>
          <w:numId w:val="44"/>
        </w:num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Prisutnost na nastavi 10%</w:t>
      </w:r>
    </w:p>
    <w:p w:rsidR="00FC798A" w:rsidRPr="00FC798A" w:rsidRDefault="00FC798A" w:rsidP="00FC798A">
      <w:pPr>
        <w:numPr>
          <w:ilvl w:val="0"/>
          <w:numId w:val="44"/>
        </w:num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Seminari 10%</w:t>
      </w:r>
    </w:p>
    <w:p w:rsidR="00FC798A" w:rsidRPr="00FC798A" w:rsidRDefault="00FC798A" w:rsidP="00FC798A">
      <w:pPr>
        <w:numPr>
          <w:ilvl w:val="0"/>
          <w:numId w:val="44"/>
        </w:num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Vježbe 5%</w:t>
      </w:r>
    </w:p>
    <w:p w:rsidR="00FC798A" w:rsidRPr="00FC798A" w:rsidRDefault="00FC798A" w:rsidP="00FC798A">
      <w:pPr>
        <w:numPr>
          <w:ilvl w:val="0"/>
          <w:numId w:val="44"/>
        </w:num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Teoretsko znanje (položeni kolokviji, ispit) 75%</w:t>
      </w:r>
    </w:p>
    <w:p w:rsidR="00FC798A" w:rsidRPr="00FC798A" w:rsidRDefault="00FC798A" w:rsidP="00FC798A">
      <w:pPr>
        <w:spacing w:after="0" w:line="240" w:lineRule="auto"/>
        <w:rPr>
          <w:rFonts w:ascii="Arial Narrow" w:eastAsia="Times New Roman" w:hAnsi="Arial Narrow" w:cs="Arial"/>
          <w:lang w:eastAsia="hr-HR"/>
        </w:rPr>
      </w:pPr>
    </w:p>
    <w:p w:rsidR="00FC798A" w:rsidRDefault="00FC798A" w:rsidP="00FC798A">
      <w:pPr>
        <w:spacing w:after="0" w:line="240" w:lineRule="auto"/>
        <w:rPr>
          <w:rFonts w:ascii="Arial Narrow" w:eastAsia="Times New Roman" w:hAnsi="Arial Narrow" w:cs="Arial"/>
          <w:b/>
          <w:lang w:eastAsia="hr-HR"/>
        </w:rPr>
      </w:pPr>
    </w:p>
    <w:p w:rsidR="00FC798A" w:rsidRDefault="00FC798A" w:rsidP="00FC798A">
      <w:pPr>
        <w:spacing w:after="0" w:line="240" w:lineRule="auto"/>
        <w:rPr>
          <w:rFonts w:ascii="Arial Narrow" w:eastAsia="Times New Roman" w:hAnsi="Arial Narrow" w:cs="Arial"/>
          <w:b/>
          <w:lang w:eastAsia="hr-HR"/>
        </w:rPr>
      </w:pPr>
    </w:p>
    <w:p w:rsidR="00FC798A" w:rsidRPr="00FC798A" w:rsidRDefault="00FC798A" w:rsidP="00FC798A">
      <w:pPr>
        <w:spacing w:after="0" w:line="240" w:lineRule="auto"/>
        <w:rPr>
          <w:rFonts w:ascii="Arial Narrow" w:eastAsia="Times New Roman" w:hAnsi="Arial Narrow" w:cs="Arial"/>
          <w:b/>
          <w:lang w:eastAsia="hr-HR"/>
        </w:rPr>
      </w:pPr>
      <w:r w:rsidRPr="00FC798A">
        <w:rPr>
          <w:rFonts w:ascii="Arial Narrow" w:eastAsia="Times New Roman" w:hAnsi="Arial Narrow" w:cs="Arial"/>
          <w:b/>
          <w:lang w:eastAsia="hr-HR"/>
        </w:rPr>
        <w:lastRenderedPageBreak/>
        <w:t>3. Ispitni rokovi i konzultacije</w:t>
      </w:r>
    </w:p>
    <w:p w:rsidR="00FC798A" w:rsidRPr="00FC798A" w:rsidRDefault="00FC798A" w:rsidP="00FC798A">
      <w:pPr>
        <w:spacing w:after="0" w:line="240" w:lineRule="auto"/>
        <w:jc w:val="both"/>
        <w:rPr>
          <w:rFonts w:ascii="Arial Narrow" w:eastAsia="Times New Roman" w:hAnsi="Arial Narrow" w:cs="Arial"/>
          <w:lang w:eastAsia="hr-HR"/>
        </w:rPr>
      </w:pPr>
      <w:r w:rsidRPr="00FC798A">
        <w:rPr>
          <w:rFonts w:ascii="Arial Narrow" w:eastAsia="Times New Roman" w:hAnsi="Arial Narrow" w:cs="Arial"/>
          <w:lang w:eastAsia="hr-HR"/>
        </w:rPr>
        <w:t>Ispitni rokovi održavaju se jednom mjesečno tijekom akademske godine, a po dva puta u veljači, lipnju i rujnu. Konzultacije se odvijaju jednom tjedno u točno određenom terminu.</w:t>
      </w:r>
    </w:p>
    <w:p w:rsidR="00FC798A" w:rsidRPr="00FC798A" w:rsidRDefault="00FC798A" w:rsidP="00FC798A">
      <w:pPr>
        <w:spacing w:after="0" w:line="240" w:lineRule="auto"/>
        <w:jc w:val="both"/>
        <w:rPr>
          <w:rFonts w:ascii="Arial Narrow" w:eastAsia="Times New Roman" w:hAnsi="Arial Narrow" w:cs="Arial"/>
          <w:color w:val="0563C1"/>
          <w:u w:val="single"/>
          <w:lang w:eastAsia="hr-HR"/>
        </w:rPr>
      </w:pPr>
    </w:p>
    <w:p w:rsidR="00FC798A" w:rsidRPr="00FC798A" w:rsidRDefault="00FC798A" w:rsidP="00FC798A">
      <w:pPr>
        <w:spacing w:after="0" w:line="240" w:lineRule="auto"/>
        <w:jc w:val="both"/>
        <w:rPr>
          <w:rFonts w:ascii="Arial Narrow" w:eastAsia="Times New Roman" w:hAnsi="Arial Narrow" w:cs="Arial"/>
          <w:b/>
          <w:lang w:eastAsia="hr-HR"/>
        </w:rPr>
      </w:pPr>
      <w:r w:rsidRPr="00FC798A">
        <w:rPr>
          <w:rFonts w:ascii="Arial Narrow" w:eastAsia="Times New Roman" w:hAnsi="Arial Narrow" w:cs="Arial"/>
          <w:b/>
          <w:lang w:eastAsia="hr-HR"/>
        </w:rPr>
        <w:t>4. Ishodi učenja i način provjere</w:t>
      </w:r>
    </w:p>
    <w:p w:rsidR="00FC798A" w:rsidRPr="00FC798A" w:rsidRDefault="00FC798A" w:rsidP="00FC798A">
      <w:pPr>
        <w:spacing w:after="0" w:line="240" w:lineRule="auto"/>
        <w:jc w:val="both"/>
        <w:rPr>
          <w:rFonts w:ascii="Arial Narrow" w:eastAsia="Times New Roman" w:hAnsi="Arial Narrow" w:cs="Arial"/>
          <w:color w:val="FF0000"/>
          <w:lang w:eastAsia="hr-HR"/>
        </w:rPr>
      </w:pPr>
    </w:p>
    <w:tbl>
      <w:tblPr>
        <w:tblStyle w:val="TableGrid"/>
        <w:tblW w:w="0" w:type="auto"/>
        <w:tblLook w:val="04A0" w:firstRow="1" w:lastRow="0" w:firstColumn="1" w:lastColumn="0" w:noHBand="0" w:noVBand="1"/>
      </w:tblPr>
      <w:tblGrid>
        <w:gridCol w:w="5948"/>
        <w:gridCol w:w="3112"/>
      </w:tblGrid>
      <w:tr w:rsidR="00FC798A" w:rsidRPr="00FC798A" w:rsidTr="00FC798A">
        <w:tc>
          <w:tcPr>
            <w:tcW w:w="5949" w:type="dxa"/>
          </w:tcPr>
          <w:p w:rsidR="00FC798A" w:rsidRPr="00FC798A" w:rsidRDefault="00FC798A" w:rsidP="00FC798A">
            <w:pPr>
              <w:jc w:val="both"/>
              <w:rPr>
                <w:rFonts w:ascii="Arial Narrow" w:eastAsia="Times New Roman" w:hAnsi="Arial Narrow" w:cs="Arial"/>
                <w:b/>
                <w:lang w:eastAsia="hr-HR"/>
              </w:rPr>
            </w:pPr>
            <w:r w:rsidRPr="00FC798A">
              <w:rPr>
                <w:rFonts w:ascii="Arial Narrow" w:eastAsia="Times New Roman" w:hAnsi="Arial Narrow" w:cs="Arial"/>
                <w:b/>
                <w:lang w:eastAsia="hr-HR"/>
              </w:rPr>
              <w:t xml:space="preserve">ISHODI UČENJA </w:t>
            </w:r>
          </w:p>
        </w:tc>
        <w:tc>
          <w:tcPr>
            <w:tcW w:w="3113" w:type="dxa"/>
          </w:tcPr>
          <w:p w:rsidR="00FC798A" w:rsidRPr="00FC798A" w:rsidRDefault="00FC798A" w:rsidP="00FC798A">
            <w:pPr>
              <w:jc w:val="both"/>
              <w:rPr>
                <w:rFonts w:ascii="Arial Narrow" w:eastAsia="Times New Roman" w:hAnsi="Arial Narrow" w:cs="Arial"/>
                <w:b/>
                <w:lang w:eastAsia="hr-HR"/>
              </w:rPr>
            </w:pPr>
            <w:r w:rsidRPr="00FC798A">
              <w:rPr>
                <w:rFonts w:ascii="Arial Narrow" w:eastAsia="Times New Roman" w:hAnsi="Arial Narrow" w:cs="Arial"/>
                <w:b/>
                <w:lang w:eastAsia="hr-HR"/>
              </w:rPr>
              <w:t>NAČINI PROVJERE</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1. </w:t>
            </w:r>
            <w:r w:rsidR="00FC798A" w:rsidRPr="00FC798A">
              <w:rPr>
                <w:rFonts w:ascii="Arial Narrow" w:eastAsia="Times New Roman" w:hAnsi="Arial Narrow" w:cs="Arial"/>
                <w:lang w:eastAsia="hr-HR"/>
              </w:rPr>
              <w:t>Opisati građu stanice i interpretirati oplodnju i dvostruku oplodnju</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 1,</w:t>
            </w:r>
            <w:r w:rsidR="00C21255">
              <w:rPr>
                <w:rFonts w:ascii="Arial Narrow" w:eastAsia="Times New Roman" w:hAnsi="Arial Narrow" w:cs="Arial"/>
                <w:lang w:eastAsia="hr-HR"/>
              </w:rPr>
              <w:t xml:space="preserve"> </w:t>
            </w:r>
            <w:r w:rsidRPr="00FC798A">
              <w:rPr>
                <w:rFonts w:ascii="Arial Narrow" w:eastAsia="Times New Roman" w:hAnsi="Arial Narrow" w:cs="Arial"/>
                <w:lang w:eastAsia="hr-HR"/>
              </w:rPr>
              <w:t>seminar</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2. </w:t>
            </w:r>
            <w:r w:rsidR="00FC798A" w:rsidRPr="00FC798A">
              <w:rPr>
                <w:rFonts w:ascii="Arial Narrow" w:eastAsia="Times New Roman" w:hAnsi="Arial Narrow" w:cs="Arial"/>
                <w:lang w:eastAsia="hr-HR"/>
              </w:rPr>
              <w:t>Objasniti monohibridno i dihibridno križanje te primijeniti stečeno znanje u rješavanju zadataka</w:t>
            </w:r>
          </w:p>
        </w:tc>
        <w:tc>
          <w:tcPr>
            <w:tcW w:w="3113" w:type="dxa"/>
          </w:tcPr>
          <w:p w:rsidR="00FC798A" w:rsidRPr="00FC798A" w:rsidRDefault="00FC798A" w:rsidP="00FC798A">
            <w:pPr>
              <w:jc w:val="both"/>
              <w:rPr>
                <w:rFonts w:ascii="Arial Narrow" w:eastAsia="Times New Roman" w:hAnsi="Arial Narrow" w:cs="Arial"/>
                <w:lang w:eastAsia="hr-HR"/>
              </w:rPr>
            </w:pPr>
            <w:r w:rsidRPr="00FC798A">
              <w:rPr>
                <w:rFonts w:ascii="Arial Narrow" w:eastAsia="Times New Roman" w:hAnsi="Arial Narrow" w:cs="Arial"/>
                <w:lang w:eastAsia="hr-HR"/>
              </w:rPr>
              <w:t>Pismeni ispit/kolokvij 1, radni zadaci</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3. </w:t>
            </w:r>
            <w:r w:rsidR="00FC798A" w:rsidRPr="00FC798A">
              <w:rPr>
                <w:rFonts w:ascii="Arial Narrow" w:eastAsia="Times New Roman" w:hAnsi="Arial Narrow" w:cs="Arial"/>
                <w:lang w:eastAsia="hr-HR"/>
              </w:rPr>
              <w:t>Opisati i povezati nasljeđivanje spola, multiple alele, spolno vezana svojstva i krvne grupe</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ispit/kolokviji 1, seminar</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4. </w:t>
            </w:r>
            <w:r w:rsidR="00FC798A" w:rsidRPr="00FC798A">
              <w:rPr>
                <w:rFonts w:ascii="Arial Narrow" w:eastAsia="Times New Roman" w:hAnsi="Arial Narrow" w:cs="Arial"/>
                <w:lang w:eastAsia="hr-HR"/>
              </w:rPr>
              <w:t>Argumentirati mišljenje o induciranim mutacijama i genetičkom inžinjeringu</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 1, seminar</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5. </w:t>
            </w:r>
            <w:r w:rsidR="00FC798A" w:rsidRPr="00FC798A">
              <w:rPr>
                <w:rFonts w:ascii="Arial Narrow" w:eastAsia="Times New Roman" w:hAnsi="Arial Narrow" w:cs="Arial"/>
                <w:lang w:eastAsia="hr-HR"/>
              </w:rPr>
              <w:t>Nabrojiti i objasniti važnost centara porijekla kultiviranog bilja</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 2, seminar</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6. </w:t>
            </w:r>
            <w:r w:rsidR="00FC798A" w:rsidRPr="00FC798A">
              <w:rPr>
                <w:rFonts w:ascii="Arial Narrow" w:eastAsia="Times New Roman" w:hAnsi="Arial Narrow" w:cs="Arial"/>
                <w:lang w:eastAsia="hr-HR"/>
              </w:rPr>
              <w:t>Odabrati metodu oplemenjivanja ovisno o reproduktivnom sistemu vrste</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ispit/kolokviji 2, seminar</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7. </w:t>
            </w:r>
            <w:r w:rsidR="00FC798A" w:rsidRPr="00FC798A">
              <w:rPr>
                <w:rFonts w:ascii="Arial Narrow" w:eastAsia="Times New Roman" w:hAnsi="Arial Narrow" w:cs="Arial"/>
                <w:lang w:eastAsia="hr-HR"/>
              </w:rPr>
              <w:t>Opisati sisteme genetske kontrole samooplodnje</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ispit/kolokviji 2, seminar</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8. </w:t>
            </w:r>
            <w:r w:rsidR="00FC798A" w:rsidRPr="00FC798A">
              <w:rPr>
                <w:rFonts w:ascii="Arial Narrow" w:eastAsia="Times New Roman" w:hAnsi="Arial Narrow" w:cs="Arial"/>
                <w:lang w:eastAsia="hr-HR"/>
              </w:rPr>
              <w:t>Nabrojati pravce oplemenjivanja bilja, te predložiti daljne ciljeve u oplemenjivanju</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 2, seminar</w:t>
            </w:r>
          </w:p>
        </w:tc>
      </w:tr>
    </w:tbl>
    <w:p w:rsidR="00FC798A" w:rsidRPr="00FC798A" w:rsidRDefault="00FC798A" w:rsidP="00FC798A">
      <w:pPr>
        <w:spacing w:after="0" w:line="240" w:lineRule="auto"/>
        <w:jc w:val="both"/>
        <w:rPr>
          <w:rFonts w:ascii="Arial Narrow" w:eastAsia="Times New Roman" w:hAnsi="Arial Narrow" w:cs="Arial"/>
          <w:b/>
          <w:lang w:eastAsia="hr-HR"/>
        </w:rPr>
      </w:pPr>
    </w:p>
    <w:p w:rsidR="00FC798A" w:rsidRPr="00FC798A" w:rsidRDefault="00FC798A" w:rsidP="00FC798A">
      <w:pPr>
        <w:spacing w:after="0" w:line="240" w:lineRule="auto"/>
        <w:jc w:val="both"/>
        <w:rPr>
          <w:rFonts w:ascii="Arial Narrow" w:eastAsia="Times New Roman" w:hAnsi="Arial Narrow" w:cs="Arial"/>
          <w:b/>
          <w:lang w:eastAsia="hr-HR"/>
        </w:rPr>
      </w:pPr>
    </w:p>
    <w:p w:rsidR="00FC798A" w:rsidRPr="00FC798A" w:rsidRDefault="00FC798A" w:rsidP="00FC798A">
      <w:pPr>
        <w:spacing w:after="0" w:line="240" w:lineRule="auto"/>
        <w:jc w:val="both"/>
        <w:rPr>
          <w:rFonts w:ascii="Arial Narrow" w:eastAsia="Times New Roman" w:hAnsi="Arial Narrow" w:cs="Arial"/>
          <w:b/>
          <w:lang w:eastAsia="hr-HR"/>
        </w:rPr>
      </w:pPr>
    </w:p>
    <w:p w:rsidR="00FC798A" w:rsidRPr="00FC798A" w:rsidRDefault="00FC798A" w:rsidP="00FC798A">
      <w:pPr>
        <w:spacing w:after="0" w:line="240" w:lineRule="auto"/>
        <w:rPr>
          <w:rFonts w:ascii="Arial Narrow" w:eastAsia="Times New Roman" w:hAnsi="Arial Narrow" w:cs="Arial"/>
          <w:b/>
          <w:lang w:eastAsia="hr-HR"/>
        </w:rPr>
      </w:pPr>
      <w:r w:rsidRPr="00FC798A">
        <w:rPr>
          <w:rFonts w:ascii="Arial Narrow" w:eastAsia="Times New Roman" w:hAnsi="Arial Narrow" w:cs="Arial"/>
          <w:b/>
          <w:lang w:eastAsia="hr-HR"/>
        </w:rPr>
        <w:t>5. Popis literature</w:t>
      </w:r>
    </w:p>
    <w:p w:rsidR="00FC798A" w:rsidRPr="00FC798A" w:rsidRDefault="00FC798A" w:rsidP="00FC798A">
      <w:pPr>
        <w:numPr>
          <w:ilvl w:val="0"/>
          <w:numId w:val="45"/>
        </w:numPr>
        <w:spacing w:after="0" w:line="240" w:lineRule="auto"/>
        <w:contextualSpacing/>
        <w:rPr>
          <w:rFonts w:ascii="Arial Narrow" w:eastAsia="Times New Roman" w:hAnsi="Arial Narrow" w:cs="Arial"/>
          <w:b/>
          <w:lang w:eastAsia="hr-HR"/>
        </w:rPr>
      </w:pPr>
      <w:r w:rsidRPr="00FC798A">
        <w:rPr>
          <w:rFonts w:ascii="Arial Narrow" w:eastAsia="Times New Roman" w:hAnsi="Arial Narrow" w:cs="Arial"/>
          <w:b/>
          <w:lang w:eastAsia="hr-HR"/>
        </w:rPr>
        <w:t>Obavezna:</w:t>
      </w:r>
    </w:p>
    <w:p w:rsidR="00FC798A" w:rsidRPr="00FC798A" w:rsidRDefault="00FC798A" w:rsidP="00FC798A">
      <w:pPr>
        <w:numPr>
          <w:ilvl w:val="0"/>
          <w:numId w:val="45"/>
        </w:numPr>
        <w:spacing w:after="0" w:line="240" w:lineRule="auto"/>
        <w:contextualSpacing/>
        <w:rPr>
          <w:rFonts w:ascii="Arial Narrow" w:eastAsia="Times New Roman" w:hAnsi="Arial Narrow" w:cs="Arial"/>
          <w:b/>
          <w:lang w:eastAsia="hr-HR"/>
        </w:rPr>
      </w:pPr>
      <w:r w:rsidRPr="00FC798A">
        <w:rPr>
          <w:rFonts w:ascii="Arial Narrow" w:eastAsia="Times New Roman" w:hAnsi="Arial Narrow" w:cs="Arial"/>
          <w:lang w:eastAsia="hr-HR"/>
        </w:rPr>
        <w:t>Pavlica Mirjana (2012). Mrežni udžbenik genetike PMF</w:t>
      </w:r>
      <w:r w:rsidRPr="00FC798A">
        <w:rPr>
          <w:rFonts w:ascii="Arial Narrow" w:eastAsia="Times New Roman" w:hAnsi="Arial Narrow" w:cs="Arial"/>
          <w:b/>
          <w:lang w:eastAsia="hr-HR"/>
        </w:rPr>
        <w:t xml:space="preserve"> </w:t>
      </w:r>
      <w:hyperlink r:id="rId22" w:history="1">
        <w:r w:rsidRPr="00FC798A">
          <w:rPr>
            <w:rFonts w:ascii="Arial Narrow" w:eastAsia="Calibri" w:hAnsi="Arial Narrow" w:cs="Arial"/>
            <w:color w:val="0563C1"/>
            <w:u w:val="single"/>
          </w:rPr>
          <w:t>http://www.genetika.biol.pmf.unizg.hr/</w:t>
        </w:r>
      </w:hyperlink>
    </w:p>
    <w:p w:rsidR="00FC798A" w:rsidRPr="00FC798A" w:rsidRDefault="00FC798A" w:rsidP="00FC798A">
      <w:pPr>
        <w:numPr>
          <w:ilvl w:val="0"/>
          <w:numId w:val="45"/>
        </w:numPr>
        <w:spacing w:after="0" w:line="240" w:lineRule="auto"/>
        <w:contextualSpacing/>
        <w:rPr>
          <w:rFonts w:ascii="Arial Narrow" w:eastAsia="Times New Roman" w:hAnsi="Arial Narrow" w:cs="Arial"/>
          <w:lang w:eastAsia="hr-HR"/>
        </w:rPr>
      </w:pPr>
      <w:r w:rsidRPr="00FC798A">
        <w:rPr>
          <w:rFonts w:ascii="Arial Narrow" w:eastAsia="Times New Roman" w:hAnsi="Arial Narrow" w:cs="Arial"/>
          <w:lang w:eastAsia="hr-HR"/>
        </w:rPr>
        <w:t xml:space="preserve">Pavlica Mirjana i Balabanić J. (2004). Genetika evolucija Školska knjiga </w:t>
      </w:r>
    </w:p>
    <w:p w:rsidR="00FC798A" w:rsidRPr="00FC798A" w:rsidRDefault="00FC798A" w:rsidP="00FC798A">
      <w:pPr>
        <w:numPr>
          <w:ilvl w:val="0"/>
          <w:numId w:val="45"/>
        </w:numPr>
        <w:spacing w:after="0" w:line="240" w:lineRule="auto"/>
        <w:contextualSpacing/>
        <w:jc w:val="both"/>
        <w:rPr>
          <w:rFonts w:ascii="Arial Narrow" w:eastAsia="Calibri" w:hAnsi="Arial Narrow" w:cs="Arial"/>
        </w:rPr>
      </w:pPr>
      <w:r w:rsidRPr="00FC798A">
        <w:rPr>
          <w:rFonts w:ascii="Arial Narrow" w:eastAsia="Calibri" w:hAnsi="Arial Narrow" w:cs="Arial"/>
        </w:rPr>
        <w:t>Martinčić J. i Kozumplik V. (1996). Oplemenjivanje bilja. Poljoprivredni fakultet Osijek.</w:t>
      </w:r>
    </w:p>
    <w:p w:rsidR="00FC798A" w:rsidRPr="00FC798A" w:rsidRDefault="00FC798A" w:rsidP="00FC798A">
      <w:pPr>
        <w:numPr>
          <w:ilvl w:val="0"/>
          <w:numId w:val="45"/>
        </w:numPr>
        <w:spacing w:after="0" w:line="240" w:lineRule="auto"/>
        <w:contextualSpacing/>
        <w:jc w:val="both"/>
        <w:rPr>
          <w:rFonts w:ascii="Arial Narrow" w:eastAsia="Calibri" w:hAnsi="Arial Narrow" w:cs="Arial"/>
        </w:rPr>
      </w:pPr>
      <w:r w:rsidRPr="00FC798A">
        <w:rPr>
          <w:rFonts w:ascii="Arial Narrow" w:eastAsia="Calibri" w:hAnsi="Arial Narrow" w:cs="Arial"/>
        </w:rPr>
        <w:t xml:space="preserve">Borojević Katarina. (1986). Geni i populacija. Novi Sad.   </w:t>
      </w:r>
    </w:p>
    <w:p w:rsidR="00FC798A" w:rsidRPr="00FC798A" w:rsidRDefault="00FC798A" w:rsidP="00FC798A">
      <w:pPr>
        <w:numPr>
          <w:ilvl w:val="0"/>
          <w:numId w:val="45"/>
        </w:numPr>
        <w:spacing w:after="0" w:line="240" w:lineRule="auto"/>
        <w:contextualSpacing/>
        <w:jc w:val="both"/>
        <w:rPr>
          <w:rFonts w:ascii="Arial Narrow" w:eastAsia="Calibri" w:hAnsi="Arial Narrow" w:cs="Arial"/>
        </w:rPr>
      </w:pPr>
      <w:r w:rsidRPr="00FC798A">
        <w:rPr>
          <w:rFonts w:ascii="Arial Narrow" w:eastAsia="Calibri" w:hAnsi="Arial Narrow" w:cs="Arial"/>
        </w:rPr>
        <w:t xml:space="preserve">Tamarin R.H. (1999). Principles of genetics. Mc Graw-Hill </w:t>
      </w:r>
    </w:p>
    <w:p w:rsidR="00FC798A" w:rsidRPr="00FC798A" w:rsidRDefault="00FC798A" w:rsidP="00FC798A">
      <w:pPr>
        <w:numPr>
          <w:ilvl w:val="0"/>
          <w:numId w:val="45"/>
        </w:numPr>
        <w:spacing w:after="0" w:line="240" w:lineRule="auto"/>
        <w:contextualSpacing/>
        <w:jc w:val="both"/>
        <w:rPr>
          <w:rFonts w:ascii="Arial Narrow" w:eastAsia="Calibri" w:hAnsi="Arial Narrow" w:cs="Arial"/>
        </w:rPr>
      </w:pPr>
      <w:r w:rsidRPr="00FC798A">
        <w:rPr>
          <w:rFonts w:ascii="Arial Narrow" w:eastAsia="Calibri" w:hAnsi="Arial Narrow" w:cs="Arial"/>
        </w:rPr>
        <w:t>Poehlman J.M. &amp; D.A. Sleper. (1996). Breeding field crops. Iowa State University Press</w:t>
      </w:r>
    </w:p>
    <w:p w:rsidR="00FC798A" w:rsidRPr="00FC798A" w:rsidRDefault="00FC798A" w:rsidP="00FC798A">
      <w:pPr>
        <w:numPr>
          <w:ilvl w:val="0"/>
          <w:numId w:val="45"/>
        </w:numPr>
        <w:spacing w:after="0" w:line="240" w:lineRule="auto"/>
        <w:contextualSpacing/>
        <w:jc w:val="both"/>
        <w:rPr>
          <w:rFonts w:ascii="Arial Narrow" w:eastAsia="Calibri" w:hAnsi="Arial Narrow" w:cs="Arial"/>
        </w:rPr>
      </w:pPr>
      <w:r w:rsidRPr="00FC798A">
        <w:rPr>
          <w:rFonts w:ascii="Arial Narrow" w:eastAsia="Calibri" w:hAnsi="Arial Narrow" w:cs="Arial"/>
        </w:rPr>
        <w:t>Hayward M.D., N.O. Bosemark, I. Romagoso. (1993). Chapman &amp; Hall</w:t>
      </w:r>
    </w:p>
    <w:p w:rsidR="00FC798A" w:rsidRPr="00FC798A" w:rsidRDefault="00FC798A" w:rsidP="00FC798A">
      <w:pPr>
        <w:numPr>
          <w:ilvl w:val="0"/>
          <w:numId w:val="45"/>
        </w:numPr>
        <w:spacing w:after="0" w:line="240" w:lineRule="auto"/>
        <w:contextualSpacing/>
        <w:rPr>
          <w:rFonts w:ascii="Arial Narrow" w:eastAsia="Calibri" w:hAnsi="Arial Narrow" w:cs="Arial"/>
        </w:rPr>
      </w:pPr>
      <w:r w:rsidRPr="00FC798A">
        <w:rPr>
          <w:rFonts w:ascii="Arial Narrow" w:eastAsia="Calibri" w:hAnsi="Arial Narrow" w:cs="Arial"/>
        </w:rPr>
        <w:t>Wallace D.H. &amp; W. Yan. (1998). Plant breeding and whole-system crop phisiology.CAB Int.</w:t>
      </w:r>
    </w:p>
    <w:p w:rsidR="00FC798A" w:rsidRPr="00FC798A" w:rsidRDefault="00FC798A" w:rsidP="00FC798A">
      <w:pPr>
        <w:spacing w:after="0" w:line="240" w:lineRule="auto"/>
        <w:ind w:left="720"/>
        <w:rPr>
          <w:rFonts w:ascii="Arial Narrow" w:eastAsia="Times New Roman" w:hAnsi="Arial Narrow" w:cs="Arial"/>
          <w:lang w:eastAsia="hr-HR"/>
        </w:rPr>
      </w:pPr>
    </w:p>
    <w:p w:rsidR="00FC798A" w:rsidRPr="00FC798A" w:rsidRDefault="00FC798A" w:rsidP="00FC798A">
      <w:pPr>
        <w:spacing w:after="0" w:line="240" w:lineRule="auto"/>
        <w:rPr>
          <w:rFonts w:ascii="Arial Narrow" w:eastAsia="Times New Roman" w:hAnsi="Arial Narrow" w:cs="Arial"/>
          <w:b/>
          <w:lang w:eastAsia="hr-HR"/>
        </w:rPr>
      </w:pPr>
      <w:r w:rsidRPr="00FC798A">
        <w:rPr>
          <w:rFonts w:ascii="Arial Narrow" w:eastAsia="Times New Roman" w:hAnsi="Arial Narrow" w:cs="Arial"/>
          <w:b/>
          <w:lang w:eastAsia="hr-HR"/>
        </w:rPr>
        <w:t>Dopunska:</w:t>
      </w:r>
    </w:p>
    <w:p w:rsidR="00FC798A" w:rsidRPr="00FC798A" w:rsidRDefault="00FC798A" w:rsidP="00FC798A">
      <w:pPr>
        <w:numPr>
          <w:ilvl w:val="0"/>
          <w:numId w:val="45"/>
        </w:numPr>
        <w:spacing w:after="0" w:line="240" w:lineRule="auto"/>
        <w:contextualSpacing/>
        <w:jc w:val="both"/>
        <w:rPr>
          <w:rFonts w:ascii="Arial Narrow" w:eastAsia="Calibri" w:hAnsi="Arial Narrow" w:cs="Arial"/>
        </w:rPr>
      </w:pPr>
      <w:r w:rsidRPr="00FC798A">
        <w:rPr>
          <w:rFonts w:ascii="Arial Narrow" w:eastAsia="Calibri" w:hAnsi="Arial Narrow" w:cs="Arial"/>
        </w:rPr>
        <w:t>Časopisi: Sjemenarstvo, Poljoprivreda, Agronomski glasnik.</w:t>
      </w:r>
    </w:p>
    <w:p w:rsidR="00FC798A" w:rsidRPr="00FC798A" w:rsidRDefault="00FC798A" w:rsidP="00FC798A">
      <w:pPr>
        <w:spacing w:after="0" w:line="240" w:lineRule="auto"/>
        <w:rPr>
          <w:rFonts w:ascii="Arial Narrow" w:eastAsia="Times New Roman" w:hAnsi="Arial Narrow" w:cs="Arial"/>
          <w:b/>
          <w:lang w:eastAsia="hr-HR"/>
        </w:rPr>
      </w:pPr>
    </w:p>
    <w:p w:rsidR="00FC798A" w:rsidRPr="00FC798A" w:rsidRDefault="00FC798A" w:rsidP="00FC798A">
      <w:pPr>
        <w:spacing w:after="0" w:line="240" w:lineRule="auto"/>
        <w:rPr>
          <w:rFonts w:ascii="Arial Narrow" w:eastAsia="Times New Roman" w:hAnsi="Arial Narrow" w:cs="Arial"/>
          <w:b/>
          <w:lang w:eastAsia="hr-HR"/>
        </w:rPr>
      </w:pPr>
      <w:r w:rsidRPr="00FC798A">
        <w:rPr>
          <w:rFonts w:ascii="Arial Narrow" w:eastAsia="Times New Roman" w:hAnsi="Arial Narrow" w:cs="Arial"/>
          <w:b/>
          <w:lang w:eastAsia="hr-HR"/>
        </w:rPr>
        <w:t>6. Mogućnost izvođenja nastave na stranom jeziku: NE</w:t>
      </w:r>
    </w:p>
    <w:p w:rsidR="00FC798A" w:rsidRPr="00FC798A" w:rsidRDefault="00FC798A" w:rsidP="00FC798A">
      <w:pPr>
        <w:spacing w:after="0" w:line="240" w:lineRule="auto"/>
        <w:rPr>
          <w:rFonts w:ascii="Arial Narrow" w:eastAsia="Times New Roman" w:hAnsi="Arial Narrow" w:cs="Arial"/>
          <w:b/>
          <w:lang w:eastAsia="hr-HR"/>
        </w:rPr>
      </w:pPr>
    </w:p>
    <w:p w:rsidR="00FC798A" w:rsidRPr="00FC798A" w:rsidRDefault="00FC798A" w:rsidP="00FC798A">
      <w:pPr>
        <w:spacing w:after="0" w:line="240" w:lineRule="auto"/>
        <w:rPr>
          <w:rFonts w:ascii="Arial Narrow" w:eastAsia="Times New Roman" w:hAnsi="Arial Narrow" w:cs="Arial"/>
          <w:b/>
          <w:lang w:eastAsia="hr-HR"/>
        </w:rPr>
      </w:pPr>
    </w:p>
    <w:p w:rsidR="00FC798A" w:rsidRPr="00FC798A" w:rsidRDefault="00FC798A" w:rsidP="00FC798A">
      <w:pPr>
        <w:spacing w:after="0" w:line="240" w:lineRule="auto"/>
        <w:ind w:left="5664" w:firstLine="708"/>
        <w:rPr>
          <w:rFonts w:ascii="Arial Narrow" w:eastAsia="Times New Roman" w:hAnsi="Arial Narrow" w:cs="Arial"/>
          <w:b/>
          <w:lang w:eastAsia="hr-HR"/>
        </w:rPr>
      </w:pPr>
    </w:p>
    <w:p w:rsidR="00FC798A" w:rsidRPr="00FC798A" w:rsidRDefault="00A42095" w:rsidP="00FC798A">
      <w:pPr>
        <w:spacing w:after="0" w:line="240" w:lineRule="auto"/>
        <w:ind w:left="5664" w:firstLine="708"/>
        <w:rPr>
          <w:rFonts w:ascii="Arial Narrow" w:eastAsia="Times New Roman" w:hAnsi="Arial Narrow" w:cs="Arial"/>
          <w:b/>
          <w:lang w:eastAsia="hr-HR"/>
        </w:rPr>
      </w:pPr>
      <w:r>
        <w:rPr>
          <w:rFonts w:ascii="Arial Narrow" w:eastAsia="Times New Roman" w:hAnsi="Arial Narrow" w:cs="Arial"/>
          <w:b/>
          <w:lang w:eastAsia="hr-HR"/>
        </w:rPr>
        <w:t xml:space="preserve">           </w:t>
      </w:r>
      <w:r w:rsidR="00FC798A" w:rsidRPr="00FC798A">
        <w:rPr>
          <w:rFonts w:ascii="Arial Narrow" w:eastAsia="Times New Roman" w:hAnsi="Arial Narrow" w:cs="Arial"/>
          <w:b/>
          <w:lang w:eastAsia="hr-HR"/>
        </w:rPr>
        <w:t>Nositelj predmeta:</w:t>
      </w:r>
    </w:p>
    <w:p w:rsidR="00FC798A" w:rsidRPr="00FC798A" w:rsidRDefault="00FC798A" w:rsidP="00FC798A">
      <w:pPr>
        <w:spacing w:after="0" w:line="240" w:lineRule="auto"/>
        <w:rPr>
          <w:rFonts w:ascii="Arial Narrow" w:eastAsia="Times New Roman" w:hAnsi="Arial Narrow" w:cs="Arial"/>
          <w:b/>
          <w:lang w:eastAsia="hr-HR"/>
        </w:rPr>
      </w:pPr>
      <w:r w:rsidRPr="00FC798A">
        <w:rPr>
          <w:rFonts w:ascii="Arial Narrow" w:eastAsia="Times New Roman" w:hAnsi="Arial Narrow" w:cs="Arial"/>
          <w:b/>
          <w:lang w:eastAsia="hr-HR"/>
        </w:rPr>
        <w:t xml:space="preserve">                                                                                           </w:t>
      </w:r>
      <w:r w:rsidR="00C21255">
        <w:rPr>
          <w:rFonts w:ascii="Arial Narrow" w:eastAsia="Times New Roman" w:hAnsi="Arial Narrow" w:cs="Arial"/>
          <w:b/>
          <w:lang w:eastAsia="hr-HR"/>
        </w:rPr>
        <w:t xml:space="preserve">                           </w:t>
      </w:r>
      <w:r w:rsidR="00C21255">
        <w:rPr>
          <w:rFonts w:ascii="Arial Narrow" w:eastAsia="Times New Roman" w:hAnsi="Arial Narrow" w:cs="Arial"/>
          <w:lang w:eastAsia="hr-HR"/>
        </w:rPr>
        <w:t>d</w:t>
      </w:r>
      <w:r w:rsidRPr="00FC798A">
        <w:rPr>
          <w:rFonts w:ascii="Arial Narrow" w:eastAsia="Times New Roman" w:hAnsi="Arial Narrow" w:cs="Arial"/>
          <w:lang w:eastAsia="hr-HR"/>
        </w:rPr>
        <w:t>r.</w:t>
      </w:r>
      <w:r w:rsidR="00C21255">
        <w:rPr>
          <w:rFonts w:ascii="Arial Narrow" w:eastAsia="Times New Roman" w:hAnsi="Arial Narrow" w:cs="Arial"/>
          <w:lang w:eastAsia="hr-HR"/>
        </w:rPr>
        <w:t xml:space="preserve"> </w:t>
      </w:r>
      <w:r w:rsidRPr="00FC798A">
        <w:rPr>
          <w:rFonts w:ascii="Arial Narrow" w:eastAsia="Times New Roman" w:hAnsi="Arial Narrow" w:cs="Arial"/>
          <w:lang w:eastAsia="hr-HR"/>
        </w:rPr>
        <w:t>sc. Vesna Samobor, prof.</w:t>
      </w:r>
      <w:r w:rsidR="00C21255">
        <w:rPr>
          <w:rFonts w:ascii="Arial Narrow" w:eastAsia="Times New Roman" w:hAnsi="Arial Narrow" w:cs="Arial"/>
          <w:lang w:eastAsia="hr-HR"/>
        </w:rPr>
        <w:t xml:space="preserve"> </w:t>
      </w:r>
      <w:r w:rsidRPr="00FC798A">
        <w:rPr>
          <w:rFonts w:ascii="Arial Narrow" w:eastAsia="Times New Roman" w:hAnsi="Arial Narrow" w:cs="Arial"/>
          <w:lang w:eastAsia="hr-HR"/>
        </w:rPr>
        <w:t>v.</w:t>
      </w:r>
      <w:r w:rsidR="00C21255">
        <w:rPr>
          <w:rFonts w:ascii="Arial Narrow" w:eastAsia="Times New Roman" w:hAnsi="Arial Narrow" w:cs="Arial"/>
          <w:lang w:eastAsia="hr-HR"/>
        </w:rPr>
        <w:t xml:space="preserve"> </w:t>
      </w:r>
      <w:r w:rsidRPr="00FC798A">
        <w:rPr>
          <w:rFonts w:ascii="Arial Narrow" w:eastAsia="Times New Roman" w:hAnsi="Arial Narrow" w:cs="Arial"/>
          <w:lang w:eastAsia="hr-HR"/>
        </w:rPr>
        <w:t>š.</w:t>
      </w:r>
    </w:p>
    <w:p w:rsidR="00FC798A" w:rsidRPr="00C21255" w:rsidRDefault="00FC798A" w:rsidP="00FC798A">
      <w:pPr>
        <w:spacing w:after="0" w:line="240" w:lineRule="auto"/>
        <w:rPr>
          <w:rFonts w:ascii="Arial Narrow" w:eastAsia="Times New Roman" w:hAnsi="Arial Narrow" w:cs="Arial"/>
          <w:lang w:eastAsia="hr-HR"/>
        </w:rPr>
      </w:pPr>
      <w:r w:rsidRPr="00C21255">
        <w:rPr>
          <w:rFonts w:ascii="Arial Narrow" w:eastAsia="Times New Roman" w:hAnsi="Arial Narrow" w:cs="Arial"/>
          <w:lang w:eastAsia="hr-HR"/>
        </w:rPr>
        <w:t xml:space="preserve">U Križevcima, </w:t>
      </w:r>
      <w:r w:rsidR="00C21255" w:rsidRPr="00C21255">
        <w:rPr>
          <w:rFonts w:ascii="Arial Narrow" w:eastAsia="Times New Roman" w:hAnsi="Arial Narrow" w:cs="Arial"/>
          <w:lang w:eastAsia="hr-HR"/>
        </w:rPr>
        <w:t>rujan</w:t>
      </w:r>
      <w:r w:rsidR="00DA28D6">
        <w:rPr>
          <w:rFonts w:ascii="Arial Narrow" w:eastAsia="Times New Roman" w:hAnsi="Arial Narrow" w:cs="Arial"/>
          <w:lang w:eastAsia="hr-HR"/>
        </w:rPr>
        <w:t xml:space="preserve"> 2019</w:t>
      </w:r>
      <w:r w:rsidRPr="00C21255">
        <w:rPr>
          <w:rFonts w:ascii="Arial Narrow" w:eastAsia="Times New Roman" w:hAnsi="Arial Narrow" w:cs="Arial"/>
          <w:lang w:eastAsia="hr-HR"/>
        </w:rPr>
        <w:t xml:space="preserve">.                                                                                      </w:t>
      </w:r>
    </w:p>
    <w:p w:rsidR="00C21255" w:rsidRDefault="00C21255">
      <w:pPr>
        <w:rPr>
          <w:rFonts w:ascii="Arial Narrow" w:eastAsia="Times New Roman" w:hAnsi="Arial Narrow" w:cs="Times New Roman"/>
          <w:b/>
          <w:bCs/>
          <w:kern w:val="36"/>
          <w:lang w:val="pl-PL" w:eastAsia="hr-HR"/>
        </w:rPr>
      </w:pPr>
      <w:r>
        <w:rPr>
          <w:rFonts w:ascii="Arial Narrow" w:eastAsia="Times New Roman" w:hAnsi="Arial Narrow" w:cs="Times New Roman"/>
          <w:b/>
          <w:bCs/>
          <w:kern w:val="36"/>
          <w:lang w:val="pl-PL" w:eastAsia="hr-HR"/>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C21255" w:rsidRPr="00F5556D" w:rsidTr="00DA28D6">
        <w:trPr>
          <w:trHeight w:val="567"/>
        </w:trPr>
        <w:tc>
          <w:tcPr>
            <w:tcW w:w="1566" w:type="dxa"/>
            <w:vMerge w:val="restart"/>
            <w:shd w:val="clear" w:color="auto" w:fill="auto"/>
          </w:tcPr>
          <w:p w:rsidR="00C21255" w:rsidRPr="00F5556D" w:rsidRDefault="00C21255" w:rsidP="00DA28D6">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4AEA5E4C" wp14:editId="1C305CDB">
                  <wp:extent cx="857250" cy="781050"/>
                  <wp:effectExtent l="0" t="0" r="0" b="0"/>
                  <wp:docPr id="3" name="Picture 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C21255" w:rsidRPr="00F5556D" w:rsidRDefault="00C21255" w:rsidP="00DA28D6">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C21255" w:rsidRPr="00F5556D" w:rsidRDefault="00C21255" w:rsidP="00DA28D6">
            <w:pPr>
              <w:spacing w:after="0" w:line="240" w:lineRule="auto"/>
              <w:jc w:val="center"/>
              <w:rPr>
                <w:rFonts w:ascii="Arial Narrow" w:eastAsia="Calibri" w:hAnsi="Arial Narrow" w:cs="Arial"/>
                <w:b/>
                <w:sz w:val="24"/>
                <w:szCs w:val="24"/>
              </w:rPr>
            </w:pPr>
          </w:p>
          <w:p w:rsidR="00C21255" w:rsidRPr="00F5556D" w:rsidRDefault="00C21255" w:rsidP="00DA28D6">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C21255" w:rsidRPr="00F5556D" w:rsidRDefault="00C21255" w:rsidP="00DA28D6">
            <w:pPr>
              <w:spacing w:after="0" w:line="240" w:lineRule="auto"/>
              <w:jc w:val="center"/>
              <w:rPr>
                <w:rFonts w:ascii="Arial Narrow" w:eastAsia="Calibri" w:hAnsi="Arial Narrow" w:cs="Times New Roman"/>
                <w:sz w:val="24"/>
                <w:szCs w:val="24"/>
              </w:rPr>
            </w:pPr>
          </w:p>
        </w:tc>
        <w:tc>
          <w:tcPr>
            <w:tcW w:w="2409" w:type="dxa"/>
            <w:shd w:val="clear" w:color="auto" w:fill="auto"/>
          </w:tcPr>
          <w:p w:rsidR="00C21255" w:rsidRPr="00F5556D" w:rsidRDefault="00C21255" w:rsidP="00DA28D6">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C21255" w:rsidRPr="00F5556D" w:rsidRDefault="00C21255" w:rsidP="00DA28D6">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C21255" w:rsidRPr="00F5556D" w:rsidTr="00DA28D6">
        <w:trPr>
          <w:trHeight w:val="567"/>
        </w:trPr>
        <w:tc>
          <w:tcPr>
            <w:tcW w:w="1566" w:type="dxa"/>
            <w:vMerge/>
            <w:shd w:val="clear" w:color="auto" w:fill="auto"/>
          </w:tcPr>
          <w:p w:rsidR="00C21255" w:rsidRPr="00F5556D" w:rsidRDefault="00C21255" w:rsidP="00DA28D6">
            <w:pPr>
              <w:spacing w:after="0" w:line="240" w:lineRule="auto"/>
              <w:rPr>
                <w:rFonts w:ascii="Calibri" w:eastAsia="Calibri" w:hAnsi="Calibri" w:cs="Times New Roman"/>
              </w:rPr>
            </w:pPr>
          </w:p>
        </w:tc>
        <w:tc>
          <w:tcPr>
            <w:tcW w:w="5092" w:type="dxa"/>
            <w:vMerge/>
            <w:shd w:val="clear" w:color="auto" w:fill="auto"/>
          </w:tcPr>
          <w:p w:rsidR="00C21255" w:rsidRPr="00F5556D" w:rsidRDefault="00C21255" w:rsidP="00DA28D6">
            <w:pPr>
              <w:spacing w:after="0" w:line="240" w:lineRule="auto"/>
              <w:rPr>
                <w:rFonts w:ascii="Arial Narrow" w:eastAsia="Calibri" w:hAnsi="Arial Narrow" w:cs="Times New Roman"/>
                <w:sz w:val="24"/>
                <w:szCs w:val="24"/>
              </w:rPr>
            </w:pPr>
          </w:p>
        </w:tc>
        <w:tc>
          <w:tcPr>
            <w:tcW w:w="2409" w:type="dxa"/>
            <w:shd w:val="clear" w:color="auto" w:fill="auto"/>
          </w:tcPr>
          <w:p w:rsidR="00C21255" w:rsidRPr="00F5556D" w:rsidRDefault="00C21255" w:rsidP="00DA28D6">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C21255" w:rsidRPr="00F5556D" w:rsidRDefault="00C21255" w:rsidP="00DA28D6">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C21255" w:rsidRPr="00F5556D" w:rsidRDefault="00C21255" w:rsidP="00C2125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C21255" w:rsidRDefault="00C21255" w:rsidP="00C2125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A28D6">
        <w:rPr>
          <w:rFonts w:ascii="Arial Narrow" w:eastAsia="Times New Roman" w:hAnsi="Arial Narrow" w:cs="Times New Roman"/>
          <w:b/>
          <w:bCs/>
          <w:kern w:val="36"/>
          <w:lang w:val="pl-PL" w:eastAsia="hr-HR"/>
        </w:rPr>
        <w:t>2019./2020.</w:t>
      </w:r>
    </w:p>
    <w:p w:rsidR="00C21255" w:rsidRDefault="00C21255" w:rsidP="00D11464">
      <w:pPr>
        <w:spacing w:after="0" w:line="276" w:lineRule="auto"/>
        <w:jc w:val="both"/>
        <w:rPr>
          <w:rFonts w:ascii="Arial Narrow" w:hAnsi="Arial Narrow"/>
        </w:rPr>
      </w:pP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526"/>
        <w:gridCol w:w="2233"/>
        <w:gridCol w:w="3720"/>
      </w:tblGrid>
      <w:tr w:rsidR="00C21255" w:rsidRPr="00A90AA7" w:rsidTr="00DA28D6">
        <w:trPr>
          <w:trHeight w:val="326"/>
        </w:trPr>
        <w:tc>
          <w:tcPr>
            <w:tcW w:w="2160" w:type="dxa"/>
            <w:vAlign w:val="center"/>
          </w:tcPr>
          <w:p w:rsidR="00C21255" w:rsidRDefault="00C21255" w:rsidP="00DA28D6">
            <w:pPr>
              <w:spacing w:after="0" w:line="240" w:lineRule="auto"/>
              <w:rPr>
                <w:rFonts w:ascii="Arial Narrow" w:eastAsia="Times New Roman" w:hAnsi="Arial Narrow" w:cs="Arial Narrow"/>
                <w:b/>
                <w:bCs/>
                <w:lang w:eastAsia="hr-HR"/>
              </w:rPr>
            </w:pPr>
            <w:r w:rsidRPr="00E87E0B">
              <w:rPr>
                <w:rFonts w:ascii="Arial Narrow" w:eastAsia="Times New Roman" w:hAnsi="Arial Narrow" w:cs="Arial Narrow"/>
                <w:b/>
                <w:bCs/>
                <w:lang w:eastAsia="hr-HR"/>
              </w:rPr>
              <w:t xml:space="preserve">Predmet: </w:t>
            </w:r>
            <w:r>
              <w:rPr>
                <w:rFonts w:ascii="Arial Narrow" w:eastAsia="Times New Roman" w:hAnsi="Arial Narrow" w:cs="Arial Narrow"/>
                <w:b/>
                <w:bCs/>
                <w:lang w:eastAsia="hr-HR"/>
              </w:rPr>
              <w:t>obavezni</w:t>
            </w:r>
          </w:p>
          <w:p w:rsidR="00C21255" w:rsidRPr="00E87E0B" w:rsidRDefault="00C21255" w:rsidP="00DA28D6">
            <w:pPr>
              <w:spacing w:after="0" w:line="240" w:lineRule="auto"/>
              <w:rPr>
                <w:rFonts w:ascii="Arial Narrow" w:eastAsia="Times New Roman" w:hAnsi="Arial Narrow" w:cs="Arial Narrow"/>
                <w:lang w:eastAsia="hr-HR"/>
              </w:rPr>
            </w:pPr>
          </w:p>
        </w:tc>
        <w:tc>
          <w:tcPr>
            <w:tcW w:w="3759" w:type="dxa"/>
            <w:gridSpan w:val="2"/>
            <w:vAlign w:val="center"/>
          </w:tcPr>
          <w:p w:rsidR="00C21255" w:rsidRPr="00E87E0B" w:rsidRDefault="00C21255" w:rsidP="00DA28D6">
            <w:pPr>
              <w:spacing w:after="0" w:line="240" w:lineRule="auto"/>
              <w:rPr>
                <w:rFonts w:ascii="Arial Narrow" w:eastAsia="Times New Roman" w:hAnsi="Arial Narrow" w:cs="Arial Narrow"/>
                <w:b/>
                <w:bCs/>
                <w:caps/>
                <w:lang w:eastAsia="hr-HR"/>
              </w:rPr>
            </w:pPr>
            <w:r>
              <w:rPr>
                <w:rFonts w:ascii="Arial Narrow" w:eastAsia="Times New Roman" w:hAnsi="Arial Narrow" w:cs="Arial Narrow"/>
                <w:b/>
                <w:bCs/>
                <w:caps/>
                <w:lang w:eastAsia="hr-HR"/>
              </w:rPr>
              <w:t>PROIZVODNJA I DORADA SJEMENA</w:t>
            </w:r>
          </w:p>
        </w:tc>
        <w:tc>
          <w:tcPr>
            <w:tcW w:w="3720" w:type="dxa"/>
            <w:vAlign w:val="center"/>
          </w:tcPr>
          <w:p w:rsidR="00C21255" w:rsidRPr="00E87E0B" w:rsidRDefault="00C21255" w:rsidP="00DA28D6">
            <w:pPr>
              <w:spacing w:after="0" w:line="240" w:lineRule="auto"/>
              <w:rPr>
                <w:rFonts w:ascii="Arial Narrow" w:eastAsia="Times New Roman" w:hAnsi="Arial Narrow" w:cs="Arial Narrow"/>
                <w:b/>
                <w:bCs/>
                <w:lang w:eastAsia="hr-HR"/>
              </w:rPr>
            </w:pPr>
            <w:r>
              <w:rPr>
                <w:rFonts w:ascii="Arial Narrow" w:eastAsia="Times New Roman" w:hAnsi="Arial Narrow" w:cs="Arial Narrow"/>
                <w:b/>
                <w:bCs/>
                <w:lang w:eastAsia="hr-HR"/>
              </w:rPr>
              <w:t>ECTS bodovi: 4,5</w:t>
            </w:r>
          </w:p>
        </w:tc>
      </w:tr>
      <w:tr w:rsidR="00C21255" w:rsidRPr="00A90AA7" w:rsidTr="00DA28D6">
        <w:trPr>
          <w:trHeight w:val="306"/>
        </w:trPr>
        <w:tc>
          <w:tcPr>
            <w:tcW w:w="2160" w:type="dxa"/>
            <w:vAlign w:val="center"/>
          </w:tcPr>
          <w:p w:rsidR="00C21255" w:rsidRPr="00E87E0B" w:rsidRDefault="00C21255" w:rsidP="00DA28D6">
            <w:pPr>
              <w:spacing w:after="0" w:line="240" w:lineRule="auto"/>
              <w:rPr>
                <w:rFonts w:ascii="Arial Narrow" w:eastAsia="Times New Roman" w:hAnsi="Arial Narrow" w:cs="Arial Narrow"/>
                <w:lang w:eastAsia="hr-HR"/>
              </w:rPr>
            </w:pPr>
            <w:r w:rsidRPr="00E87E0B">
              <w:rPr>
                <w:rFonts w:ascii="Arial Narrow" w:eastAsia="Times New Roman" w:hAnsi="Arial Narrow" w:cs="Arial Narrow"/>
                <w:lang w:eastAsia="hr-HR"/>
              </w:rPr>
              <w:t xml:space="preserve">Stručni studij </w:t>
            </w:r>
            <w:r>
              <w:rPr>
                <w:rFonts w:ascii="Arial Narrow" w:eastAsia="Times New Roman" w:hAnsi="Arial Narrow" w:cs="Arial Narrow"/>
                <w:lang w:eastAsia="hr-HR"/>
              </w:rPr>
              <w:t xml:space="preserve">- </w:t>
            </w:r>
            <w:r w:rsidRPr="00E87E0B">
              <w:rPr>
                <w:rFonts w:ascii="Arial Narrow" w:eastAsia="Times New Roman" w:hAnsi="Arial Narrow" w:cs="Arial Narrow"/>
                <w:lang w:eastAsia="hr-HR"/>
              </w:rPr>
              <w:t>ST</w:t>
            </w:r>
          </w:p>
        </w:tc>
        <w:tc>
          <w:tcPr>
            <w:tcW w:w="3759" w:type="dxa"/>
            <w:gridSpan w:val="2"/>
            <w:vAlign w:val="center"/>
          </w:tcPr>
          <w:p w:rsidR="00C21255" w:rsidRPr="00E87E0B" w:rsidRDefault="00C21255" w:rsidP="00DA28D6">
            <w:pPr>
              <w:spacing w:after="0" w:line="240" w:lineRule="auto"/>
              <w:rPr>
                <w:rFonts w:ascii="Arial Narrow" w:eastAsia="Times New Roman" w:hAnsi="Arial Narrow" w:cs="Arial Narrow"/>
                <w:lang w:eastAsia="hr-HR"/>
              </w:rPr>
            </w:pPr>
            <w:r w:rsidRPr="00E87E0B">
              <w:rPr>
                <w:rFonts w:ascii="Arial Narrow" w:eastAsia="Times New Roman" w:hAnsi="Arial Narrow" w:cs="Arial Narrow"/>
                <w:lang w:eastAsia="hr-HR"/>
              </w:rPr>
              <w:t xml:space="preserve">TEMELJI STUDIJA </w:t>
            </w:r>
            <w:r>
              <w:rPr>
                <w:rFonts w:ascii="Arial Narrow" w:eastAsia="Times New Roman" w:hAnsi="Arial Narrow" w:cs="Arial Narrow"/>
                <w:lang w:eastAsia="hr-HR"/>
              </w:rPr>
              <w:t xml:space="preserve">- </w:t>
            </w:r>
            <w:r w:rsidRPr="00E87E0B">
              <w:rPr>
                <w:rFonts w:ascii="Arial Narrow" w:eastAsia="Times New Roman" w:hAnsi="Arial Narrow" w:cs="Arial Narrow"/>
                <w:lang w:eastAsia="hr-HR"/>
              </w:rPr>
              <w:t>STT</w:t>
            </w:r>
          </w:p>
        </w:tc>
        <w:tc>
          <w:tcPr>
            <w:tcW w:w="3720" w:type="dxa"/>
            <w:vAlign w:val="center"/>
          </w:tcPr>
          <w:p w:rsidR="00C21255" w:rsidRPr="00E87E0B" w:rsidRDefault="00C21255" w:rsidP="00DA28D6">
            <w:pPr>
              <w:spacing w:after="0" w:line="240" w:lineRule="auto"/>
              <w:rPr>
                <w:rFonts w:ascii="Arial Narrow" w:eastAsia="Times New Roman" w:hAnsi="Arial Narrow" w:cs="Arial Narrow"/>
                <w:lang w:eastAsia="hr-HR"/>
              </w:rPr>
            </w:pPr>
            <w:r>
              <w:rPr>
                <w:rFonts w:ascii="Arial Narrow" w:eastAsia="Times New Roman" w:hAnsi="Arial Narrow" w:cs="Arial Narrow"/>
                <w:lang w:eastAsia="hr-HR"/>
              </w:rPr>
              <w:t>Semestar: V</w:t>
            </w:r>
          </w:p>
        </w:tc>
      </w:tr>
      <w:tr w:rsidR="00C21255" w:rsidRPr="00A90AA7" w:rsidTr="00DA28D6">
        <w:trPr>
          <w:trHeight w:val="306"/>
        </w:trPr>
        <w:tc>
          <w:tcPr>
            <w:tcW w:w="3686" w:type="dxa"/>
            <w:gridSpan w:val="2"/>
            <w:vAlign w:val="center"/>
          </w:tcPr>
          <w:p w:rsidR="00C21255" w:rsidRPr="00A90AA7" w:rsidRDefault="00C21255" w:rsidP="00DA28D6">
            <w:pPr>
              <w:spacing w:after="0" w:line="240" w:lineRule="auto"/>
              <w:rPr>
                <w:rFonts w:ascii="Arial Narrow" w:eastAsia="Times New Roman" w:hAnsi="Arial Narrow" w:cs="Arial Narrow"/>
                <w:bCs/>
                <w:lang w:eastAsia="hr-HR"/>
              </w:rPr>
            </w:pPr>
            <w:r w:rsidRPr="00A90AA7">
              <w:rPr>
                <w:rFonts w:ascii="Arial Narrow" w:eastAsia="Times New Roman" w:hAnsi="Arial Narrow" w:cs="Arial Narrow"/>
                <w:bCs/>
                <w:lang w:eastAsia="hr-HR"/>
              </w:rPr>
              <w:t>Nastavnici i suradnici</w:t>
            </w:r>
          </w:p>
        </w:tc>
        <w:tc>
          <w:tcPr>
            <w:tcW w:w="5953" w:type="dxa"/>
            <w:gridSpan w:val="2"/>
            <w:vAlign w:val="center"/>
          </w:tcPr>
          <w:p w:rsidR="00C21255" w:rsidRDefault="00C21255" w:rsidP="00DA28D6">
            <w:pPr>
              <w:spacing w:after="0" w:line="240" w:lineRule="auto"/>
              <w:rPr>
                <w:rFonts w:ascii="Arial Narrow" w:eastAsia="Times New Roman" w:hAnsi="Arial Narrow" w:cs="Arial Narrow"/>
                <w:lang w:eastAsia="hr-HR"/>
              </w:rPr>
            </w:pPr>
            <w:r>
              <w:rPr>
                <w:rFonts w:ascii="Arial Narrow" w:eastAsia="Times New Roman" w:hAnsi="Arial Narrow" w:cs="Arial Narrow"/>
                <w:lang w:eastAsia="hr-HR"/>
              </w:rPr>
              <w:t>d</w:t>
            </w:r>
            <w:r w:rsidRPr="00A90AA7">
              <w:rPr>
                <w:rFonts w:ascii="Arial Narrow" w:eastAsia="Times New Roman" w:hAnsi="Arial Narrow" w:cs="Arial Narrow"/>
                <w:lang w:eastAsia="hr-HR"/>
              </w:rPr>
              <w:t>r.</w:t>
            </w:r>
            <w:r w:rsidR="00A42095">
              <w:rPr>
                <w:rFonts w:ascii="Arial Narrow" w:eastAsia="Times New Roman" w:hAnsi="Arial Narrow" w:cs="Arial Narrow"/>
                <w:lang w:eastAsia="hr-HR"/>
              </w:rPr>
              <w:t xml:space="preserve"> </w:t>
            </w:r>
            <w:r w:rsidRPr="00A90AA7">
              <w:rPr>
                <w:rFonts w:ascii="Arial Narrow" w:eastAsia="Times New Roman" w:hAnsi="Arial Narrow" w:cs="Arial Narrow"/>
                <w:lang w:eastAsia="hr-HR"/>
              </w:rPr>
              <w:t>sc.</w:t>
            </w:r>
            <w:r w:rsidR="00A42095">
              <w:rPr>
                <w:rFonts w:ascii="Arial Narrow" w:eastAsia="Times New Roman" w:hAnsi="Arial Narrow" w:cs="Arial Narrow"/>
                <w:lang w:eastAsia="hr-HR"/>
              </w:rPr>
              <w:t xml:space="preserve"> </w:t>
            </w:r>
            <w:r>
              <w:rPr>
                <w:rFonts w:ascii="Arial Narrow" w:eastAsia="Times New Roman" w:hAnsi="Arial Narrow" w:cs="Arial Narrow"/>
                <w:lang w:eastAsia="hr-HR"/>
              </w:rPr>
              <w:t>Vesna Samobor, prof.</w:t>
            </w:r>
            <w:r w:rsidR="00A42095">
              <w:rPr>
                <w:rFonts w:ascii="Arial Narrow" w:eastAsia="Times New Roman" w:hAnsi="Arial Narrow" w:cs="Arial Narrow"/>
                <w:lang w:eastAsia="hr-HR"/>
              </w:rPr>
              <w:t xml:space="preserve"> </w:t>
            </w:r>
            <w:r>
              <w:rPr>
                <w:rFonts w:ascii="Arial Narrow" w:eastAsia="Times New Roman" w:hAnsi="Arial Narrow" w:cs="Arial Narrow"/>
                <w:lang w:eastAsia="hr-HR"/>
              </w:rPr>
              <w:t>v.</w:t>
            </w:r>
            <w:r w:rsidR="00A42095">
              <w:rPr>
                <w:rFonts w:ascii="Arial Narrow" w:eastAsia="Times New Roman" w:hAnsi="Arial Narrow" w:cs="Arial Narrow"/>
                <w:lang w:eastAsia="hr-HR"/>
              </w:rPr>
              <w:t xml:space="preserve"> </w:t>
            </w:r>
            <w:r>
              <w:rPr>
                <w:rFonts w:ascii="Arial Narrow" w:eastAsia="Times New Roman" w:hAnsi="Arial Narrow" w:cs="Arial Narrow"/>
                <w:lang w:eastAsia="hr-HR"/>
              </w:rPr>
              <w:t>š.</w:t>
            </w:r>
          </w:p>
          <w:p w:rsidR="00C21255" w:rsidRPr="00A90AA7" w:rsidRDefault="00A42095" w:rsidP="00DA28D6">
            <w:pPr>
              <w:spacing w:after="0" w:line="240" w:lineRule="auto"/>
              <w:rPr>
                <w:rFonts w:ascii="Arial Narrow" w:eastAsia="Times New Roman" w:hAnsi="Arial Narrow" w:cs="Arial Narrow"/>
                <w:lang w:eastAsia="hr-HR"/>
              </w:rPr>
            </w:pPr>
            <w:r>
              <w:rPr>
                <w:rFonts w:ascii="Arial Narrow" w:eastAsia="Times New Roman" w:hAnsi="Arial Narrow" w:cs="Arial Narrow"/>
                <w:lang w:eastAsia="hr-HR"/>
              </w:rPr>
              <w:t xml:space="preserve">dr. sc. Dijana Horvat, </w:t>
            </w:r>
            <w:r w:rsidR="00DA28D6">
              <w:rPr>
                <w:rFonts w:ascii="Arial Narrow" w:eastAsia="Times New Roman" w:hAnsi="Arial Narrow" w:cs="Arial Narrow"/>
                <w:lang w:eastAsia="hr-HR"/>
              </w:rPr>
              <w:t xml:space="preserve">v. </w:t>
            </w:r>
            <w:r>
              <w:rPr>
                <w:rFonts w:ascii="Arial Narrow" w:eastAsia="Times New Roman" w:hAnsi="Arial Narrow" w:cs="Arial Narrow"/>
                <w:lang w:eastAsia="hr-HR"/>
              </w:rPr>
              <w:t>pred.</w:t>
            </w:r>
          </w:p>
        </w:tc>
      </w:tr>
      <w:tr w:rsidR="00C21255" w:rsidRPr="00A90AA7" w:rsidTr="00DA28D6">
        <w:trPr>
          <w:trHeight w:val="306"/>
        </w:trPr>
        <w:tc>
          <w:tcPr>
            <w:tcW w:w="3686" w:type="dxa"/>
            <w:gridSpan w:val="2"/>
            <w:vAlign w:val="center"/>
          </w:tcPr>
          <w:p w:rsidR="00C21255" w:rsidRPr="00A90AA7" w:rsidRDefault="00C21255" w:rsidP="00DA28D6">
            <w:pPr>
              <w:spacing w:after="0" w:line="240" w:lineRule="auto"/>
              <w:jc w:val="center"/>
              <w:rPr>
                <w:rFonts w:ascii="Arial Narrow" w:eastAsia="Times New Roman" w:hAnsi="Arial Narrow" w:cs="Arial Narrow"/>
                <w:b/>
                <w:bCs/>
                <w:lang w:eastAsia="hr-HR"/>
              </w:rPr>
            </w:pPr>
          </w:p>
        </w:tc>
        <w:tc>
          <w:tcPr>
            <w:tcW w:w="2233" w:type="dxa"/>
            <w:vAlign w:val="center"/>
          </w:tcPr>
          <w:p w:rsidR="00C21255" w:rsidRPr="00A90AA7" w:rsidRDefault="00C21255" w:rsidP="00DA28D6">
            <w:pPr>
              <w:spacing w:after="0" w:line="240" w:lineRule="auto"/>
              <w:jc w:val="center"/>
              <w:rPr>
                <w:rFonts w:ascii="Arial Narrow" w:eastAsia="Times New Roman" w:hAnsi="Arial Narrow" w:cs="Arial Narrow"/>
                <w:b/>
                <w:bCs/>
                <w:lang w:eastAsia="hr-HR"/>
              </w:rPr>
            </w:pPr>
            <w:r w:rsidRPr="00A90AA7">
              <w:rPr>
                <w:rFonts w:ascii="Arial Narrow" w:eastAsia="Times New Roman" w:hAnsi="Arial Narrow" w:cs="Arial Narrow"/>
                <w:lang w:eastAsia="hr-HR"/>
              </w:rPr>
              <w:t>Sati</w:t>
            </w:r>
          </w:p>
        </w:tc>
        <w:tc>
          <w:tcPr>
            <w:tcW w:w="3720" w:type="dxa"/>
            <w:vAlign w:val="center"/>
          </w:tcPr>
          <w:p w:rsidR="00C21255" w:rsidRPr="00A90AA7" w:rsidRDefault="00C21255" w:rsidP="00DA28D6">
            <w:pPr>
              <w:spacing w:after="0" w:line="240" w:lineRule="auto"/>
              <w:jc w:val="center"/>
              <w:rPr>
                <w:rFonts w:ascii="Arial Narrow" w:eastAsia="Times New Roman" w:hAnsi="Arial Narrow" w:cs="Arial Narrow"/>
                <w:b/>
                <w:bCs/>
                <w:lang w:eastAsia="hr-HR"/>
              </w:rPr>
            </w:pPr>
            <w:r w:rsidRPr="00A90AA7">
              <w:rPr>
                <w:rFonts w:ascii="Arial Narrow" w:eastAsia="Times New Roman" w:hAnsi="Arial Narrow" w:cs="Arial Narrow"/>
                <w:lang w:eastAsia="hr-HR"/>
              </w:rPr>
              <w:t>ECTS bodovi</w:t>
            </w:r>
          </w:p>
        </w:tc>
      </w:tr>
      <w:tr w:rsidR="00C21255" w:rsidRPr="00A90AA7" w:rsidTr="00DA28D6">
        <w:trPr>
          <w:trHeight w:val="306"/>
        </w:trPr>
        <w:tc>
          <w:tcPr>
            <w:tcW w:w="3686" w:type="dxa"/>
            <w:gridSpan w:val="2"/>
            <w:vAlign w:val="center"/>
          </w:tcPr>
          <w:p w:rsidR="00C21255" w:rsidRPr="00A90AA7" w:rsidRDefault="00C21255" w:rsidP="00DA28D6">
            <w:pPr>
              <w:spacing w:after="0" w:line="240" w:lineRule="auto"/>
              <w:rPr>
                <w:rFonts w:ascii="Arial Narrow" w:eastAsia="Times New Roman" w:hAnsi="Arial Narrow" w:cs="Arial Narrow"/>
                <w:b/>
                <w:bCs/>
                <w:lang w:eastAsia="hr-HR"/>
              </w:rPr>
            </w:pPr>
            <w:r w:rsidRPr="00A90AA7">
              <w:rPr>
                <w:rFonts w:ascii="Arial Narrow" w:eastAsia="Times New Roman" w:hAnsi="Arial Narrow" w:cs="Arial Narrow"/>
                <w:lang w:eastAsia="hr-HR"/>
              </w:rPr>
              <w:t>Predavanja</w:t>
            </w:r>
          </w:p>
        </w:tc>
        <w:tc>
          <w:tcPr>
            <w:tcW w:w="2233" w:type="dxa"/>
            <w:vAlign w:val="center"/>
          </w:tcPr>
          <w:p w:rsidR="00C21255" w:rsidRPr="00A90AA7" w:rsidRDefault="00C21255" w:rsidP="00DA28D6">
            <w:pPr>
              <w:spacing w:after="0" w:line="240" w:lineRule="auto"/>
              <w:jc w:val="center"/>
              <w:rPr>
                <w:rFonts w:ascii="Arial Narrow" w:eastAsia="Times New Roman" w:hAnsi="Arial Narrow" w:cs="Arial Narrow"/>
                <w:lang w:eastAsia="hr-HR"/>
              </w:rPr>
            </w:pPr>
            <w:r w:rsidRPr="00A90AA7">
              <w:rPr>
                <w:rFonts w:ascii="Arial Narrow" w:eastAsia="Times New Roman" w:hAnsi="Arial Narrow" w:cs="Arial Narrow"/>
                <w:lang w:eastAsia="hr-HR"/>
              </w:rPr>
              <w:t>30</w:t>
            </w:r>
          </w:p>
        </w:tc>
        <w:tc>
          <w:tcPr>
            <w:tcW w:w="3720" w:type="dxa"/>
            <w:vAlign w:val="center"/>
          </w:tcPr>
          <w:p w:rsidR="00C21255" w:rsidRPr="00A90AA7" w:rsidRDefault="00C21255" w:rsidP="00DA28D6">
            <w:pPr>
              <w:spacing w:after="0" w:line="240" w:lineRule="auto"/>
              <w:jc w:val="center"/>
              <w:rPr>
                <w:rFonts w:ascii="Arial Narrow" w:eastAsia="Times New Roman" w:hAnsi="Arial Narrow" w:cs="Arial Narrow"/>
                <w:lang w:eastAsia="hr-HR"/>
              </w:rPr>
            </w:pPr>
            <w:r w:rsidRPr="00A90AA7">
              <w:rPr>
                <w:rFonts w:ascii="Arial Narrow" w:eastAsia="Times New Roman" w:hAnsi="Arial Narrow" w:cs="Arial Narrow"/>
                <w:lang w:eastAsia="hr-HR"/>
              </w:rPr>
              <w:t>2</w:t>
            </w:r>
          </w:p>
        </w:tc>
      </w:tr>
      <w:tr w:rsidR="00C21255" w:rsidRPr="00A90AA7" w:rsidTr="00DA28D6">
        <w:trPr>
          <w:trHeight w:val="306"/>
        </w:trPr>
        <w:tc>
          <w:tcPr>
            <w:tcW w:w="3686" w:type="dxa"/>
            <w:gridSpan w:val="2"/>
            <w:vAlign w:val="center"/>
          </w:tcPr>
          <w:p w:rsidR="00C21255" w:rsidRPr="00A90AA7" w:rsidRDefault="00C21255" w:rsidP="00DA28D6">
            <w:pPr>
              <w:spacing w:after="0" w:line="240" w:lineRule="auto"/>
              <w:rPr>
                <w:rFonts w:ascii="Arial Narrow" w:eastAsia="Times New Roman" w:hAnsi="Arial Narrow" w:cs="Arial Narrow"/>
                <w:b/>
                <w:bCs/>
                <w:lang w:eastAsia="hr-HR"/>
              </w:rPr>
            </w:pPr>
            <w:r w:rsidRPr="00A90AA7">
              <w:rPr>
                <w:rFonts w:ascii="Arial Narrow" w:eastAsia="Times New Roman" w:hAnsi="Arial Narrow" w:cs="Arial Narrow"/>
                <w:lang w:eastAsia="hr-HR"/>
              </w:rPr>
              <w:t xml:space="preserve">seminari </w:t>
            </w:r>
            <w:r>
              <w:rPr>
                <w:rFonts w:ascii="Arial Narrow" w:eastAsia="Times New Roman" w:hAnsi="Arial Narrow" w:cs="Arial Narrow"/>
                <w:lang w:eastAsia="hr-HR"/>
              </w:rPr>
              <w:t>i vježbe</w:t>
            </w:r>
          </w:p>
        </w:tc>
        <w:tc>
          <w:tcPr>
            <w:tcW w:w="2233" w:type="dxa"/>
            <w:vAlign w:val="center"/>
          </w:tcPr>
          <w:p w:rsidR="00C21255" w:rsidRPr="00A90AA7" w:rsidRDefault="00C21255" w:rsidP="00DA28D6">
            <w:pPr>
              <w:spacing w:after="0" w:line="240" w:lineRule="auto"/>
              <w:jc w:val="center"/>
              <w:rPr>
                <w:rFonts w:ascii="Arial Narrow" w:eastAsia="Times New Roman" w:hAnsi="Arial Narrow" w:cs="Arial Narrow"/>
                <w:lang w:eastAsia="hr-HR"/>
              </w:rPr>
            </w:pPr>
            <w:r>
              <w:rPr>
                <w:rFonts w:ascii="Arial Narrow" w:eastAsia="Times New Roman" w:hAnsi="Arial Narrow" w:cs="Arial Narrow"/>
                <w:lang w:eastAsia="hr-HR"/>
              </w:rPr>
              <w:t>15</w:t>
            </w:r>
          </w:p>
        </w:tc>
        <w:tc>
          <w:tcPr>
            <w:tcW w:w="3720" w:type="dxa"/>
            <w:vAlign w:val="center"/>
          </w:tcPr>
          <w:p w:rsidR="00C21255" w:rsidRPr="00A90AA7" w:rsidRDefault="00C21255" w:rsidP="00DA28D6">
            <w:pPr>
              <w:spacing w:after="0" w:line="240" w:lineRule="auto"/>
              <w:jc w:val="center"/>
              <w:rPr>
                <w:rFonts w:ascii="Arial Narrow" w:eastAsia="Times New Roman" w:hAnsi="Arial Narrow" w:cs="Arial Narrow"/>
                <w:lang w:eastAsia="hr-HR"/>
              </w:rPr>
            </w:pPr>
            <w:r>
              <w:rPr>
                <w:rFonts w:ascii="Arial Narrow" w:eastAsia="Times New Roman" w:hAnsi="Arial Narrow" w:cs="Arial Narrow"/>
                <w:lang w:eastAsia="hr-HR"/>
              </w:rPr>
              <w:t>1</w:t>
            </w:r>
          </w:p>
        </w:tc>
      </w:tr>
      <w:tr w:rsidR="00C21255" w:rsidRPr="00A90AA7" w:rsidTr="00DA28D6">
        <w:trPr>
          <w:trHeight w:val="306"/>
        </w:trPr>
        <w:tc>
          <w:tcPr>
            <w:tcW w:w="3686" w:type="dxa"/>
            <w:gridSpan w:val="2"/>
            <w:vAlign w:val="center"/>
          </w:tcPr>
          <w:p w:rsidR="00C21255" w:rsidRPr="00A90AA7" w:rsidRDefault="00C21255" w:rsidP="00DA28D6">
            <w:pPr>
              <w:spacing w:after="0" w:line="240" w:lineRule="auto"/>
              <w:rPr>
                <w:rFonts w:ascii="Arial Narrow" w:eastAsia="Times New Roman" w:hAnsi="Arial Narrow" w:cs="Arial Narrow"/>
                <w:b/>
                <w:bCs/>
                <w:lang w:eastAsia="hr-HR"/>
              </w:rPr>
            </w:pPr>
            <w:r>
              <w:rPr>
                <w:rFonts w:ascii="Arial Narrow" w:eastAsia="Times New Roman" w:hAnsi="Arial Narrow" w:cs="Arial Narrow"/>
                <w:b/>
                <w:bCs/>
                <w:lang w:eastAsia="hr-HR"/>
              </w:rPr>
              <w:t>Praktična nastava</w:t>
            </w:r>
          </w:p>
        </w:tc>
        <w:tc>
          <w:tcPr>
            <w:tcW w:w="2233" w:type="dxa"/>
            <w:vAlign w:val="center"/>
          </w:tcPr>
          <w:p w:rsidR="00C21255" w:rsidRPr="00A90AA7" w:rsidRDefault="00C21255" w:rsidP="00DA28D6">
            <w:pPr>
              <w:spacing w:after="0" w:line="240" w:lineRule="auto"/>
              <w:jc w:val="center"/>
              <w:rPr>
                <w:rFonts w:ascii="Arial Narrow" w:eastAsia="Times New Roman" w:hAnsi="Arial Narrow" w:cs="Arial Narrow"/>
                <w:lang w:eastAsia="hr-HR"/>
              </w:rPr>
            </w:pPr>
            <w:r>
              <w:rPr>
                <w:rFonts w:ascii="Arial Narrow" w:eastAsia="Times New Roman" w:hAnsi="Arial Narrow" w:cs="Arial Narrow"/>
                <w:lang w:eastAsia="hr-HR"/>
              </w:rPr>
              <w:t xml:space="preserve">   22.5</w:t>
            </w:r>
          </w:p>
        </w:tc>
        <w:tc>
          <w:tcPr>
            <w:tcW w:w="3720" w:type="dxa"/>
            <w:vAlign w:val="center"/>
          </w:tcPr>
          <w:p w:rsidR="00C21255" w:rsidRPr="00A90AA7" w:rsidRDefault="00C21255" w:rsidP="00DA28D6">
            <w:pPr>
              <w:spacing w:after="0" w:line="240" w:lineRule="auto"/>
              <w:jc w:val="center"/>
              <w:rPr>
                <w:rFonts w:ascii="Arial Narrow" w:eastAsia="Times New Roman" w:hAnsi="Arial Narrow" w:cs="Arial Narrow"/>
                <w:lang w:eastAsia="hr-HR"/>
              </w:rPr>
            </w:pPr>
            <w:r>
              <w:rPr>
                <w:rFonts w:ascii="Arial Narrow" w:eastAsia="Times New Roman" w:hAnsi="Arial Narrow" w:cs="Arial Narrow"/>
                <w:lang w:eastAsia="hr-HR"/>
              </w:rPr>
              <w:t>1,5</w:t>
            </w:r>
          </w:p>
        </w:tc>
      </w:tr>
    </w:tbl>
    <w:p w:rsidR="00C21255" w:rsidRDefault="00C21255" w:rsidP="00C21255">
      <w:pPr>
        <w:spacing w:before="74" w:after="74" w:line="288" w:lineRule="atLeast"/>
        <w:jc w:val="center"/>
        <w:rPr>
          <w:rFonts w:ascii="Arial Narrow" w:eastAsia="Times New Roman" w:hAnsi="Arial Narrow" w:cs="Tahoma"/>
          <w:b/>
          <w:lang w:eastAsia="hr-HR"/>
        </w:rPr>
      </w:pPr>
      <w:r>
        <w:tab/>
      </w:r>
      <w:r>
        <w:tab/>
      </w:r>
    </w:p>
    <w:p w:rsidR="00C21255" w:rsidRPr="00C21255" w:rsidRDefault="00C21255" w:rsidP="00C21255">
      <w:pPr>
        <w:spacing w:after="0" w:line="240" w:lineRule="auto"/>
        <w:jc w:val="both"/>
        <w:rPr>
          <w:rFonts w:ascii="Arial Narrow" w:eastAsia="Times New Roman" w:hAnsi="Arial Narrow" w:cs="Tahoma"/>
          <w:lang w:eastAsia="hr-HR"/>
        </w:rPr>
      </w:pPr>
      <w:r w:rsidRPr="00C21255">
        <w:rPr>
          <w:rFonts w:ascii="Arial Narrow" w:eastAsia="Times New Roman" w:hAnsi="Arial Narrow" w:cs="Tahoma"/>
          <w:b/>
          <w:lang w:eastAsia="hr-HR"/>
        </w:rPr>
        <w:t xml:space="preserve">CILJ PREDMETA: </w:t>
      </w:r>
      <w:r w:rsidRPr="00C21255">
        <w:rPr>
          <w:rFonts w:ascii="Arial Narrow" w:eastAsia="Times New Roman" w:hAnsi="Arial Narrow" w:cs="Tahoma"/>
          <w:lang w:eastAsia="hr-HR"/>
        </w:rPr>
        <w:t>Upoznati studente s proizvodnjom i doradom sjemena te ih osposobiti za samostalnu proizvodnju sjemena i rad u doradi sjemena.</w:t>
      </w:r>
    </w:p>
    <w:p w:rsidR="00C21255" w:rsidRPr="00C21255" w:rsidRDefault="00C21255" w:rsidP="00C21255">
      <w:pPr>
        <w:spacing w:after="0" w:line="240" w:lineRule="auto"/>
        <w:jc w:val="both"/>
        <w:rPr>
          <w:rFonts w:ascii="Arial Narrow" w:eastAsia="Times New Roman" w:hAnsi="Arial Narrow" w:cs="Arial"/>
          <w:lang w:eastAsia="hr-HR"/>
        </w:rPr>
      </w:pPr>
    </w:p>
    <w:p w:rsidR="00042A5A" w:rsidRPr="00C21255" w:rsidRDefault="00042A5A" w:rsidP="00C21255">
      <w:pPr>
        <w:spacing w:after="0" w:line="240" w:lineRule="auto"/>
        <w:rPr>
          <w:rFonts w:ascii="Arial Narrow" w:eastAsia="Times New Roman" w:hAnsi="Arial Narrow" w:cs="Tahoma"/>
          <w:lang w:eastAsia="hr-HR"/>
        </w:rPr>
      </w:pPr>
    </w:p>
    <w:p w:rsidR="00042A5A" w:rsidRPr="00C21255" w:rsidRDefault="00042A5A" w:rsidP="00C21255">
      <w:pPr>
        <w:spacing w:after="0" w:line="240" w:lineRule="auto"/>
        <w:jc w:val="center"/>
        <w:rPr>
          <w:rFonts w:ascii="Arial Narrow" w:eastAsia="Times New Roman" w:hAnsi="Arial Narrow" w:cs="Tahoma"/>
          <w:b/>
          <w:lang w:eastAsia="hr-HR"/>
        </w:rPr>
      </w:pPr>
      <w:r w:rsidRPr="00C21255">
        <w:rPr>
          <w:rFonts w:ascii="Arial Narrow" w:eastAsia="Times New Roman" w:hAnsi="Arial Narrow" w:cs="Tahoma"/>
          <w:b/>
          <w:lang w:eastAsia="hr-HR"/>
        </w:rPr>
        <w:t xml:space="preserve">Izvedbeni plan nastave za </w:t>
      </w:r>
      <w:r w:rsidR="00BF0A7C" w:rsidRPr="00C21255">
        <w:rPr>
          <w:rFonts w:ascii="Arial Narrow" w:eastAsia="Times New Roman" w:hAnsi="Arial Narrow" w:cs="Tahoma"/>
          <w:b/>
          <w:lang w:eastAsia="hr-HR"/>
        </w:rPr>
        <w:t>redovite</w:t>
      </w:r>
      <w:r w:rsidRPr="00C21255">
        <w:rPr>
          <w:rFonts w:ascii="Arial Narrow" w:eastAsia="Times New Roman" w:hAnsi="Arial Narrow" w:cs="Tahoma"/>
          <w:b/>
          <w:lang w:eastAsia="hr-HR"/>
        </w:rPr>
        <w:t xml:space="preserve"> studente</w:t>
      </w:r>
    </w:p>
    <w:p w:rsidR="00042A5A" w:rsidRPr="00C21255" w:rsidRDefault="00042A5A" w:rsidP="00C21255">
      <w:pPr>
        <w:spacing w:after="0" w:line="240" w:lineRule="auto"/>
        <w:jc w:val="center"/>
        <w:rPr>
          <w:rFonts w:ascii="Arial Narrow" w:eastAsia="Times New Roman" w:hAnsi="Arial Narrow" w:cs="Tahoma"/>
          <w:b/>
          <w:lang w:eastAsia="hr-HR"/>
        </w:rPr>
      </w:pPr>
    </w:p>
    <w:p w:rsidR="00042A5A" w:rsidRPr="00C21255" w:rsidRDefault="00042A5A" w:rsidP="00C21255">
      <w:pPr>
        <w:spacing w:after="0" w:line="240" w:lineRule="auto"/>
        <w:jc w:val="both"/>
        <w:rPr>
          <w:rFonts w:ascii="Arial Narrow" w:eastAsia="Times New Roman" w:hAnsi="Arial Narrow" w:cs="Times New Roman"/>
          <w:b/>
          <w:lang w:eastAsia="hr-HR"/>
        </w:rPr>
      </w:pPr>
      <w:r w:rsidRPr="00C21255">
        <w:rPr>
          <w:rFonts w:ascii="Arial Narrow" w:eastAsia="Times New Roman" w:hAnsi="Arial Narrow" w:cs="Times New Roman"/>
          <w:b/>
          <w:lang w:eastAsia="hr-HR"/>
        </w:rPr>
        <w:t xml:space="preserve">1. Nastavne jedinice, oblici nastave i mjesta izvođenja     </w:t>
      </w:r>
    </w:p>
    <w:p w:rsidR="00D11464" w:rsidRPr="00C21255" w:rsidRDefault="00042A5A" w:rsidP="00C21255">
      <w:pPr>
        <w:spacing w:after="0" w:line="240" w:lineRule="auto"/>
        <w:jc w:val="both"/>
        <w:rPr>
          <w:rFonts w:ascii="Arial Narrow" w:eastAsia="Times New Roman" w:hAnsi="Arial Narrow" w:cs="Times New Roman"/>
          <w:lang w:eastAsia="hr-HR"/>
        </w:rPr>
      </w:pPr>
      <w:r w:rsidRPr="00C2125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C21255" w:rsidRPr="00C21255" w:rsidRDefault="00042A5A" w:rsidP="00C21255">
      <w:pPr>
        <w:spacing w:after="0" w:line="240" w:lineRule="auto"/>
        <w:jc w:val="both"/>
        <w:rPr>
          <w:rFonts w:ascii="Arial Narrow" w:eastAsia="Times New Roman" w:hAnsi="Arial Narrow" w:cs="Tahoma"/>
          <w:b/>
          <w:lang w:eastAsia="hr-HR"/>
        </w:rPr>
      </w:pPr>
      <w:r w:rsidRPr="00C21255">
        <w:rPr>
          <w:rFonts w:ascii="Arial Narrow" w:eastAsia="Times New Roman" w:hAnsi="Arial Narrow" w:cs="Times New Roman"/>
          <w:b/>
          <w:lang w:eastAsia="hr-HR"/>
        </w:rPr>
        <w:t xml:space="preserve"> </w:t>
      </w:r>
      <w:r w:rsidR="00021E2B" w:rsidRPr="00C21255">
        <w:rPr>
          <w:rFonts w:ascii="Arial Narrow" w:eastAsia="Times New Roman" w:hAnsi="Arial Narrow" w:cs="Times New Roman"/>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389"/>
        <w:gridCol w:w="567"/>
        <w:gridCol w:w="567"/>
        <w:gridCol w:w="709"/>
        <w:gridCol w:w="1835"/>
      </w:tblGrid>
      <w:tr w:rsidR="00C21255" w:rsidRPr="00C21255" w:rsidTr="00C21255">
        <w:trPr>
          <w:trHeight w:val="761"/>
        </w:trPr>
        <w:tc>
          <w:tcPr>
            <w:tcW w:w="705" w:type="dxa"/>
            <w:vMerge w:val="restart"/>
            <w:vAlign w:val="center"/>
          </w:tcPr>
          <w:p w:rsidR="00C21255" w:rsidRPr="00C21255" w:rsidRDefault="00C21255" w:rsidP="00C21255">
            <w:pPr>
              <w:spacing w:after="0" w:line="240" w:lineRule="auto"/>
              <w:jc w:val="center"/>
              <w:rPr>
                <w:rFonts w:ascii="Arial Narrow" w:eastAsia="Times New Roman" w:hAnsi="Arial Narrow" w:cs="Times New Roman"/>
                <w:sz w:val="24"/>
                <w:szCs w:val="24"/>
                <w:lang w:eastAsia="hr-HR"/>
              </w:rPr>
            </w:pPr>
          </w:p>
        </w:tc>
        <w:tc>
          <w:tcPr>
            <w:tcW w:w="4389" w:type="dxa"/>
            <w:vMerge w:val="restart"/>
            <w:vAlign w:val="center"/>
          </w:tcPr>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Times New Roman" w:hAnsi="Arial Narrow" w:cs="Arial"/>
                <w:lang w:eastAsia="hr-HR"/>
              </w:rPr>
              <w:t>Nastavna jedinica</w:t>
            </w:r>
          </w:p>
        </w:tc>
        <w:tc>
          <w:tcPr>
            <w:tcW w:w="1843" w:type="dxa"/>
            <w:gridSpan w:val="3"/>
            <w:vAlign w:val="center"/>
          </w:tcPr>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Times New Roman" w:hAnsi="Arial Narrow" w:cs="Arial"/>
                <w:lang w:eastAsia="hr-HR"/>
              </w:rPr>
              <w:t>Oblici nastave</w:t>
            </w:r>
          </w:p>
        </w:tc>
        <w:tc>
          <w:tcPr>
            <w:tcW w:w="1835" w:type="dxa"/>
            <w:vMerge w:val="restart"/>
            <w:vAlign w:val="center"/>
          </w:tcPr>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Times New Roman" w:hAnsi="Arial Narrow" w:cs="Arial"/>
                <w:lang w:eastAsia="hr-HR"/>
              </w:rPr>
              <w:t>Mjesto</w:t>
            </w:r>
          </w:p>
          <w:p w:rsidR="00C21255" w:rsidRPr="00C21255" w:rsidRDefault="00C21255" w:rsidP="00C21255">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i</w:t>
            </w:r>
            <w:r w:rsidRPr="00C21255">
              <w:rPr>
                <w:rFonts w:ascii="Arial Narrow" w:eastAsia="Times New Roman" w:hAnsi="Arial Narrow" w:cs="Arial"/>
                <w:lang w:eastAsia="hr-HR"/>
              </w:rPr>
              <w:t>zvođenja nastave</w:t>
            </w:r>
          </w:p>
        </w:tc>
      </w:tr>
      <w:tr w:rsidR="00C21255" w:rsidRPr="00C21255" w:rsidTr="00C21255">
        <w:trPr>
          <w:trHeight w:val="248"/>
        </w:trPr>
        <w:tc>
          <w:tcPr>
            <w:tcW w:w="705" w:type="dxa"/>
            <w:vMerge/>
            <w:vAlign w:val="center"/>
          </w:tcPr>
          <w:p w:rsidR="00C21255" w:rsidRPr="00C21255" w:rsidRDefault="00C21255" w:rsidP="00C21255">
            <w:pPr>
              <w:spacing w:after="0" w:line="240" w:lineRule="auto"/>
              <w:jc w:val="center"/>
              <w:rPr>
                <w:rFonts w:ascii="Arial Narrow" w:eastAsia="Times New Roman" w:hAnsi="Arial Narrow" w:cs="Times New Roman"/>
                <w:sz w:val="24"/>
                <w:szCs w:val="24"/>
                <w:lang w:eastAsia="hr-HR"/>
              </w:rPr>
            </w:pPr>
          </w:p>
        </w:tc>
        <w:tc>
          <w:tcPr>
            <w:tcW w:w="4389" w:type="dxa"/>
            <w:vMerge/>
            <w:vAlign w:val="center"/>
          </w:tcPr>
          <w:p w:rsidR="00C21255" w:rsidRPr="00C21255" w:rsidRDefault="00C21255" w:rsidP="00C21255">
            <w:pPr>
              <w:spacing w:after="0" w:line="240" w:lineRule="auto"/>
              <w:jc w:val="center"/>
              <w:rPr>
                <w:rFonts w:ascii="Arial Narrow" w:eastAsia="Times New Roman" w:hAnsi="Arial Narrow" w:cs="Arial"/>
                <w:lang w:eastAsia="hr-HR"/>
              </w:rPr>
            </w:pPr>
          </w:p>
        </w:tc>
        <w:tc>
          <w:tcPr>
            <w:tcW w:w="567" w:type="dxa"/>
            <w:vAlign w:val="center"/>
          </w:tcPr>
          <w:p w:rsidR="00C21255" w:rsidRPr="00C21255" w:rsidRDefault="00C21255" w:rsidP="00C21255">
            <w:pPr>
              <w:spacing w:after="0" w:line="240" w:lineRule="auto"/>
              <w:jc w:val="center"/>
              <w:rPr>
                <w:rFonts w:ascii="Arial Narrow" w:eastAsia="Times New Roman" w:hAnsi="Arial Narrow" w:cs="Arial"/>
                <w:b/>
                <w:lang w:eastAsia="hr-HR"/>
              </w:rPr>
            </w:pPr>
            <w:r w:rsidRPr="00C21255">
              <w:rPr>
                <w:rFonts w:ascii="Arial Narrow" w:eastAsia="Times New Roman" w:hAnsi="Arial Narrow" w:cs="Arial"/>
                <w:b/>
                <w:lang w:eastAsia="hr-HR"/>
              </w:rPr>
              <w:t>P</w:t>
            </w:r>
          </w:p>
        </w:tc>
        <w:tc>
          <w:tcPr>
            <w:tcW w:w="567" w:type="dxa"/>
            <w:vAlign w:val="center"/>
          </w:tcPr>
          <w:p w:rsidR="00C21255" w:rsidRPr="00C21255" w:rsidRDefault="00C21255" w:rsidP="00C21255">
            <w:pPr>
              <w:spacing w:after="0" w:line="240" w:lineRule="auto"/>
              <w:jc w:val="center"/>
              <w:rPr>
                <w:rFonts w:ascii="Arial Narrow" w:eastAsia="Times New Roman" w:hAnsi="Arial Narrow" w:cs="Arial"/>
                <w:b/>
                <w:lang w:eastAsia="hr-HR"/>
              </w:rPr>
            </w:pPr>
            <w:r w:rsidRPr="00C21255">
              <w:rPr>
                <w:rFonts w:ascii="Arial Narrow" w:eastAsia="Times New Roman" w:hAnsi="Arial Narrow" w:cs="Arial"/>
                <w:b/>
                <w:lang w:eastAsia="hr-HR"/>
              </w:rPr>
              <w:t>V</w:t>
            </w:r>
          </w:p>
        </w:tc>
        <w:tc>
          <w:tcPr>
            <w:tcW w:w="709" w:type="dxa"/>
            <w:vAlign w:val="center"/>
          </w:tcPr>
          <w:p w:rsidR="00C21255" w:rsidRPr="00C21255" w:rsidRDefault="00C21255" w:rsidP="00C21255">
            <w:pPr>
              <w:spacing w:after="0" w:line="240" w:lineRule="auto"/>
              <w:jc w:val="center"/>
              <w:rPr>
                <w:rFonts w:ascii="Arial Narrow" w:eastAsia="Times New Roman" w:hAnsi="Arial Narrow" w:cs="Arial"/>
                <w:b/>
                <w:lang w:eastAsia="hr-HR"/>
              </w:rPr>
            </w:pPr>
            <w:r w:rsidRPr="00C21255">
              <w:rPr>
                <w:rFonts w:ascii="Arial Narrow" w:eastAsia="Times New Roman" w:hAnsi="Arial Narrow" w:cs="Arial"/>
                <w:b/>
                <w:lang w:eastAsia="hr-HR"/>
              </w:rPr>
              <w:t>S</w:t>
            </w:r>
          </w:p>
        </w:tc>
        <w:tc>
          <w:tcPr>
            <w:tcW w:w="1835" w:type="dxa"/>
            <w:vMerge/>
            <w:vAlign w:val="center"/>
          </w:tcPr>
          <w:p w:rsidR="00C21255" w:rsidRPr="00C21255" w:rsidRDefault="00C21255" w:rsidP="00C21255">
            <w:pPr>
              <w:spacing w:after="0" w:line="240" w:lineRule="auto"/>
              <w:jc w:val="center"/>
              <w:rPr>
                <w:rFonts w:ascii="Arial Narrow" w:eastAsia="Times New Roman" w:hAnsi="Arial Narrow" w:cs="Arial"/>
                <w:lang w:eastAsia="hr-HR"/>
              </w:rPr>
            </w:pPr>
          </w:p>
        </w:tc>
      </w:tr>
      <w:tr w:rsidR="00C21255" w:rsidRPr="00C21255" w:rsidTr="00C21255">
        <w:trPr>
          <w:trHeight w:val="248"/>
        </w:trPr>
        <w:tc>
          <w:tcPr>
            <w:tcW w:w="705" w:type="dxa"/>
            <w:vAlign w:val="center"/>
          </w:tcPr>
          <w:p w:rsidR="00C21255" w:rsidRPr="00C21255" w:rsidRDefault="00C21255" w:rsidP="00C21255">
            <w:pPr>
              <w:spacing w:after="0" w:line="240" w:lineRule="auto"/>
              <w:jc w:val="center"/>
              <w:rPr>
                <w:rFonts w:ascii="Arial Narrow" w:eastAsia="Times New Roman" w:hAnsi="Arial Narrow" w:cs="Times New Roman"/>
                <w:sz w:val="24"/>
                <w:szCs w:val="24"/>
                <w:lang w:eastAsia="hr-HR"/>
              </w:rPr>
            </w:pPr>
            <w:r w:rsidRPr="00C21255">
              <w:rPr>
                <w:rFonts w:ascii="Arial Narrow" w:eastAsia="Times New Roman" w:hAnsi="Arial Narrow" w:cs="Times New Roman"/>
                <w:b/>
                <w:sz w:val="24"/>
                <w:szCs w:val="24"/>
                <w:lang w:eastAsia="hr-HR"/>
              </w:rPr>
              <w:t>1.</w:t>
            </w:r>
          </w:p>
        </w:tc>
        <w:tc>
          <w:tcPr>
            <w:tcW w:w="4389" w:type="dxa"/>
            <w:vAlign w:val="center"/>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Uvod u sjemensku proizvodnju poljoprivrednog bilja</w:t>
            </w:r>
          </w:p>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Calibri" w:hAnsi="Arial Narrow" w:cs="Times New Roman"/>
                <w:lang w:val="de-DE"/>
              </w:rPr>
              <w:t>Zakon o sjemenskoj proizvodnji poljoprivrednog bilja</w:t>
            </w:r>
          </w:p>
        </w:tc>
        <w:tc>
          <w:tcPr>
            <w:tcW w:w="567" w:type="dxa"/>
            <w:vAlign w:val="center"/>
          </w:tcPr>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Times New Roman" w:hAnsi="Arial Narrow" w:cs="Arial"/>
                <w:lang w:eastAsia="hr-HR"/>
              </w:rPr>
              <w:t>1</w:t>
            </w:r>
          </w:p>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Times New Roman" w:hAnsi="Arial Narrow" w:cs="Arial"/>
                <w:lang w:eastAsia="hr-HR"/>
              </w:rPr>
              <w:t>2</w:t>
            </w:r>
          </w:p>
        </w:tc>
        <w:tc>
          <w:tcPr>
            <w:tcW w:w="567" w:type="dxa"/>
            <w:vAlign w:val="center"/>
          </w:tcPr>
          <w:p w:rsidR="00C21255" w:rsidRPr="00C21255" w:rsidRDefault="00C21255" w:rsidP="00C21255">
            <w:pPr>
              <w:spacing w:after="0" w:line="240" w:lineRule="auto"/>
              <w:jc w:val="center"/>
              <w:rPr>
                <w:rFonts w:ascii="Arial Narrow" w:eastAsia="Times New Roman" w:hAnsi="Arial Narrow" w:cs="Arial"/>
                <w:lang w:eastAsia="hr-HR"/>
              </w:rPr>
            </w:pPr>
          </w:p>
        </w:tc>
        <w:tc>
          <w:tcPr>
            <w:tcW w:w="709" w:type="dxa"/>
            <w:vAlign w:val="center"/>
          </w:tcPr>
          <w:p w:rsidR="00C21255" w:rsidRPr="00C21255" w:rsidRDefault="00C21255" w:rsidP="00C21255">
            <w:pPr>
              <w:spacing w:after="0" w:line="240" w:lineRule="auto"/>
              <w:jc w:val="center"/>
              <w:rPr>
                <w:rFonts w:ascii="Arial Narrow" w:eastAsia="Times New Roman" w:hAnsi="Arial Narrow" w:cs="Arial"/>
                <w:lang w:eastAsia="hr-HR"/>
              </w:rPr>
            </w:pPr>
          </w:p>
        </w:tc>
        <w:tc>
          <w:tcPr>
            <w:tcW w:w="1835" w:type="dxa"/>
            <w:vAlign w:val="center"/>
          </w:tcPr>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Times New Roman" w:hAnsi="Arial Narrow" w:cs="Times New Roman"/>
                <w:lang w:eastAsia="hr-HR"/>
              </w:rPr>
              <w:t>Predavaonica</w:t>
            </w:r>
          </w:p>
        </w:tc>
      </w:tr>
      <w:tr w:rsidR="00C21255" w:rsidRPr="00C21255" w:rsidTr="00C21255">
        <w:trPr>
          <w:trHeight w:val="20"/>
        </w:trPr>
        <w:tc>
          <w:tcPr>
            <w:tcW w:w="705" w:type="dxa"/>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2.</w:t>
            </w:r>
          </w:p>
        </w:tc>
        <w:tc>
          <w:tcPr>
            <w:tcW w:w="4389" w:type="dxa"/>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Oplodnja, sjeme  plod i podjela plodova</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3</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vAlign w:val="center"/>
          </w:tcPr>
          <w:p w:rsidR="00C21255" w:rsidRPr="00C21255" w:rsidRDefault="00C21255" w:rsidP="00C21255">
            <w:pPr>
              <w:spacing w:after="0" w:line="240" w:lineRule="auto"/>
              <w:jc w:val="center"/>
              <w:rPr>
                <w:rFonts w:ascii="Arial Narrow" w:eastAsia="Times New Roman" w:hAnsi="Arial Narrow" w:cs="Times New Roman"/>
                <w:highlight w:val="yellow"/>
                <w:lang w:eastAsia="hr-HR"/>
              </w:rPr>
            </w:pPr>
            <w:r w:rsidRPr="00C21255">
              <w:rPr>
                <w:rFonts w:ascii="Arial Narrow" w:eastAsia="Times New Roman" w:hAnsi="Arial Narrow" w:cs="Times New Roman"/>
                <w:lang w:eastAsia="hr-HR"/>
              </w:rPr>
              <w:t>Predavaonica, Laboratorij za kontrolu kakvoće polj. rep. mat.</w:t>
            </w:r>
          </w:p>
        </w:tc>
      </w:tr>
      <w:tr w:rsidR="00C21255" w:rsidRPr="00C21255" w:rsidTr="00C21255">
        <w:trPr>
          <w:trHeight w:val="20"/>
        </w:trPr>
        <w:tc>
          <w:tcPr>
            <w:tcW w:w="705" w:type="dxa"/>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3.</w:t>
            </w:r>
          </w:p>
        </w:tc>
        <w:tc>
          <w:tcPr>
            <w:tcW w:w="4389" w:type="dxa"/>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Ispitivanje kvalitativnih svojstava sjemena</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3</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3</w:t>
            </w:r>
          </w:p>
        </w:tc>
        <w:tc>
          <w:tcPr>
            <w:tcW w:w="709" w:type="dxa"/>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 Laboratorij za kontrolu kakvoće polj. rep. mat.</w:t>
            </w:r>
          </w:p>
        </w:tc>
      </w:tr>
      <w:tr w:rsidR="00C21255" w:rsidRPr="00C21255" w:rsidTr="00C21255">
        <w:trPr>
          <w:trHeight w:val="20"/>
        </w:trPr>
        <w:tc>
          <w:tcPr>
            <w:tcW w:w="705" w:type="dxa"/>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4.</w:t>
            </w:r>
          </w:p>
        </w:tc>
        <w:tc>
          <w:tcPr>
            <w:tcW w:w="4389" w:type="dxa"/>
          </w:tcPr>
          <w:p w:rsidR="00C21255" w:rsidRPr="00C21255" w:rsidRDefault="00C21255" w:rsidP="00C21255">
            <w:pPr>
              <w:snapToGrid w:val="0"/>
              <w:spacing w:after="0" w:line="240" w:lineRule="auto"/>
              <w:rPr>
                <w:rFonts w:ascii="Arial Narrow" w:eastAsia="Calibri" w:hAnsi="Arial Narrow" w:cs="Times New Roman"/>
                <w:lang w:val="de-DE"/>
              </w:rPr>
            </w:pPr>
            <w:r>
              <w:rPr>
                <w:rFonts w:ascii="Arial Narrow" w:eastAsia="Calibri" w:hAnsi="Arial Narrow" w:cs="Times New Roman"/>
                <w:lang w:val="de-DE"/>
              </w:rPr>
              <w:t>Sjemenska proizvodnja žitarica</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1835" w:type="dxa"/>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Predavaonica</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5.</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Sjemenska proizvodnja mahunarki</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6.</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Sjemenska proizvodnja industrijskog bilja</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7.</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Sjemenska proizvodnja trava</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8.</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Sjemenska proizvodnja povrća</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w:t>
            </w:r>
          </w:p>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Kolekcijsko polje</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Pr>
                <w:rFonts w:ascii="Arial Narrow" w:eastAsia="Times New Roman" w:hAnsi="Arial Narrow" w:cs="Times New Roman"/>
                <w:b/>
                <w:lang w:eastAsia="hr-HR"/>
              </w:rPr>
              <w:t>9.</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b/>
                <w:lang w:val="de-DE"/>
              </w:rPr>
            </w:pPr>
            <w:r w:rsidRPr="00C21255">
              <w:rPr>
                <w:rFonts w:ascii="Arial Narrow" w:eastAsia="Calibri" w:hAnsi="Arial Narrow" w:cs="Times New Roman"/>
                <w:b/>
                <w:lang w:val="de-DE"/>
              </w:rPr>
              <w:t>Uvod u doradu sjemena</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Pr>
                <w:rFonts w:ascii="Arial Narrow" w:eastAsia="Calibri" w:hAnsi="Arial Narrow" w:cs="Times New Roman"/>
                <w:lang w:val="de-DE"/>
              </w:rPr>
              <w:t>2</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Predavaonica</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lastRenderedPageBreak/>
              <w:t>10.</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Strojevi za doradu sjemena</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3</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w:t>
            </w:r>
          </w:p>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Selekcijska kućica</w:t>
            </w:r>
          </w:p>
        </w:tc>
      </w:tr>
      <w:tr w:rsidR="00C21255" w:rsidRPr="00C21255" w:rsidTr="00C21255">
        <w:trPr>
          <w:trHeight w:val="20"/>
        </w:trPr>
        <w:tc>
          <w:tcPr>
            <w:tcW w:w="705" w:type="dxa"/>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11.</w:t>
            </w:r>
          </w:p>
        </w:tc>
        <w:tc>
          <w:tcPr>
            <w:tcW w:w="4389" w:type="dxa"/>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Načini čišćenja sjemena</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709" w:type="dxa"/>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w:t>
            </w:r>
          </w:p>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Selekcijska kučica</w:t>
            </w:r>
          </w:p>
        </w:tc>
      </w:tr>
      <w:tr w:rsidR="00C21255" w:rsidRPr="00C21255" w:rsidTr="00C21255">
        <w:trPr>
          <w:trHeight w:val="20"/>
        </w:trPr>
        <w:tc>
          <w:tcPr>
            <w:tcW w:w="705" w:type="dxa"/>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12.</w:t>
            </w:r>
          </w:p>
        </w:tc>
        <w:tc>
          <w:tcPr>
            <w:tcW w:w="4389" w:type="dxa"/>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Tretiranje sjemena i  pakiranje sjemena</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Dorada sjemena</w:t>
            </w:r>
          </w:p>
        </w:tc>
      </w:tr>
      <w:tr w:rsidR="00C21255" w:rsidRPr="00C21255" w:rsidTr="00C21255">
        <w:trPr>
          <w:trHeight w:val="20"/>
        </w:trPr>
        <w:tc>
          <w:tcPr>
            <w:tcW w:w="705" w:type="dxa"/>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13.</w:t>
            </w:r>
          </w:p>
        </w:tc>
        <w:tc>
          <w:tcPr>
            <w:tcW w:w="4389" w:type="dxa"/>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Vrste uzoraka sjemena,  uzorkovanje sjemena za potrebe analize kvalitete sjemena</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Dorada sjemena</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14.</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Ukupno</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30</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10</w:t>
            </w: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5</w:t>
            </w: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p>
        </w:tc>
      </w:tr>
    </w:tbl>
    <w:p w:rsidR="00C21255" w:rsidRPr="00C21255" w:rsidRDefault="00C21255" w:rsidP="00C21255">
      <w:pPr>
        <w:spacing w:after="0" w:line="240" w:lineRule="auto"/>
        <w:jc w:val="both"/>
        <w:rPr>
          <w:rFonts w:ascii="Arial Narrow" w:eastAsia="Times New Roman" w:hAnsi="Arial Narrow" w:cs="Times New Roman"/>
          <w:lang w:eastAsia="hr-HR"/>
        </w:rPr>
      </w:pPr>
      <w:bookmarkStart w:id="3" w:name="_Hlk516390445"/>
      <w:r w:rsidRPr="00C21255">
        <w:rPr>
          <w:rFonts w:ascii="Arial Narrow" w:eastAsia="Times New Roman" w:hAnsi="Arial Narrow" w:cs="Times New Roman"/>
          <w:lang w:eastAsia="hr-HR"/>
        </w:rPr>
        <w:t xml:space="preserve">      Oblici nastave: P=predavanja; V=vježbe; S=seminari</w:t>
      </w:r>
    </w:p>
    <w:p w:rsidR="00C21255" w:rsidRPr="00C21255" w:rsidRDefault="00C21255" w:rsidP="00C21255">
      <w:pPr>
        <w:spacing w:after="0" w:line="240" w:lineRule="auto"/>
        <w:rPr>
          <w:rFonts w:ascii="Arial Narrow" w:eastAsia="Calibri" w:hAnsi="Arial Narrow" w:cs="Times New Roman"/>
        </w:rPr>
      </w:pPr>
    </w:p>
    <w:bookmarkEnd w:id="3"/>
    <w:p w:rsidR="00C21255" w:rsidRPr="00C21255" w:rsidRDefault="00C21255" w:rsidP="00C21255">
      <w:pPr>
        <w:spacing w:after="0" w:line="240" w:lineRule="auto"/>
        <w:jc w:val="center"/>
        <w:rPr>
          <w:rFonts w:ascii="Arial Narrow" w:eastAsia="Calibri" w:hAnsi="Arial Narrow" w:cs="Times New Roman"/>
          <w:b/>
          <w:lang w:val="de-DE"/>
        </w:rPr>
      </w:pPr>
      <w:r w:rsidRPr="00C21255">
        <w:rPr>
          <w:rFonts w:ascii="Arial Narrow" w:eastAsia="Calibri" w:hAnsi="Arial Narrow" w:cs="Times New Roman"/>
          <w:b/>
          <w:lang w:val="de-DE"/>
        </w:rPr>
        <w:t>Stručna praksa</w:t>
      </w:r>
    </w:p>
    <w:p w:rsidR="00C21255" w:rsidRPr="00C21255" w:rsidRDefault="00C21255" w:rsidP="00C21255">
      <w:pPr>
        <w:spacing w:after="0" w:line="240" w:lineRule="auto"/>
        <w:jc w:val="both"/>
        <w:rPr>
          <w:rFonts w:ascii="Arial Narrow" w:eastAsia="Calibri" w:hAnsi="Arial Narrow" w:cs="Times New Roman"/>
          <w:bCs/>
          <w:color w:val="333333"/>
          <w:lang w:eastAsia="hr-HR"/>
        </w:rPr>
      </w:pPr>
      <w:r w:rsidRPr="00C21255">
        <w:rPr>
          <w:rFonts w:ascii="Arial Narrow" w:eastAsia="Calibri" w:hAnsi="Arial Narrow" w:cs="Times New Roman"/>
          <w:bCs/>
          <w:color w:val="333333"/>
          <w:lang w:eastAsia="hr-HR"/>
        </w:rPr>
        <w:t>Stručna praksa realizirat će se t</w:t>
      </w:r>
      <w:r>
        <w:rPr>
          <w:rFonts w:ascii="Arial Narrow" w:eastAsia="Calibri" w:hAnsi="Arial Narrow" w:cs="Times New Roman"/>
          <w:bCs/>
          <w:color w:val="333333"/>
          <w:lang w:eastAsia="hr-HR"/>
        </w:rPr>
        <w:t>ijekom jeseni, proljeća i ljeta</w:t>
      </w:r>
      <w:r w:rsidRPr="00C21255">
        <w:rPr>
          <w:rFonts w:ascii="Arial Narrow" w:eastAsia="Calibri" w:hAnsi="Arial Narrow" w:cs="Times New Roman"/>
          <w:bCs/>
          <w:color w:val="333333"/>
          <w:lang w:eastAsia="hr-HR"/>
        </w:rPr>
        <w:t>, kako bi studenti mogli pripremiti  projektne zadatke.</w:t>
      </w:r>
    </w:p>
    <w:p w:rsidR="00C21255" w:rsidRPr="00C21255" w:rsidRDefault="00C21255" w:rsidP="00C21255">
      <w:pPr>
        <w:spacing w:after="0" w:line="240" w:lineRule="auto"/>
        <w:rPr>
          <w:rFonts w:ascii="Arial Narrow" w:eastAsia="Calibri" w:hAnsi="Arial Narrow" w:cs="Tahoma"/>
          <w:color w:val="666666"/>
          <w:sz w:val="24"/>
          <w:szCs w:val="24"/>
          <w:lang w:val="de-DE" w:eastAsia="hr-HR"/>
        </w:rPr>
      </w:pPr>
      <w:r w:rsidRPr="00C21255">
        <w:rPr>
          <w:rFonts w:ascii="Arial Narrow" w:eastAsia="Calibri" w:hAnsi="Arial Narrow" w:cs="Times New Roman"/>
          <w:bCs/>
          <w:color w:val="333333"/>
          <w:lang w:eastAsia="hr-HR"/>
        </w:rPr>
        <w:t>Zadaci se izvršavaju u grupama od nekoliko studenata u ovisnosti o obimu posla:</w:t>
      </w:r>
    </w:p>
    <w:p w:rsidR="00C21255" w:rsidRPr="00C21255" w:rsidRDefault="00C21255" w:rsidP="00C21255">
      <w:pPr>
        <w:spacing w:after="0" w:line="240" w:lineRule="auto"/>
        <w:rPr>
          <w:rFonts w:ascii="Arial Narrow" w:eastAsia="Calibri" w:hAnsi="Arial Narrow" w:cs="Times New Roman"/>
        </w:rPr>
      </w:pPr>
    </w:p>
    <w:tbl>
      <w:tblPr>
        <w:tblStyle w:val="TableGrid"/>
        <w:tblW w:w="0" w:type="auto"/>
        <w:tblLook w:val="04A0" w:firstRow="1" w:lastRow="0" w:firstColumn="1" w:lastColumn="0" w:noHBand="0" w:noVBand="1"/>
      </w:tblPr>
      <w:tblGrid>
        <w:gridCol w:w="988"/>
        <w:gridCol w:w="7085"/>
        <w:gridCol w:w="987"/>
      </w:tblGrid>
      <w:tr w:rsidR="00C21255" w:rsidRPr="00C21255" w:rsidTr="00DA28D6">
        <w:tc>
          <w:tcPr>
            <w:tcW w:w="988"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 xml:space="preserve"> </w:t>
            </w:r>
          </w:p>
        </w:tc>
        <w:tc>
          <w:tcPr>
            <w:tcW w:w="7087"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Nastavna jedinica</w:t>
            </w:r>
          </w:p>
        </w:tc>
        <w:tc>
          <w:tcPr>
            <w:tcW w:w="987"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Broj sati</w:t>
            </w:r>
          </w:p>
        </w:tc>
      </w:tr>
      <w:tr w:rsidR="00C21255" w:rsidRPr="00C21255" w:rsidTr="00DA28D6">
        <w:tc>
          <w:tcPr>
            <w:tcW w:w="988"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1</w:t>
            </w:r>
          </w:p>
        </w:tc>
        <w:tc>
          <w:tcPr>
            <w:tcW w:w="7087"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Tretiranje sjemena sintetskim i ekološkim preparatima  za sjetvu</w:t>
            </w:r>
          </w:p>
        </w:tc>
        <w:tc>
          <w:tcPr>
            <w:tcW w:w="987" w:type="dxa"/>
          </w:tcPr>
          <w:p w:rsidR="00C21255" w:rsidRPr="00C21255" w:rsidRDefault="00C21255" w:rsidP="00C21255">
            <w:pPr>
              <w:jc w:val="center"/>
              <w:rPr>
                <w:rFonts w:ascii="Arial Narrow" w:eastAsia="Calibri" w:hAnsi="Arial Narrow" w:cs="Times New Roman"/>
              </w:rPr>
            </w:pPr>
            <w:r w:rsidRPr="00C21255">
              <w:rPr>
                <w:rFonts w:ascii="Arial Narrow" w:eastAsia="Calibri" w:hAnsi="Arial Narrow" w:cs="Times New Roman"/>
              </w:rPr>
              <w:t>1</w:t>
            </w:r>
          </w:p>
        </w:tc>
      </w:tr>
      <w:tr w:rsidR="00C21255" w:rsidRPr="00C21255" w:rsidTr="00DA28D6">
        <w:tc>
          <w:tcPr>
            <w:tcW w:w="988"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2</w:t>
            </w:r>
          </w:p>
        </w:tc>
        <w:tc>
          <w:tcPr>
            <w:tcW w:w="7087" w:type="dxa"/>
          </w:tcPr>
          <w:p w:rsidR="00C21255" w:rsidRPr="00C21255" w:rsidRDefault="00C21255" w:rsidP="00C21255">
            <w:pPr>
              <w:snapToGrid w:val="0"/>
              <w:jc w:val="both"/>
              <w:rPr>
                <w:rFonts w:ascii="Arial Narrow" w:eastAsia="Calibri" w:hAnsi="Arial Narrow" w:cs="Times New Roman"/>
              </w:rPr>
            </w:pPr>
            <w:r w:rsidRPr="00C21255">
              <w:rPr>
                <w:rFonts w:ascii="Arial Narrow" w:eastAsia="Calibri" w:hAnsi="Arial Narrow" w:cs="Times New Roman"/>
              </w:rPr>
              <w:t>Dorada sjemenskog repromaterijala iz pokusa</w:t>
            </w:r>
          </w:p>
        </w:tc>
        <w:tc>
          <w:tcPr>
            <w:tcW w:w="987" w:type="dxa"/>
          </w:tcPr>
          <w:p w:rsidR="00C21255" w:rsidRPr="00C21255" w:rsidRDefault="00C21255" w:rsidP="00C21255">
            <w:pPr>
              <w:jc w:val="center"/>
              <w:rPr>
                <w:rFonts w:ascii="Arial Narrow" w:eastAsia="Calibri" w:hAnsi="Arial Narrow" w:cs="Times New Roman"/>
              </w:rPr>
            </w:pPr>
            <w:r w:rsidRPr="00C21255">
              <w:rPr>
                <w:rFonts w:ascii="Arial Narrow" w:eastAsia="Calibri" w:hAnsi="Arial Narrow" w:cs="Times New Roman"/>
              </w:rPr>
              <w:t>5</w:t>
            </w:r>
          </w:p>
        </w:tc>
      </w:tr>
      <w:tr w:rsidR="00C21255" w:rsidRPr="00C21255" w:rsidTr="00DA28D6">
        <w:tc>
          <w:tcPr>
            <w:tcW w:w="988"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3</w:t>
            </w:r>
          </w:p>
        </w:tc>
        <w:tc>
          <w:tcPr>
            <w:tcW w:w="7087"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Priprema uzoraka sjemena za čuvanje u Gen banci na VGUK-a</w:t>
            </w:r>
          </w:p>
        </w:tc>
        <w:tc>
          <w:tcPr>
            <w:tcW w:w="987" w:type="dxa"/>
          </w:tcPr>
          <w:p w:rsidR="00C21255" w:rsidRPr="00C21255" w:rsidRDefault="00C21255" w:rsidP="00C21255">
            <w:pPr>
              <w:jc w:val="center"/>
              <w:rPr>
                <w:rFonts w:ascii="Arial Narrow" w:eastAsia="Calibri" w:hAnsi="Arial Narrow" w:cs="Times New Roman"/>
              </w:rPr>
            </w:pPr>
            <w:r w:rsidRPr="00C21255">
              <w:rPr>
                <w:rFonts w:ascii="Arial Narrow" w:eastAsia="Calibri" w:hAnsi="Arial Narrow" w:cs="Times New Roman"/>
              </w:rPr>
              <w:t>10</w:t>
            </w:r>
          </w:p>
        </w:tc>
      </w:tr>
      <w:tr w:rsidR="00C21255" w:rsidRPr="00C21255" w:rsidTr="00DA28D6">
        <w:tc>
          <w:tcPr>
            <w:tcW w:w="988"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4</w:t>
            </w:r>
          </w:p>
        </w:tc>
        <w:tc>
          <w:tcPr>
            <w:tcW w:w="7087" w:type="dxa"/>
          </w:tcPr>
          <w:p w:rsidR="00C21255" w:rsidRPr="00C21255" w:rsidRDefault="00937C89" w:rsidP="00C21255">
            <w:pPr>
              <w:rPr>
                <w:rFonts w:ascii="Arial Narrow" w:eastAsia="Calibri" w:hAnsi="Arial Narrow" w:cs="Times New Roman"/>
              </w:rPr>
            </w:pPr>
            <w:r>
              <w:rPr>
                <w:rFonts w:ascii="Arial Narrow" w:eastAsia="Calibri" w:hAnsi="Arial Narrow" w:cs="Times New Roman"/>
              </w:rPr>
              <w:t>Sjetva pokusa na polju</w:t>
            </w:r>
            <w:r w:rsidR="00C21255" w:rsidRPr="00C21255">
              <w:rPr>
                <w:rFonts w:ascii="Arial Narrow" w:eastAsia="Calibri" w:hAnsi="Arial Narrow" w:cs="Times New Roman"/>
              </w:rPr>
              <w:t>, plasteniku i praćenje fenofaza razvoja biljaka</w:t>
            </w:r>
          </w:p>
        </w:tc>
        <w:tc>
          <w:tcPr>
            <w:tcW w:w="987" w:type="dxa"/>
          </w:tcPr>
          <w:p w:rsidR="00C21255" w:rsidRPr="00C21255" w:rsidRDefault="00C21255" w:rsidP="00C21255">
            <w:pPr>
              <w:jc w:val="center"/>
              <w:rPr>
                <w:rFonts w:ascii="Arial Narrow" w:eastAsia="Calibri" w:hAnsi="Arial Narrow" w:cs="Times New Roman"/>
              </w:rPr>
            </w:pPr>
            <w:r w:rsidRPr="00C21255">
              <w:rPr>
                <w:rFonts w:ascii="Arial Narrow" w:eastAsia="Calibri" w:hAnsi="Arial Narrow" w:cs="Times New Roman"/>
              </w:rPr>
              <w:t>5</w:t>
            </w:r>
          </w:p>
        </w:tc>
      </w:tr>
      <w:tr w:rsidR="00C21255" w:rsidRPr="00C21255" w:rsidTr="00DA28D6">
        <w:tc>
          <w:tcPr>
            <w:tcW w:w="988"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5</w:t>
            </w:r>
          </w:p>
        </w:tc>
        <w:tc>
          <w:tcPr>
            <w:tcW w:w="7087"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Održavanje i čišćenje strojeva za doradu</w:t>
            </w:r>
          </w:p>
        </w:tc>
        <w:tc>
          <w:tcPr>
            <w:tcW w:w="987" w:type="dxa"/>
          </w:tcPr>
          <w:p w:rsidR="00C21255" w:rsidRPr="00C21255" w:rsidRDefault="00C21255" w:rsidP="00C21255">
            <w:pPr>
              <w:jc w:val="center"/>
              <w:rPr>
                <w:rFonts w:ascii="Arial Narrow" w:eastAsia="Calibri" w:hAnsi="Arial Narrow" w:cs="Times New Roman"/>
              </w:rPr>
            </w:pPr>
            <w:r w:rsidRPr="00C21255">
              <w:rPr>
                <w:rFonts w:ascii="Arial Narrow" w:eastAsia="Calibri" w:hAnsi="Arial Narrow" w:cs="Times New Roman"/>
              </w:rPr>
              <w:t>1,5</w:t>
            </w:r>
          </w:p>
        </w:tc>
      </w:tr>
      <w:tr w:rsidR="00C21255" w:rsidRPr="00C21255" w:rsidTr="00DA28D6">
        <w:tc>
          <w:tcPr>
            <w:tcW w:w="988" w:type="dxa"/>
          </w:tcPr>
          <w:p w:rsidR="00C21255" w:rsidRPr="00C21255" w:rsidRDefault="00C21255" w:rsidP="00C21255">
            <w:pPr>
              <w:rPr>
                <w:rFonts w:ascii="Arial Narrow" w:eastAsia="Calibri" w:hAnsi="Arial Narrow" w:cs="Times New Roman"/>
              </w:rPr>
            </w:pPr>
          </w:p>
        </w:tc>
        <w:tc>
          <w:tcPr>
            <w:tcW w:w="7087"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UKUPNO</w:t>
            </w:r>
          </w:p>
        </w:tc>
        <w:tc>
          <w:tcPr>
            <w:tcW w:w="987" w:type="dxa"/>
          </w:tcPr>
          <w:p w:rsidR="00C21255" w:rsidRPr="00C21255" w:rsidRDefault="00C21255" w:rsidP="00937C89">
            <w:pPr>
              <w:jc w:val="center"/>
              <w:rPr>
                <w:rFonts w:ascii="Arial Narrow" w:eastAsia="Calibri" w:hAnsi="Arial Narrow" w:cs="Times New Roman"/>
              </w:rPr>
            </w:pPr>
          </w:p>
        </w:tc>
      </w:tr>
    </w:tbl>
    <w:p w:rsidR="00C21255" w:rsidRPr="00C21255" w:rsidRDefault="00C21255" w:rsidP="00C21255">
      <w:pPr>
        <w:spacing w:after="0" w:line="240" w:lineRule="auto"/>
        <w:rPr>
          <w:rFonts w:ascii="Arial Narrow" w:eastAsia="Calibri" w:hAnsi="Arial Narrow" w:cs="Times New Roman"/>
        </w:rPr>
      </w:pPr>
    </w:p>
    <w:p w:rsidR="00C21255" w:rsidRPr="00C21255" w:rsidRDefault="00C21255" w:rsidP="00C21255">
      <w:pPr>
        <w:spacing w:after="0" w:line="240" w:lineRule="auto"/>
        <w:rPr>
          <w:rFonts w:ascii="Arial Narrow" w:eastAsia="Times New Roman" w:hAnsi="Arial Narrow" w:cs="Tahoma"/>
          <w:b/>
          <w:lang w:eastAsia="hr-HR"/>
        </w:rPr>
      </w:pPr>
      <w:r w:rsidRPr="00C21255">
        <w:rPr>
          <w:rFonts w:ascii="Arial Narrow" w:eastAsia="Times New Roman" w:hAnsi="Arial Narrow" w:cs="Tahoma"/>
          <w:b/>
          <w:lang w:eastAsia="hr-HR"/>
        </w:rPr>
        <w:t>2. Način polaganja ispita i način ocjenjivanja</w:t>
      </w:r>
    </w:p>
    <w:p w:rsidR="00C21255" w:rsidRPr="00C21255" w:rsidRDefault="00C21255" w:rsidP="00C21255">
      <w:pPr>
        <w:spacing w:after="0" w:line="240" w:lineRule="auto"/>
        <w:jc w:val="both"/>
        <w:rPr>
          <w:rFonts w:ascii="Arial Narrow" w:eastAsia="Times New Roman" w:hAnsi="Arial Narrow" w:cs="Times New Roman"/>
          <w:lang w:eastAsia="hr-HR"/>
        </w:rPr>
      </w:pPr>
      <w:bookmarkStart w:id="4" w:name="_Hlk516390474"/>
      <w:r w:rsidRPr="00C21255">
        <w:rPr>
          <w:rFonts w:ascii="Arial Narrow" w:eastAsia="Times New Roman" w:hAnsi="Arial Narrow" w:cs="Times New Roman"/>
          <w:lang w:eastAsia="hr-HR"/>
        </w:rPr>
        <w:t xml:space="preserve">Provjera teoretskog znanja obavlja se tijekom izvođenja nastave putem kolokvija nakon svake nastavne cjeline (tri kolokvija). Kolokviji su pismeni.  Student ima mogućnost ponovnog polaganja samo jednog kolokvija na kojem nije zadovoljio, ili nije izašao na kolokvij. </w:t>
      </w:r>
    </w:p>
    <w:p w:rsidR="00C21255" w:rsidRPr="00C21255" w:rsidRDefault="00C21255" w:rsidP="00C21255">
      <w:pPr>
        <w:spacing w:after="0" w:line="240" w:lineRule="auto"/>
        <w:jc w:val="both"/>
        <w:rPr>
          <w:rFonts w:ascii="Arial Narrow" w:eastAsia="Times New Roman" w:hAnsi="Arial Narrow" w:cs="Times New Roman"/>
          <w:lang w:eastAsia="hr-HR"/>
        </w:rPr>
      </w:pPr>
      <w:r w:rsidRPr="00C21255">
        <w:rPr>
          <w:rFonts w:ascii="Arial Narrow" w:eastAsia="Times New Roman" w:hAnsi="Arial Narrow" w:cs="Times New Roman"/>
          <w:lang w:eastAsia="hr-HR"/>
        </w:rPr>
        <w:t xml:space="preserve">Način bodovanja: </w:t>
      </w:r>
    </w:p>
    <w:p w:rsidR="00C21255" w:rsidRPr="00C21255" w:rsidRDefault="00C21255" w:rsidP="00C21255">
      <w:pPr>
        <w:spacing w:after="0" w:line="240" w:lineRule="auto"/>
        <w:ind w:left="576" w:right="-20"/>
        <w:rPr>
          <w:rFonts w:ascii="Arial Narrow" w:eastAsia="Arial Narrow" w:hAnsi="Arial Narrow" w:cs="Arial Narrow"/>
          <w:lang w:eastAsia="hr-HR"/>
        </w:rPr>
      </w:pPr>
      <w:r w:rsidRPr="00C21255">
        <w:rPr>
          <w:rFonts w:ascii="Arial Narrow" w:eastAsia="Arial Narrow" w:hAnsi="Arial Narrow" w:cs="Arial Narrow"/>
          <w:lang w:eastAsia="hr-HR"/>
        </w:rPr>
        <w:t>60 %</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–70%</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d</w:t>
      </w:r>
      <w:r w:rsidRPr="00C21255">
        <w:rPr>
          <w:rFonts w:ascii="Arial Narrow" w:eastAsia="Arial Narrow" w:hAnsi="Arial Narrow" w:cs="Arial Narrow"/>
          <w:spacing w:val="-4"/>
          <w:lang w:eastAsia="hr-HR"/>
        </w:rPr>
        <w:t>o</w:t>
      </w:r>
      <w:r w:rsidRPr="00C21255">
        <w:rPr>
          <w:rFonts w:ascii="Arial Narrow" w:eastAsia="Arial Narrow" w:hAnsi="Arial Narrow" w:cs="Arial Narrow"/>
          <w:spacing w:val="2"/>
          <w:lang w:eastAsia="hr-HR"/>
        </w:rPr>
        <w:t>vo</w:t>
      </w:r>
      <w:r w:rsidRPr="00C21255">
        <w:rPr>
          <w:rFonts w:ascii="Arial Narrow" w:eastAsia="Arial Narrow" w:hAnsi="Arial Narrow" w:cs="Arial Narrow"/>
          <w:lang w:eastAsia="hr-HR"/>
        </w:rPr>
        <w:t>l</w:t>
      </w:r>
      <w:r w:rsidRPr="00C21255">
        <w:rPr>
          <w:rFonts w:ascii="Arial Narrow" w:eastAsia="Arial Narrow" w:hAnsi="Arial Narrow" w:cs="Arial Narrow"/>
          <w:spacing w:val="-1"/>
          <w:lang w:eastAsia="hr-HR"/>
        </w:rPr>
        <w:t>j</w:t>
      </w:r>
      <w:r w:rsidRPr="00C21255">
        <w:rPr>
          <w:rFonts w:ascii="Arial Narrow" w:eastAsia="Arial Narrow" w:hAnsi="Arial Narrow" w:cs="Arial Narrow"/>
          <w:spacing w:val="1"/>
          <w:lang w:eastAsia="hr-HR"/>
        </w:rPr>
        <w:t>a</w:t>
      </w:r>
      <w:r w:rsidRPr="00C21255">
        <w:rPr>
          <w:rFonts w:ascii="Arial Narrow" w:eastAsia="Arial Narrow" w:hAnsi="Arial Narrow" w:cs="Arial Narrow"/>
          <w:lang w:eastAsia="hr-HR"/>
        </w:rPr>
        <w:t>n</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w:t>
      </w:r>
      <w:r w:rsidRPr="00C21255">
        <w:rPr>
          <w:rFonts w:ascii="Arial Narrow" w:eastAsia="Arial Narrow" w:hAnsi="Arial Narrow" w:cs="Arial Narrow"/>
          <w:spacing w:val="-4"/>
          <w:lang w:eastAsia="hr-HR"/>
        </w:rPr>
        <w:t>2</w:t>
      </w:r>
      <w:r w:rsidRPr="00C21255">
        <w:rPr>
          <w:rFonts w:ascii="Arial Narrow" w:eastAsia="Arial Narrow" w:hAnsi="Arial Narrow" w:cs="Arial Narrow"/>
          <w:lang w:eastAsia="hr-HR"/>
        </w:rPr>
        <w:t>)</w:t>
      </w:r>
    </w:p>
    <w:p w:rsidR="00C21255" w:rsidRPr="00C21255" w:rsidRDefault="00C21255" w:rsidP="00C21255">
      <w:pPr>
        <w:spacing w:after="0" w:line="240" w:lineRule="auto"/>
        <w:ind w:left="576" w:right="-20"/>
        <w:rPr>
          <w:rFonts w:ascii="Arial Narrow" w:eastAsia="Arial Narrow" w:hAnsi="Arial Narrow" w:cs="Arial Narrow"/>
          <w:lang w:eastAsia="hr-HR"/>
        </w:rPr>
      </w:pPr>
      <w:r w:rsidRPr="00C21255">
        <w:rPr>
          <w:rFonts w:ascii="Arial Narrow" w:eastAsia="Arial Narrow" w:hAnsi="Arial Narrow" w:cs="Arial Narrow"/>
          <w:spacing w:val="1"/>
          <w:lang w:eastAsia="hr-HR"/>
        </w:rPr>
        <w:t>71</w:t>
      </w:r>
      <w:r w:rsidRPr="00C21255">
        <w:rPr>
          <w:rFonts w:ascii="Arial Narrow" w:eastAsia="Arial Narrow" w:hAnsi="Arial Narrow" w:cs="Arial Narrow"/>
          <w:lang w:eastAsia="hr-HR"/>
        </w:rPr>
        <w:t>%</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8</w:t>
      </w:r>
      <w:r w:rsidRPr="00C21255">
        <w:rPr>
          <w:rFonts w:ascii="Arial Narrow" w:eastAsia="Arial Narrow" w:hAnsi="Arial Narrow" w:cs="Arial Narrow"/>
          <w:spacing w:val="-4"/>
          <w:lang w:eastAsia="hr-HR"/>
        </w:rPr>
        <w:t>0</w:t>
      </w:r>
      <w:r w:rsidRPr="00C21255">
        <w:rPr>
          <w:rFonts w:ascii="Arial Narrow" w:eastAsia="Arial Narrow" w:hAnsi="Arial Narrow" w:cs="Arial Narrow"/>
          <w:lang w:eastAsia="hr-HR"/>
        </w:rPr>
        <w:t>%</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do</w:t>
      </w:r>
      <w:r w:rsidRPr="00C21255">
        <w:rPr>
          <w:rFonts w:ascii="Arial Narrow" w:eastAsia="Arial Narrow" w:hAnsi="Arial Narrow" w:cs="Arial Narrow"/>
          <w:spacing w:val="-4"/>
          <w:lang w:eastAsia="hr-HR"/>
        </w:rPr>
        <w:t>b</w:t>
      </w:r>
      <w:r w:rsidRPr="00C21255">
        <w:rPr>
          <w:rFonts w:ascii="Arial Narrow" w:eastAsia="Arial Narrow" w:hAnsi="Arial Narrow" w:cs="Arial Narrow"/>
          <w:spacing w:val="1"/>
          <w:lang w:eastAsia="hr-HR"/>
        </w:rPr>
        <w:t>a</w:t>
      </w:r>
      <w:r w:rsidRPr="00C21255">
        <w:rPr>
          <w:rFonts w:ascii="Arial Narrow" w:eastAsia="Arial Narrow" w:hAnsi="Arial Narrow" w:cs="Arial Narrow"/>
          <w:lang w:eastAsia="hr-HR"/>
        </w:rPr>
        <w:t>r</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w:t>
      </w:r>
      <w:r w:rsidRPr="00C21255">
        <w:rPr>
          <w:rFonts w:ascii="Arial Narrow" w:eastAsia="Arial Narrow" w:hAnsi="Arial Narrow" w:cs="Arial Narrow"/>
          <w:spacing w:val="-4"/>
          <w:lang w:eastAsia="hr-HR"/>
        </w:rPr>
        <w:t>3</w:t>
      </w:r>
      <w:r w:rsidRPr="00C21255">
        <w:rPr>
          <w:rFonts w:ascii="Arial Narrow" w:eastAsia="Arial Narrow" w:hAnsi="Arial Narrow" w:cs="Arial Narrow"/>
          <w:lang w:eastAsia="hr-HR"/>
        </w:rPr>
        <w:t>)</w:t>
      </w:r>
    </w:p>
    <w:p w:rsidR="00C21255" w:rsidRPr="00C21255" w:rsidRDefault="00C21255" w:rsidP="00C21255">
      <w:pPr>
        <w:spacing w:after="0" w:line="240" w:lineRule="auto"/>
        <w:ind w:left="576" w:right="-20"/>
        <w:rPr>
          <w:rFonts w:ascii="Arial Narrow" w:eastAsia="Arial Narrow" w:hAnsi="Arial Narrow" w:cs="Arial Narrow"/>
          <w:lang w:eastAsia="hr-HR"/>
        </w:rPr>
      </w:pPr>
      <w:r w:rsidRPr="00C21255">
        <w:rPr>
          <w:rFonts w:ascii="Arial Narrow" w:eastAsia="Arial Narrow" w:hAnsi="Arial Narrow" w:cs="Arial Narrow"/>
          <w:spacing w:val="1"/>
          <w:lang w:eastAsia="hr-HR"/>
        </w:rPr>
        <w:t>81</w:t>
      </w:r>
      <w:r w:rsidRPr="00C21255">
        <w:rPr>
          <w:rFonts w:ascii="Arial Narrow" w:eastAsia="Arial Narrow" w:hAnsi="Arial Narrow" w:cs="Arial Narrow"/>
          <w:lang w:eastAsia="hr-HR"/>
        </w:rPr>
        <w:t>%</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9</w:t>
      </w:r>
      <w:r w:rsidRPr="00C21255">
        <w:rPr>
          <w:rFonts w:ascii="Arial Narrow" w:eastAsia="Arial Narrow" w:hAnsi="Arial Narrow" w:cs="Arial Narrow"/>
          <w:spacing w:val="-4"/>
          <w:lang w:eastAsia="hr-HR"/>
        </w:rPr>
        <w:t>0</w:t>
      </w:r>
      <w:r w:rsidRPr="00C21255">
        <w:rPr>
          <w:rFonts w:ascii="Arial Narrow" w:eastAsia="Arial Narrow" w:hAnsi="Arial Narrow" w:cs="Arial Narrow"/>
          <w:lang w:eastAsia="hr-HR"/>
        </w:rPr>
        <w:t>%</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2"/>
          <w:lang w:eastAsia="hr-HR"/>
        </w:rPr>
        <w:t>v</w:t>
      </w:r>
      <w:r w:rsidRPr="00C21255">
        <w:rPr>
          <w:rFonts w:ascii="Arial Narrow" w:eastAsia="Arial Narrow" w:hAnsi="Arial Narrow" w:cs="Arial Narrow"/>
          <w:spacing w:val="1"/>
          <w:lang w:eastAsia="hr-HR"/>
        </w:rPr>
        <w:t>r</w:t>
      </w:r>
      <w:r w:rsidRPr="00C21255">
        <w:rPr>
          <w:rFonts w:ascii="Arial Narrow" w:eastAsia="Arial Narrow" w:hAnsi="Arial Narrow" w:cs="Arial Narrow"/>
          <w:lang w:eastAsia="hr-HR"/>
        </w:rPr>
        <w:t>lo</w:t>
      </w:r>
      <w:r w:rsidRPr="00C21255">
        <w:rPr>
          <w:rFonts w:ascii="Arial Narrow" w:eastAsia="Arial Narrow" w:hAnsi="Arial Narrow" w:cs="Arial Narrow"/>
          <w:spacing w:val="-2"/>
          <w:lang w:eastAsia="hr-HR"/>
        </w:rPr>
        <w:t xml:space="preserve"> </w:t>
      </w:r>
      <w:r w:rsidRPr="00C21255">
        <w:rPr>
          <w:rFonts w:ascii="Arial Narrow" w:eastAsia="Arial Narrow" w:hAnsi="Arial Narrow" w:cs="Arial Narrow"/>
          <w:spacing w:val="1"/>
          <w:lang w:eastAsia="hr-HR"/>
        </w:rPr>
        <w:t>dob</w:t>
      </w:r>
      <w:r w:rsidRPr="00C21255">
        <w:rPr>
          <w:rFonts w:ascii="Arial Narrow" w:eastAsia="Arial Narrow" w:hAnsi="Arial Narrow" w:cs="Arial Narrow"/>
          <w:spacing w:val="-4"/>
          <w:lang w:eastAsia="hr-HR"/>
        </w:rPr>
        <w:t>a</w:t>
      </w:r>
      <w:r w:rsidRPr="00C21255">
        <w:rPr>
          <w:rFonts w:ascii="Arial Narrow" w:eastAsia="Arial Narrow" w:hAnsi="Arial Narrow" w:cs="Arial Narrow"/>
          <w:lang w:eastAsia="hr-HR"/>
        </w:rPr>
        <w:t>r</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(4</w:t>
      </w:r>
      <w:r w:rsidRPr="00C21255">
        <w:rPr>
          <w:rFonts w:ascii="Arial Narrow" w:eastAsia="Arial Narrow" w:hAnsi="Arial Narrow" w:cs="Arial Narrow"/>
          <w:lang w:eastAsia="hr-HR"/>
        </w:rPr>
        <w:t>)</w:t>
      </w:r>
    </w:p>
    <w:p w:rsidR="00C21255" w:rsidRPr="00C21255" w:rsidRDefault="00C21255" w:rsidP="00C21255">
      <w:pPr>
        <w:spacing w:after="0" w:line="240" w:lineRule="auto"/>
        <w:ind w:left="576" w:right="-20"/>
        <w:rPr>
          <w:rFonts w:ascii="Arial Narrow" w:eastAsia="Arial Narrow" w:hAnsi="Arial Narrow" w:cs="Arial Narrow"/>
          <w:lang w:eastAsia="hr-HR"/>
        </w:rPr>
      </w:pPr>
      <w:r w:rsidRPr="00C21255">
        <w:rPr>
          <w:rFonts w:ascii="Arial Narrow" w:eastAsia="Arial Narrow" w:hAnsi="Arial Narrow" w:cs="Arial Narrow"/>
          <w:spacing w:val="1"/>
          <w:lang w:eastAsia="hr-HR"/>
        </w:rPr>
        <w:t>91</w:t>
      </w:r>
      <w:r w:rsidRPr="00C21255">
        <w:rPr>
          <w:rFonts w:ascii="Arial Narrow" w:eastAsia="Arial Narrow" w:hAnsi="Arial Narrow" w:cs="Arial Narrow"/>
          <w:lang w:eastAsia="hr-HR"/>
        </w:rPr>
        <w:t>%</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10</w:t>
      </w:r>
      <w:r w:rsidRPr="00C21255">
        <w:rPr>
          <w:rFonts w:ascii="Arial Narrow" w:eastAsia="Arial Narrow" w:hAnsi="Arial Narrow" w:cs="Arial Narrow"/>
          <w:spacing w:val="-9"/>
          <w:lang w:eastAsia="hr-HR"/>
        </w:rPr>
        <w:t>0</w:t>
      </w:r>
      <w:r w:rsidRPr="00C21255">
        <w:rPr>
          <w:rFonts w:ascii="Arial Narrow" w:eastAsia="Arial Narrow" w:hAnsi="Arial Narrow" w:cs="Arial Narrow"/>
          <w:lang w:eastAsia="hr-HR"/>
        </w:rPr>
        <w:t>%</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lang w:eastAsia="hr-HR"/>
        </w:rPr>
        <w:t>i</w:t>
      </w:r>
      <w:r w:rsidRPr="00C21255">
        <w:rPr>
          <w:rFonts w:ascii="Arial Narrow" w:eastAsia="Arial Narrow" w:hAnsi="Arial Narrow" w:cs="Arial Narrow"/>
          <w:spacing w:val="2"/>
          <w:lang w:eastAsia="hr-HR"/>
        </w:rPr>
        <w:t>zv</w:t>
      </w:r>
      <w:r w:rsidRPr="00C21255">
        <w:rPr>
          <w:rFonts w:ascii="Arial Narrow" w:eastAsia="Arial Narrow" w:hAnsi="Arial Narrow" w:cs="Arial Narrow"/>
          <w:spacing w:val="-3"/>
          <w:lang w:eastAsia="hr-HR"/>
        </w:rPr>
        <w:t>r</w:t>
      </w:r>
      <w:r w:rsidRPr="00C21255">
        <w:rPr>
          <w:rFonts w:ascii="Arial Narrow" w:eastAsia="Arial Narrow" w:hAnsi="Arial Narrow" w:cs="Arial Narrow"/>
          <w:spacing w:val="2"/>
          <w:lang w:eastAsia="hr-HR"/>
        </w:rPr>
        <w:t>s</w:t>
      </w:r>
      <w:r w:rsidRPr="00C21255">
        <w:rPr>
          <w:rFonts w:ascii="Arial Narrow" w:eastAsia="Arial Narrow" w:hAnsi="Arial Narrow" w:cs="Arial Narrow"/>
          <w:spacing w:val="-2"/>
          <w:lang w:eastAsia="hr-HR"/>
        </w:rPr>
        <w:t>t</w:t>
      </w:r>
      <w:r w:rsidRPr="00C21255">
        <w:rPr>
          <w:rFonts w:ascii="Arial Narrow" w:eastAsia="Arial Narrow" w:hAnsi="Arial Narrow" w:cs="Arial Narrow"/>
          <w:spacing w:val="1"/>
          <w:lang w:eastAsia="hr-HR"/>
        </w:rPr>
        <w:t>a</w:t>
      </w:r>
      <w:r w:rsidRPr="00C21255">
        <w:rPr>
          <w:rFonts w:ascii="Arial Narrow" w:eastAsia="Arial Narrow" w:hAnsi="Arial Narrow" w:cs="Arial Narrow"/>
          <w:lang w:eastAsia="hr-HR"/>
        </w:rPr>
        <w:t>n</w:t>
      </w:r>
      <w:r w:rsidRPr="00C21255">
        <w:rPr>
          <w:rFonts w:ascii="Arial Narrow" w:eastAsia="Arial Narrow" w:hAnsi="Arial Narrow" w:cs="Arial Narrow"/>
          <w:spacing w:val="-2"/>
          <w:lang w:eastAsia="hr-HR"/>
        </w:rPr>
        <w:t xml:space="preserve"> </w:t>
      </w:r>
      <w:r w:rsidRPr="00C21255">
        <w:rPr>
          <w:rFonts w:ascii="Arial Narrow" w:eastAsia="Arial Narrow" w:hAnsi="Arial Narrow" w:cs="Arial Narrow"/>
          <w:spacing w:val="1"/>
          <w:lang w:eastAsia="hr-HR"/>
        </w:rPr>
        <w:t>(5</w:t>
      </w:r>
      <w:r w:rsidRPr="00C21255">
        <w:rPr>
          <w:rFonts w:ascii="Arial Narrow" w:eastAsia="Arial Narrow" w:hAnsi="Arial Narrow" w:cs="Arial Narrow"/>
          <w:lang w:eastAsia="hr-HR"/>
        </w:rPr>
        <w:t>)</w:t>
      </w:r>
    </w:p>
    <w:p w:rsidR="00C21255" w:rsidRPr="00C21255" w:rsidRDefault="00C21255" w:rsidP="00C21255">
      <w:pPr>
        <w:spacing w:after="0" w:line="240" w:lineRule="auto"/>
        <w:rPr>
          <w:rFonts w:ascii="Arial Narrow" w:eastAsia="Times New Roman" w:hAnsi="Arial Narrow" w:cs="Tahoma"/>
          <w:lang w:eastAsia="hr-HR"/>
        </w:rPr>
      </w:pPr>
      <w:r w:rsidRPr="00C21255">
        <w:rPr>
          <w:rFonts w:ascii="Arial Narrow" w:eastAsia="Times New Roman" w:hAnsi="Arial Narrow" w:cs="Tahoma"/>
          <w:lang w:eastAsia="hr-HR"/>
        </w:rPr>
        <w:t>Ukoliko student ne zadovolji dva od tri kolokvija dužan je pristupiti cjelokupnom ispitu.</w:t>
      </w:r>
    </w:p>
    <w:p w:rsidR="00C21255" w:rsidRPr="00C21255" w:rsidRDefault="00C21255" w:rsidP="00C21255">
      <w:pPr>
        <w:spacing w:after="0" w:line="240" w:lineRule="auto"/>
        <w:rPr>
          <w:rFonts w:ascii="Arial Narrow" w:eastAsia="Times New Roman" w:hAnsi="Arial Narrow" w:cs="Times New Roman"/>
          <w:bCs/>
          <w:lang w:eastAsia="hr-HR"/>
        </w:rPr>
      </w:pPr>
      <w:r w:rsidRPr="00C21255">
        <w:rPr>
          <w:rFonts w:ascii="Arial Narrow" w:eastAsia="Times New Roman" w:hAnsi="Arial Narrow" w:cs="Times New Roman"/>
          <w:bCs/>
          <w:lang w:eastAsia="hr-HR"/>
        </w:rPr>
        <w:t>Prisutnost na nastavi ocjenjuje se ocjenom od 1-5</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imes New Roman"/>
          <w:bCs/>
          <w:lang w:eastAsia="hr-HR"/>
        </w:rPr>
        <w:t>Ocjena 5 za 0-1 izostanak</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imes New Roman"/>
          <w:bCs/>
          <w:lang w:eastAsia="hr-HR"/>
        </w:rPr>
        <w:t>Ocjena 4 za  2 izostanka</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imes New Roman"/>
          <w:bCs/>
          <w:lang w:eastAsia="hr-HR"/>
        </w:rPr>
        <w:t>Ocjena 3 za 3 izostanka</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imes New Roman"/>
          <w:bCs/>
          <w:lang w:eastAsia="hr-HR"/>
        </w:rPr>
        <w:t>Ocjena 2 za 4 izostanka</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imes New Roman"/>
          <w:bCs/>
          <w:lang w:eastAsia="hr-HR"/>
        </w:rPr>
        <w:t>Napomena: s više od 5 izostanaka student gubi pravo na potpis.</w:t>
      </w:r>
    </w:p>
    <w:p w:rsidR="00C21255" w:rsidRPr="00C21255" w:rsidRDefault="00C21255" w:rsidP="00C21255">
      <w:pPr>
        <w:spacing w:after="0" w:line="240" w:lineRule="auto"/>
        <w:rPr>
          <w:rFonts w:ascii="Arial Narrow" w:eastAsia="Times New Roman" w:hAnsi="Arial Narrow" w:cs="Tahoma"/>
          <w:lang w:eastAsia="hr-HR"/>
        </w:rPr>
      </w:pPr>
      <w:r w:rsidRPr="00C21255">
        <w:rPr>
          <w:rFonts w:ascii="Arial Narrow" w:eastAsia="Times New Roman" w:hAnsi="Arial Narrow" w:cs="Tahoma"/>
          <w:lang w:eastAsia="hr-HR"/>
        </w:rPr>
        <w:t>Prisutnost na vježbama ocjenjuje se ocjenom 1-5:</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ahoma"/>
          <w:lang w:eastAsia="hr-HR"/>
        </w:rPr>
        <w:t xml:space="preserve"> </w:t>
      </w:r>
      <w:r w:rsidRPr="00C21255">
        <w:rPr>
          <w:rFonts w:ascii="Arial Narrow" w:eastAsia="Times New Roman" w:hAnsi="Arial Narrow" w:cs="Times New Roman"/>
          <w:bCs/>
          <w:lang w:eastAsia="hr-HR"/>
        </w:rPr>
        <w:t>Ocjena 5 za 0  izostanaka</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imes New Roman"/>
          <w:bCs/>
          <w:lang w:eastAsia="hr-HR"/>
        </w:rPr>
        <w:t xml:space="preserve"> Ocjena 4 za  1 izostanak</w:t>
      </w:r>
    </w:p>
    <w:p w:rsidR="00C21255" w:rsidRPr="00C21255" w:rsidRDefault="00C21255" w:rsidP="00C21255">
      <w:pPr>
        <w:spacing w:after="0" w:line="240" w:lineRule="auto"/>
        <w:ind w:left="426"/>
        <w:rPr>
          <w:rFonts w:ascii="Arial Narrow" w:eastAsia="Times New Roman" w:hAnsi="Arial Narrow" w:cs="Tahoma"/>
          <w:lang w:eastAsia="hr-HR"/>
        </w:rPr>
      </w:pPr>
      <w:r w:rsidRPr="00C21255">
        <w:rPr>
          <w:rFonts w:ascii="Arial Narrow" w:eastAsia="Times New Roman" w:hAnsi="Arial Narrow" w:cs="Times New Roman"/>
          <w:bCs/>
          <w:lang w:eastAsia="hr-HR"/>
        </w:rPr>
        <w:t xml:space="preserve"> Ocjena 3 za 3 izostanka </w:t>
      </w:r>
    </w:p>
    <w:p w:rsidR="00C21255" w:rsidRPr="00C21255" w:rsidRDefault="00C21255" w:rsidP="00C21255">
      <w:p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Napomena: s više od 3 izostanaka student gubi pravo na potpis.</w:t>
      </w:r>
    </w:p>
    <w:p w:rsidR="00C21255" w:rsidRPr="00C21255" w:rsidRDefault="00C21255" w:rsidP="00C21255">
      <w:pPr>
        <w:spacing w:after="0" w:line="240" w:lineRule="auto"/>
        <w:contextualSpacing/>
        <w:rPr>
          <w:rFonts w:ascii="Arial Narrow" w:eastAsia="Times New Roman" w:hAnsi="Arial Narrow" w:cs="Tahoma"/>
          <w:lang w:eastAsia="hr-HR"/>
        </w:rPr>
      </w:pPr>
    </w:p>
    <w:p w:rsidR="00C21255" w:rsidRPr="00C21255" w:rsidRDefault="00C21255" w:rsidP="00C21255">
      <w:pPr>
        <w:spacing w:after="0" w:line="240" w:lineRule="auto"/>
        <w:contextualSpacing/>
        <w:rPr>
          <w:rFonts w:ascii="Arial Narrow" w:eastAsia="Times New Roman" w:hAnsi="Arial Narrow" w:cs="Times New Roman"/>
          <w:bCs/>
          <w:lang w:eastAsia="hr-HR"/>
        </w:rPr>
      </w:pPr>
      <w:r w:rsidRPr="00C21255">
        <w:rPr>
          <w:rFonts w:ascii="Arial Narrow" w:eastAsia="Times New Roman" w:hAnsi="Arial Narrow" w:cs="Times New Roman"/>
          <w:bCs/>
          <w:lang w:eastAsia="hr-HR"/>
        </w:rPr>
        <w:t>Ocjenjuje se: izrada seminara (zadovoljavajuće: nezadovoljavajuće), prisutnost na nastavi, prisutnost na vježbama.</w:t>
      </w:r>
    </w:p>
    <w:p w:rsidR="00C21255" w:rsidRPr="00C21255" w:rsidRDefault="00C21255" w:rsidP="00C21255">
      <w:pPr>
        <w:spacing w:after="0" w:line="240" w:lineRule="auto"/>
        <w:contextualSpacing/>
        <w:rPr>
          <w:rFonts w:ascii="Arial Narrow" w:eastAsia="Times New Roman" w:hAnsi="Arial Narrow" w:cs="Times New Roman"/>
          <w:bCs/>
          <w:lang w:eastAsia="hr-HR"/>
        </w:rPr>
      </w:pPr>
    </w:p>
    <w:p w:rsidR="00C21255" w:rsidRPr="00C21255" w:rsidRDefault="00C21255" w:rsidP="00C21255">
      <w:pPr>
        <w:spacing w:after="0" w:line="240" w:lineRule="auto"/>
        <w:contextualSpacing/>
        <w:rPr>
          <w:rFonts w:ascii="Arial Narrow" w:eastAsia="Times New Roman" w:hAnsi="Arial Narrow" w:cs="Times New Roman"/>
          <w:sz w:val="24"/>
          <w:szCs w:val="24"/>
          <w:lang w:eastAsia="hr-HR"/>
        </w:rPr>
      </w:pPr>
      <w:r w:rsidRPr="00C21255">
        <w:rPr>
          <w:rFonts w:ascii="Arial Narrow" w:eastAsia="Times New Roman" w:hAnsi="Arial Narrow" w:cs="Times New Roman"/>
          <w:sz w:val="24"/>
          <w:szCs w:val="24"/>
          <w:lang w:eastAsia="hr-HR"/>
        </w:rPr>
        <w:t>Konačna ocjena dobije se na slijedeći način:</w:t>
      </w:r>
    </w:p>
    <w:p w:rsidR="00C21255" w:rsidRPr="00C21255" w:rsidRDefault="00C21255" w:rsidP="00C21255">
      <w:pPr>
        <w:numPr>
          <w:ilvl w:val="0"/>
          <w:numId w:val="44"/>
        </w:numPr>
        <w:spacing w:after="0" w:line="240" w:lineRule="auto"/>
        <w:rPr>
          <w:rFonts w:ascii="Arial Narrow" w:eastAsia="Times New Roman" w:hAnsi="Arial Narrow" w:cs="Times New Roman"/>
          <w:sz w:val="24"/>
          <w:szCs w:val="24"/>
          <w:lang w:eastAsia="hr-HR"/>
        </w:rPr>
      </w:pPr>
      <w:r w:rsidRPr="00C21255">
        <w:rPr>
          <w:rFonts w:ascii="Arial Narrow" w:eastAsia="Times New Roman" w:hAnsi="Arial Narrow" w:cs="Times New Roman"/>
          <w:sz w:val="24"/>
          <w:szCs w:val="24"/>
          <w:lang w:eastAsia="hr-HR"/>
        </w:rPr>
        <w:t>Prisutnost na nastavi 5%</w:t>
      </w:r>
    </w:p>
    <w:p w:rsidR="00C21255" w:rsidRPr="00C21255" w:rsidRDefault="00C21255" w:rsidP="00C21255">
      <w:pPr>
        <w:numPr>
          <w:ilvl w:val="0"/>
          <w:numId w:val="44"/>
        </w:numPr>
        <w:spacing w:after="0" w:line="240" w:lineRule="auto"/>
        <w:rPr>
          <w:rFonts w:ascii="Arial Narrow" w:eastAsia="Times New Roman" w:hAnsi="Arial Narrow" w:cs="Times New Roman"/>
          <w:sz w:val="24"/>
          <w:szCs w:val="24"/>
          <w:lang w:eastAsia="hr-HR"/>
        </w:rPr>
      </w:pPr>
      <w:r w:rsidRPr="00C21255">
        <w:rPr>
          <w:rFonts w:ascii="Arial Narrow" w:eastAsia="Times New Roman" w:hAnsi="Arial Narrow" w:cs="Times New Roman"/>
          <w:sz w:val="24"/>
          <w:szCs w:val="24"/>
          <w:lang w:eastAsia="hr-HR"/>
        </w:rPr>
        <w:t>Prisutnost na vježbama 15%</w:t>
      </w:r>
    </w:p>
    <w:p w:rsidR="00C21255" w:rsidRPr="00C21255" w:rsidRDefault="00C21255" w:rsidP="00C21255">
      <w:pPr>
        <w:numPr>
          <w:ilvl w:val="0"/>
          <w:numId w:val="44"/>
        </w:numPr>
        <w:spacing w:after="0" w:line="240" w:lineRule="auto"/>
        <w:rPr>
          <w:rFonts w:ascii="Arial Narrow" w:eastAsia="Times New Roman" w:hAnsi="Arial Narrow" w:cs="Times New Roman"/>
          <w:sz w:val="24"/>
          <w:szCs w:val="24"/>
          <w:lang w:eastAsia="hr-HR"/>
        </w:rPr>
      </w:pPr>
      <w:r w:rsidRPr="00C21255">
        <w:rPr>
          <w:rFonts w:ascii="Arial Narrow" w:eastAsia="Times New Roman" w:hAnsi="Arial Narrow" w:cs="Times New Roman"/>
          <w:sz w:val="24"/>
          <w:szCs w:val="24"/>
          <w:lang w:eastAsia="hr-HR"/>
        </w:rPr>
        <w:t>Seminari 5%</w:t>
      </w:r>
    </w:p>
    <w:p w:rsidR="00C21255" w:rsidRPr="00C21255" w:rsidRDefault="00C21255" w:rsidP="00C21255">
      <w:pPr>
        <w:numPr>
          <w:ilvl w:val="0"/>
          <w:numId w:val="44"/>
        </w:numPr>
        <w:spacing w:after="0" w:line="240" w:lineRule="auto"/>
        <w:rPr>
          <w:rFonts w:ascii="Arial Narrow" w:eastAsia="Times New Roman" w:hAnsi="Arial Narrow" w:cs="Times New Roman"/>
          <w:lang w:eastAsia="hr-HR"/>
        </w:rPr>
      </w:pPr>
      <w:r w:rsidRPr="00C21255">
        <w:rPr>
          <w:rFonts w:ascii="Arial Narrow" w:eastAsia="Times New Roman" w:hAnsi="Arial Narrow" w:cs="Times New Roman"/>
          <w:sz w:val="24"/>
          <w:szCs w:val="24"/>
          <w:lang w:eastAsia="hr-HR"/>
        </w:rPr>
        <w:t>Teoretsko znanje (položeni kolokviji, ispit) 75%</w:t>
      </w:r>
    </w:p>
    <w:p w:rsidR="00C21255" w:rsidRPr="00C21255" w:rsidRDefault="00C21255" w:rsidP="00C21255">
      <w:pPr>
        <w:spacing w:after="0" w:line="240" w:lineRule="auto"/>
        <w:rPr>
          <w:rFonts w:ascii="Arial Narrow" w:eastAsia="Times New Roman" w:hAnsi="Arial Narrow" w:cs="Tahoma"/>
          <w:lang w:eastAsia="hr-HR"/>
        </w:rPr>
      </w:pPr>
    </w:p>
    <w:p w:rsidR="00C21255" w:rsidRPr="00C21255" w:rsidRDefault="00C21255" w:rsidP="00C21255">
      <w:pPr>
        <w:spacing w:after="0" w:line="240" w:lineRule="auto"/>
        <w:rPr>
          <w:rFonts w:ascii="Arial Narrow" w:eastAsia="Times New Roman" w:hAnsi="Arial Narrow" w:cs="Tahoma"/>
          <w:b/>
          <w:color w:val="FF0000"/>
          <w:lang w:eastAsia="hr-HR"/>
        </w:rPr>
      </w:pPr>
    </w:p>
    <w:bookmarkEnd w:id="4"/>
    <w:p w:rsidR="00C21255" w:rsidRPr="00C21255" w:rsidRDefault="00C21255" w:rsidP="00C21255">
      <w:pPr>
        <w:spacing w:after="0" w:line="240" w:lineRule="auto"/>
        <w:jc w:val="both"/>
        <w:rPr>
          <w:rFonts w:ascii="Arial Narrow" w:eastAsia="Times New Roman" w:hAnsi="Arial Narrow" w:cs="Tahoma"/>
          <w:lang w:eastAsia="hr-HR"/>
        </w:rPr>
      </w:pPr>
      <w:r w:rsidRPr="00C21255">
        <w:rPr>
          <w:rFonts w:ascii="Arial Narrow" w:eastAsia="Times New Roman" w:hAnsi="Arial Narrow" w:cs="Tahoma"/>
          <w:lang w:eastAsia="hr-HR"/>
        </w:rPr>
        <w:lastRenderedPageBreak/>
        <w:t xml:space="preserve">Konačna ocjena studenta iz kolegija izračunava se kao ocjena svih realiziranih obveza: prisutnosti i aktivnosti na nastavi, seminara i pismenog /usmenog ispita. Uvjet za pristupanje ispitnom roku je izložen i pozitivno ocijenjen seminar. </w:t>
      </w:r>
    </w:p>
    <w:p w:rsidR="00C21255" w:rsidRPr="00C21255" w:rsidRDefault="00C21255" w:rsidP="00C21255">
      <w:pPr>
        <w:spacing w:after="0" w:line="240" w:lineRule="auto"/>
        <w:rPr>
          <w:rFonts w:ascii="Arial Narrow" w:eastAsia="Times New Roman" w:hAnsi="Arial Narrow" w:cs="Tahoma"/>
          <w:lang w:eastAsia="hr-HR"/>
        </w:rPr>
      </w:pPr>
    </w:p>
    <w:p w:rsidR="00C21255" w:rsidRPr="00C21255" w:rsidRDefault="00C21255" w:rsidP="00C21255">
      <w:pPr>
        <w:spacing w:after="0" w:line="240" w:lineRule="auto"/>
        <w:rPr>
          <w:rFonts w:ascii="Arial Narrow" w:eastAsia="Times New Roman" w:hAnsi="Arial Narrow" w:cs="Tahoma"/>
          <w:b/>
          <w:lang w:eastAsia="hr-HR"/>
        </w:rPr>
      </w:pPr>
      <w:r w:rsidRPr="00C21255">
        <w:rPr>
          <w:rFonts w:ascii="Arial Narrow" w:eastAsia="Times New Roman" w:hAnsi="Arial Narrow" w:cs="Tahoma"/>
          <w:b/>
          <w:lang w:eastAsia="hr-HR"/>
        </w:rPr>
        <w:t>3. Ispitni rokovi i konzultacije</w:t>
      </w:r>
    </w:p>
    <w:p w:rsidR="00C21255" w:rsidRPr="00C21255" w:rsidRDefault="00C21255" w:rsidP="00C21255">
      <w:pPr>
        <w:spacing w:after="0" w:line="240" w:lineRule="auto"/>
        <w:jc w:val="both"/>
        <w:rPr>
          <w:rFonts w:ascii="Arial Narrow" w:eastAsia="Times New Roman" w:hAnsi="Arial Narrow" w:cs="Tahoma"/>
          <w:lang w:eastAsia="hr-HR"/>
        </w:rPr>
      </w:pPr>
      <w:r w:rsidRPr="00C21255">
        <w:rPr>
          <w:rFonts w:ascii="Arial Narrow" w:eastAsia="Times New Roman" w:hAnsi="Arial Narrow" w:cs="Tahoma"/>
          <w:lang w:eastAsia="hr-HR"/>
        </w:rPr>
        <w:t>Ispitni rokovi održavaju se jednom mjesečno tijekom akademske godine, a po dva puta u veljači, lipnju i rujnu. Konzultacije se odvijaju jednom tjedno u točno određenom terminu.</w:t>
      </w:r>
    </w:p>
    <w:p w:rsidR="00C21255" w:rsidRPr="00C21255" w:rsidRDefault="00C21255" w:rsidP="00C21255">
      <w:pPr>
        <w:spacing w:after="0" w:line="240" w:lineRule="auto"/>
        <w:jc w:val="both"/>
        <w:rPr>
          <w:rFonts w:ascii="Arial Narrow" w:eastAsia="Times New Roman" w:hAnsi="Arial Narrow" w:cs="Tahoma"/>
          <w:color w:val="0563C1"/>
          <w:u w:val="single"/>
          <w:lang w:eastAsia="hr-HR"/>
        </w:rPr>
      </w:pPr>
    </w:p>
    <w:p w:rsidR="00C21255" w:rsidRPr="00C21255" w:rsidRDefault="00C21255" w:rsidP="00C21255">
      <w:pPr>
        <w:spacing w:after="0" w:line="240" w:lineRule="auto"/>
        <w:jc w:val="both"/>
        <w:rPr>
          <w:rFonts w:ascii="Arial Narrow" w:eastAsia="Times New Roman" w:hAnsi="Arial Narrow" w:cs="Tahoma"/>
          <w:b/>
          <w:lang w:eastAsia="hr-HR"/>
        </w:rPr>
      </w:pPr>
      <w:r w:rsidRPr="00C21255">
        <w:rPr>
          <w:rFonts w:ascii="Arial Narrow" w:eastAsia="Times New Roman" w:hAnsi="Arial Narrow" w:cs="Tahoma"/>
          <w:b/>
          <w:lang w:eastAsia="hr-HR"/>
        </w:rPr>
        <w:t>4. Ishodi učenja i način provjere</w:t>
      </w:r>
    </w:p>
    <w:p w:rsidR="00C21255" w:rsidRPr="00C21255" w:rsidRDefault="00C21255" w:rsidP="00C21255">
      <w:pPr>
        <w:spacing w:after="0" w:line="240" w:lineRule="auto"/>
        <w:jc w:val="both"/>
        <w:rPr>
          <w:rFonts w:ascii="Arial Narrow" w:eastAsia="Times New Roman" w:hAnsi="Arial Narrow" w:cs="Tahoma"/>
          <w:color w:val="FF0000"/>
          <w:lang w:eastAsia="hr-HR"/>
        </w:rPr>
      </w:pPr>
    </w:p>
    <w:tbl>
      <w:tblPr>
        <w:tblStyle w:val="TableGrid"/>
        <w:tblW w:w="0" w:type="auto"/>
        <w:tblLook w:val="04A0" w:firstRow="1" w:lastRow="0" w:firstColumn="1" w:lastColumn="0" w:noHBand="0" w:noVBand="1"/>
      </w:tblPr>
      <w:tblGrid>
        <w:gridCol w:w="5948"/>
        <w:gridCol w:w="3112"/>
      </w:tblGrid>
      <w:tr w:rsidR="00C21255" w:rsidRPr="00C21255" w:rsidTr="00DA28D6">
        <w:tc>
          <w:tcPr>
            <w:tcW w:w="5949" w:type="dxa"/>
          </w:tcPr>
          <w:p w:rsidR="00C21255" w:rsidRPr="00C21255" w:rsidRDefault="00C21255" w:rsidP="00C21255">
            <w:pPr>
              <w:jc w:val="both"/>
              <w:rPr>
                <w:rFonts w:ascii="Arial Narrow" w:eastAsia="Times New Roman" w:hAnsi="Arial Narrow" w:cs="Tahoma"/>
                <w:b/>
                <w:lang w:eastAsia="hr-HR"/>
              </w:rPr>
            </w:pPr>
            <w:r w:rsidRPr="00C21255">
              <w:rPr>
                <w:rFonts w:ascii="Arial Narrow" w:eastAsia="Times New Roman" w:hAnsi="Arial Narrow" w:cs="Tahoma"/>
                <w:b/>
                <w:lang w:eastAsia="hr-HR"/>
              </w:rPr>
              <w:t xml:space="preserve">ISHODI UČENJA </w:t>
            </w:r>
          </w:p>
        </w:tc>
        <w:tc>
          <w:tcPr>
            <w:tcW w:w="3113" w:type="dxa"/>
          </w:tcPr>
          <w:p w:rsidR="00C21255" w:rsidRPr="00C21255" w:rsidRDefault="00C21255" w:rsidP="00C21255">
            <w:pPr>
              <w:jc w:val="both"/>
              <w:rPr>
                <w:rFonts w:ascii="Arial Narrow" w:eastAsia="Times New Roman" w:hAnsi="Arial Narrow" w:cs="Tahoma"/>
                <w:b/>
                <w:lang w:eastAsia="hr-HR"/>
              </w:rPr>
            </w:pPr>
            <w:r w:rsidRPr="00C21255">
              <w:rPr>
                <w:rFonts w:ascii="Arial Narrow" w:eastAsia="Times New Roman" w:hAnsi="Arial Narrow" w:cs="Tahoma"/>
                <w:b/>
                <w:lang w:eastAsia="hr-HR"/>
              </w:rPr>
              <w:t>NAČINI PROVJERE</w:t>
            </w:r>
          </w:p>
        </w:tc>
      </w:tr>
      <w:tr w:rsidR="00C21255" w:rsidRPr="00C21255" w:rsidTr="00DA28D6">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 xml:space="preserve">Povezati osnovne zakone u proizvodnji i doradi sjemena </w:t>
            </w:r>
          </w:p>
        </w:tc>
        <w:tc>
          <w:tcPr>
            <w:tcW w:w="3113" w:type="dxa"/>
          </w:tcPr>
          <w:p w:rsidR="00C21255" w:rsidRPr="00C21255" w:rsidRDefault="00C21255" w:rsidP="00C21255">
            <w:pPr>
              <w:jc w:val="both"/>
              <w:rPr>
                <w:rFonts w:ascii="Arial Narrow" w:eastAsia="Times New Roman" w:hAnsi="Arial Narrow" w:cs="Tahoma"/>
                <w:lang w:eastAsia="hr-HR"/>
              </w:rPr>
            </w:pPr>
            <w:r w:rsidRPr="00C21255">
              <w:rPr>
                <w:rFonts w:ascii="Arial Narrow" w:eastAsia="Times New Roman" w:hAnsi="Arial Narrow" w:cs="Times New Roman"/>
                <w:lang w:eastAsia="hr-HR"/>
              </w:rPr>
              <w:t>Pisani ispit/kolokvij</w:t>
            </w:r>
          </w:p>
        </w:tc>
      </w:tr>
      <w:tr w:rsidR="00C21255" w:rsidRPr="00C21255" w:rsidTr="00DA28D6">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Identificirati plodove i sjeme poljoprivrednog bilja</w:t>
            </w:r>
          </w:p>
        </w:tc>
        <w:tc>
          <w:tcPr>
            <w:tcW w:w="3113" w:type="dxa"/>
          </w:tcPr>
          <w:p w:rsidR="00C21255" w:rsidRPr="00C21255" w:rsidRDefault="00C21255" w:rsidP="00C21255">
            <w:pPr>
              <w:jc w:val="both"/>
              <w:rPr>
                <w:rFonts w:ascii="Arial Narrow" w:eastAsia="Times New Roman" w:hAnsi="Arial Narrow" w:cs="Tahoma"/>
                <w:lang w:eastAsia="hr-HR"/>
              </w:rPr>
            </w:pPr>
            <w:r w:rsidRPr="00C21255">
              <w:rPr>
                <w:rFonts w:ascii="Arial Narrow" w:eastAsia="Times New Roman" w:hAnsi="Arial Narrow" w:cs="Tahoma"/>
                <w:lang w:eastAsia="hr-HR"/>
              </w:rPr>
              <w:t>Zadatak/vježbe</w:t>
            </w:r>
          </w:p>
        </w:tc>
      </w:tr>
      <w:tr w:rsidR="00C21255" w:rsidRPr="00C21255" w:rsidTr="00DA28D6">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Demonstrirati metode ispitivanja sjemena i izračunati osnovne pokazatelje kakvoće (vlagu, energiju i klijavost sjemena, masu 1000 sjemeki i čistoću sjemena)  na uzorku sjemena</w:t>
            </w:r>
          </w:p>
        </w:tc>
        <w:tc>
          <w:tcPr>
            <w:tcW w:w="3113" w:type="dxa"/>
          </w:tcPr>
          <w:p w:rsidR="00C21255" w:rsidRPr="00C21255" w:rsidRDefault="00C21255" w:rsidP="00C21255">
            <w:pPr>
              <w:jc w:val="both"/>
              <w:rPr>
                <w:rFonts w:ascii="Arial Narrow" w:eastAsia="Times New Roman" w:hAnsi="Arial Narrow" w:cs="Tahoma"/>
                <w:lang w:eastAsia="hr-HR"/>
              </w:rPr>
            </w:pPr>
            <w:r w:rsidRPr="00C21255">
              <w:rPr>
                <w:rFonts w:ascii="Arial Narrow" w:eastAsia="Times New Roman" w:hAnsi="Arial Narrow" w:cs="Tahoma"/>
                <w:lang w:eastAsia="hr-HR"/>
              </w:rPr>
              <w:t>Seminar/vježbe</w:t>
            </w:r>
          </w:p>
        </w:tc>
      </w:tr>
      <w:tr w:rsidR="00C21255" w:rsidRPr="00C21255" w:rsidTr="00DA28D6">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Opisati sjemensku proizvodnju poljoprivrednog bilja po skupinama i primjeniti zakone koje se odnose na određenu skupinu</w:t>
            </w:r>
          </w:p>
        </w:tc>
        <w:tc>
          <w:tcPr>
            <w:tcW w:w="3113" w:type="dxa"/>
          </w:tcPr>
          <w:p w:rsidR="00C21255" w:rsidRPr="00C21255" w:rsidRDefault="00C21255" w:rsidP="00C21255">
            <w:pPr>
              <w:jc w:val="both"/>
              <w:rPr>
                <w:rFonts w:ascii="Arial Narrow" w:eastAsia="Times New Roman" w:hAnsi="Arial Narrow" w:cs="Tahoma"/>
                <w:lang w:eastAsia="hr-HR"/>
              </w:rPr>
            </w:pPr>
            <w:r w:rsidRPr="00C21255">
              <w:rPr>
                <w:rFonts w:ascii="Arial Narrow" w:eastAsia="Times New Roman" w:hAnsi="Arial Narrow" w:cs="Times New Roman"/>
                <w:lang w:eastAsia="hr-HR"/>
              </w:rPr>
              <w:t>Pisani ispit/kolokvij</w:t>
            </w:r>
          </w:p>
        </w:tc>
      </w:tr>
      <w:tr w:rsidR="00C21255" w:rsidRPr="00C21255" w:rsidTr="00DA28D6">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Nabrojiti strojeve i uređaje za doradu sjemena i definirati svrhu korištenja</w:t>
            </w:r>
          </w:p>
        </w:tc>
        <w:tc>
          <w:tcPr>
            <w:tcW w:w="3113" w:type="dxa"/>
          </w:tcPr>
          <w:p w:rsidR="00C21255" w:rsidRPr="00C21255" w:rsidRDefault="00C21255" w:rsidP="00C21255">
            <w:pPr>
              <w:jc w:val="both"/>
              <w:rPr>
                <w:rFonts w:ascii="Arial Narrow" w:eastAsia="Times New Roman" w:hAnsi="Arial Narrow" w:cs="Tahoma"/>
                <w:lang w:eastAsia="hr-HR"/>
              </w:rPr>
            </w:pPr>
            <w:r w:rsidRPr="00C21255">
              <w:rPr>
                <w:rFonts w:ascii="Arial Narrow" w:eastAsia="Times New Roman" w:hAnsi="Arial Narrow" w:cs="Times New Roman"/>
                <w:lang w:eastAsia="hr-HR"/>
              </w:rPr>
              <w:t>Pisani ispit/kolokvij</w:t>
            </w:r>
          </w:p>
        </w:tc>
      </w:tr>
      <w:tr w:rsidR="00C21255" w:rsidRPr="00C21255" w:rsidTr="00DA28D6">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Procjeniti potrebu za tretiranjem sjemena i objasniti načine tretiranja</w:t>
            </w:r>
          </w:p>
        </w:tc>
        <w:tc>
          <w:tcPr>
            <w:tcW w:w="3113" w:type="dxa"/>
          </w:tcPr>
          <w:p w:rsidR="00C21255" w:rsidRPr="00C21255" w:rsidRDefault="00C21255" w:rsidP="00C21255">
            <w:pPr>
              <w:jc w:val="both"/>
              <w:rPr>
                <w:rFonts w:ascii="Arial Narrow" w:eastAsia="Times New Roman" w:hAnsi="Arial Narrow" w:cs="Times New Roman"/>
                <w:lang w:eastAsia="hr-HR"/>
              </w:rPr>
            </w:pPr>
            <w:r w:rsidRPr="00C21255">
              <w:rPr>
                <w:rFonts w:ascii="Arial Narrow" w:eastAsia="Times New Roman" w:hAnsi="Arial Narrow" w:cs="Times New Roman"/>
                <w:lang w:eastAsia="hr-HR"/>
              </w:rPr>
              <w:t>Zadatak/vježbe</w:t>
            </w:r>
          </w:p>
        </w:tc>
      </w:tr>
      <w:tr w:rsidR="00C21255" w:rsidRPr="00C21255" w:rsidTr="00DA28D6">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Odabrati vrste i gramaturu pakiranja sjemena prema skupinama poljoprivrednog bilja i interpretirati osnove podatke o sjemena na osnovu oznake na pakiranju</w:t>
            </w:r>
          </w:p>
        </w:tc>
        <w:tc>
          <w:tcPr>
            <w:tcW w:w="3113" w:type="dxa"/>
          </w:tcPr>
          <w:p w:rsidR="00C21255" w:rsidRPr="00C21255" w:rsidRDefault="00C21255" w:rsidP="00C21255">
            <w:pPr>
              <w:jc w:val="both"/>
              <w:rPr>
                <w:rFonts w:ascii="Arial Narrow" w:eastAsia="Times New Roman" w:hAnsi="Arial Narrow" w:cs="Times New Roman"/>
                <w:lang w:eastAsia="hr-HR"/>
              </w:rPr>
            </w:pPr>
            <w:r w:rsidRPr="00C21255">
              <w:rPr>
                <w:rFonts w:ascii="Arial Narrow" w:eastAsia="Times New Roman" w:hAnsi="Arial Narrow" w:cs="Times New Roman"/>
                <w:lang w:eastAsia="hr-HR"/>
              </w:rPr>
              <w:t>Zadatak/vježbe</w:t>
            </w:r>
          </w:p>
        </w:tc>
      </w:tr>
      <w:tr w:rsidR="00C21255" w:rsidRPr="00C21255" w:rsidTr="00DA28D6">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Definirati vrste uzoraka sjemena i demonstirati uzimanje uzoraka šiljastom sondom i nobbeovim šupljim šilom</w:t>
            </w:r>
          </w:p>
        </w:tc>
        <w:tc>
          <w:tcPr>
            <w:tcW w:w="3113" w:type="dxa"/>
          </w:tcPr>
          <w:p w:rsidR="00C21255" w:rsidRPr="00C21255" w:rsidRDefault="00C21255" w:rsidP="00C21255">
            <w:pPr>
              <w:jc w:val="both"/>
              <w:rPr>
                <w:rFonts w:ascii="Arial Narrow" w:eastAsia="Times New Roman" w:hAnsi="Arial Narrow" w:cs="Times New Roman"/>
                <w:lang w:eastAsia="hr-HR"/>
              </w:rPr>
            </w:pPr>
            <w:r w:rsidRPr="00C21255">
              <w:rPr>
                <w:rFonts w:ascii="Arial Narrow" w:eastAsia="Times New Roman" w:hAnsi="Arial Narrow" w:cs="Times New Roman"/>
                <w:lang w:eastAsia="hr-HR"/>
              </w:rPr>
              <w:t>Zadatak/vježbe, Pisani ispit/kolokvij</w:t>
            </w:r>
          </w:p>
        </w:tc>
      </w:tr>
    </w:tbl>
    <w:p w:rsidR="00C21255" w:rsidRPr="00C21255" w:rsidRDefault="00C21255" w:rsidP="00C21255">
      <w:pPr>
        <w:spacing w:after="0" w:line="240" w:lineRule="auto"/>
        <w:jc w:val="both"/>
        <w:rPr>
          <w:rFonts w:ascii="Arial Narrow" w:eastAsia="Times New Roman" w:hAnsi="Arial Narrow" w:cs="Tahoma"/>
          <w:b/>
          <w:color w:val="FF0000"/>
          <w:lang w:eastAsia="hr-HR"/>
        </w:rPr>
      </w:pPr>
    </w:p>
    <w:p w:rsidR="00C21255" w:rsidRPr="00C21255" w:rsidRDefault="00C21255" w:rsidP="00C21255">
      <w:pPr>
        <w:spacing w:after="0" w:line="240" w:lineRule="auto"/>
        <w:jc w:val="both"/>
        <w:rPr>
          <w:rFonts w:ascii="Arial Narrow" w:eastAsia="Times New Roman" w:hAnsi="Arial Narrow" w:cs="Tahoma"/>
          <w:b/>
          <w:color w:val="FF0000"/>
          <w:lang w:eastAsia="hr-HR"/>
        </w:rPr>
      </w:pPr>
    </w:p>
    <w:p w:rsidR="00C21255" w:rsidRPr="00C21255" w:rsidRDefault="00C21255" w:rsidP="00C21255">
      <w:pPr>
        <w:spacing w:after="0" w:line="240" w:lineRule="auto"/>
        <w:rPr>
          <w:rFonts w:ascii="Arial Narrow" w:eastAsia="Times New Roman" w:hAnsi="Arial Narrow" w:cs="Tahoma"/>
          <w:b/>
          <w:lang w:eastAsia="hr-HR"/>
        </w:rPr>
      </w:pPr>
      <w:r w:rsidRPr="00C21255">
        <w:rPr>
          <w:rFonts w:ascii="Arial Narrow" w:eastAsia="Times New Roman" w:hAnsi="Arial Narrow" w:cs="Tahoma"/>
          <w:b/>
          <w:lang w:eastAsia="hr-HR"/>
        </w:rPr>
        <w:t>5. Popis literature</w:t>
      </w:r>
    </w:p>
    <w:p w:rsidR="00C21255" w:rsidRPr="00C21255" w:rsidRDefault="00C21255" w:rsidP="00C21255">
      <w:pPr>
        <w:spacing w:after="0" w:line="240" w:lineRule="auto"/>
        <w:rPr>
          <w:rFonts w:ascii="Arial Narrow" w:eastAsia="Times New Roman" w:hAnsi="Arial Narrow" w:cs="Tahoma"/>
          <w:b/>
          <w:lang w:eastAsia="hr-HR"/>
        </w:rPr>
      </w:pPr>
      <w:r w:rsidRPr="00C21255">
        <w:rPr>
          <w:rFonts w:ascii="Arial Narrow" w:eastAsia="Times New Roman" w:hAnsi="Arial Narrow" w:cs="Tahoma"/>
          <w:b/>
          <w:lang w:eastAsia="hr-HR"/>
        </w:rPr>
        <w:t>Obavezna:</w:t>
      </w:r>
    </w:p>
    <w:p w:rsidR="00C21255" w:rsidRPr="00C21255" w:rsidRDefault="00C21255" w:rsidP="00C21255">
      <w:pPr>
        <w:spacing w:after="0" w:line="240" w:lineRule="auto"/>
        <w:rPr>
          <w:rFonts w:ascii="Arial Narrow" w:eastAsia="Calibri" w:hAnsi="Arial Narrow" w:cs="Times New Roman"/>
          <w:sz w:val="24"/>
          <w:szCs w:val="24"/>
        </w:rPr>
      </w:pPr>
      <w:r w:rsidRPr="00C21255">
        <w:rPr>
          <w:rFonts w:ascii="Arial Narrow" w:eastAsia="Calibri" w:hAnsi="Arial Narrow" w:cs="Times New Roman"/>
          <w:sz w:val="24"/>
          <w:szCs w:val="24"/>
        </w:rPr>
        <w:t>1.Guberac V. 2000.  Sjemenarstvo ratarskih kultura. Interna skripta. Polj. Fakultet, Osijek</w:t>
      </w:r>
    </w:p>
    <w:p w:rsidR="00C21255" w:rsidRPr="00C21255" w:rsidRDefault="00C21255" w:rsidP="00C21255">
      <w:pPr>
        <w:spacing w:after="0" w:line="240" w:lineRule="auto"/>
        <w:ind w:right="-186"/>
        <w:rPr>
          <w:rFonts w:ascii="Arial Narrow" w:eastAsia="Calibri" w:hAnsi="Arial Narrow" w:cs="Times New Roman"/>
          <w:sz w:val="24"/>
          <w:szCs w:val="24"/>
        </w:rPr>
      </w:pPr>
      <w:r w:rsidRPr="00C21255">
        <w:rPr>
          <w:rFonts w:ascii="Arial Narrow" w:eastAsia="Calibri" w:hAnsi="Arial Narrow" w:cs="Times New Roman"/>
          <w:sz w:val="24"/>
          <w:szCs w:val="24"/>
        </w:rPr>
        <w:t>2.</w:t>
      </w:r>
      <w:r w:rsidR="00937C89">
        <w:rPr>
          <w:rFonts w:ascii="Arial Narrow" w:eastAsia="Calibri" w:hAnsi="Arial Narrow" w:cs="Times New Roman"/>
          <w:sz w:val="24"/>
          <w:szCs w:val="24"/>
        </w:rPr>
        <w:t xml:space="preserve"> </w:t>
      </w:r>
      <w:r w:rsidRPr="00C21255">
        <w:rPr>
          <w:rFonts w:ascii="Arial Narrow" w:eastAsia="Calibri" w:hAnsi="Arial Narrow" w:cs="Times New Roman"/>
          <w:sz w:val="24"/>
          <w:szCs w:val="24"/>
        </w:rPr>
        <w:t>Skender A. i sur. 1998. Sjemenje i plodovi poljoprivrednih kultura i korova na području Hrvatske, Osijek</w:t>
      </w:r>
    </w:p>
    <w:p w:rsidR="00C21255" w:rsidRPr="00C21255" w:rsidRDefault="00C21255" w:rsidP="00C21255">
      <w:pPr>
        <w:spacing w:after="0" w:line="240" w:lineRule="auto"/>
        <w:jc w:val="both"/>
        <w:rPr>
          <w:rFonts w:ascii="Arial Narrow" w:eastAsia="Times New Roman" w:hAnsi="Arial Narrow" w:cs="Tahoma"/>
          <w:lang w:eastAsia="hr-HR"/>
        </w:rPr>
      </w:pPr>
      <w:r w:rsidRPr="00C21255">
        <w:rPr>
          <w:rFonts w:ascii="Arial Narrow" w:eastAsia="Calibri" w:hAnsi="Arial Narrow" w:cs="Times New Roman"/>
          <w:sz w:val="24"/>
          <w:szCs w:val="24"/>
        </w:rPr>
        <w:t>3. Kolak I. 1994. Sjemenarstvo ratarskih i krmnih kultura. Globus, Zagreb.</w:t>
      </w:r>
    </w:p>
    <w:p w:rsidR="00C21255" w:rsidRPr="00C21255" w:rsidRDefault="00C21255" w:rsidP="00C21255">
      <w:pPr>
        <w:tabs>
          <w:tab w:val="left" w:pos="2490"/>
        </w:tabs>
        <w:spacing w:after="0" w:line="240" w:lineRule="auto"/>
        <w:jc w:val="both"/>
        <w:rPr>
          <w:rFonts w:ascii="Arial Narrow" w:eastAsia="Calibri" w:hAnsi="Arial Narrow" w:cs="Times New Roman"/>
        </w:rPr>
      </w:pPr>
      <w:r w:rsidRPr="00C21255">
        <w:rPr>
          <w:rFonts w:ascii="Arial Narrow" w:eastAsia="Calibri" w:hAnsi="Arial Narrow" w:cs="Times New Roman"/>
        </w:rPr>
        <w:t>4.</w:t>
      </w:r>
      <w:r w:rsidR="00937C89">
        <w:rPr>
          <w:rFonts w:ascii="Arial Narrow" w:eastAsia="Calibri" w:hAnsi="Arial Narrow" w:cs="Times New Roman"/>
        </w:rPr>
        <w:t xml:space="preserve"> </w:t>
      </w:r>
      <w:r w:rsidRPr="00C21255">
        <w:rPr>
          <w:rFonts w:ascii="Arial Narrow" w:eastAsia="Calibri" w:hAnsi="Arial Narrow" w:cs="Times New Roman"/>
        </w:rPr>
        <w:t>Lešić R., Pavlek P., Cvjetković B.(1993.) : Proizvodnja povrtnog sjemena, Agronomski fakultet Sveučilišta u   Zagrebu, Zagreb</w:t>
      </w:r>
    </w:p>
    <w:p w:rsidR="00C21255" w:rsidRPr="00C21255" w:rsidRDefault="00C21255" w:rsidP="00C21255">
      <w:pPr>
        <w:tabs>
          <w:tab w:val="left" w:pos="2490"/>
        </w:tabs>
        <w:spacing w:after="0" w:line="240" w:lineRule="auto"/>
        <w:jc w:val="both"/>
        <w:rPr>
          <w:rFonts w:ascii="Arial Narrow" w:eastAsia="Calibri" w:hAnsi="Arial Narrow" w:cs="Times New Roman"/>
        </w:rPr>
      </w:pPr>
      <w:r w:rsidRPr="00C21255">
        <w:rPr>
          <w:rFonts w:ascii="Arial Narrow" w:eastAsia="Calibri" w:hAnsi="Arial Narrow" w:cs="Times New Roman"/>
        </w:rPr>
        <w:t>5.</w:t>
      </w:r>
      <w:r w:rsidR="00937C89">
        <w:rPr>
          <w:rFonts w:ascii="Arial Narrow" w:eastAsia="Calibri" w:hAnsi="Arial Narrow" w:cs="Times New Roman"/>
        </w:rPr>
        <w:t xml:space="preserve"> </w:t>
      </w:r>
      <w:r w:rsidRPr="00C21255">
        <w:rPr>
          <w:rFonts w:ascii="Arial Narrow" w:eastAsia="Calibri" w:hAnsi="Arial Narrow" w:cs="Times New Roman"/>
        </w:rPr>
        <w:t>Ujević, A., Kovačević, J. ( 1972) : Ispitivanje sjemena, Zavod za ispitivanje sjemena, Zagreb</w:t>
      </w:r>
    </w:p>
    <w:p w:rsidR="00C21255" w:rsidRPr="00C21255" w:rsidRDefault="00C21255" w:rsidP="00C21255">
      <w:pPr>
        <w:spacing w:after="0" w:line="240" w:lineRule="auto"/>
        <w:rPr>
          <w:rFonts w:ascii="Arial Narrow" w:eastAsia="Calibri" w:hAnsi="Arial Narrow" w:cs="Times New Roman"/>
        </w:rPr>
      </w:pPr>
      <w:r w:rsidRPr="00C21255">
        <w:rPr>
          <w:rFonts w:ascii="Arial Narrow" w:eastAsia="Times New Roman" w:hAnsi="Arial Narrow" w:cs="Tahoma"/>
          <w:lang w:eastAsia="hr-HR"/>
        </w:rPr>
        <w:t xml:space="preserve">6. </w:t>
      </w:r>
      <w:r w:rsidRPr="00C21255">
        <w:rPr>
          <w:rFonts w:ascii="Arial Narrow" w:eastAsia="Calibri" w:hAnsi="Arial Narrow" w:cs="Times New Roman"/>
        </w:rPr>
        <w:t>Pravilnik o upisu u upisnike dobavljača, laboratorija i uzorkivača poljoprivrednog sjemena i sadnog materijala (NN 29/08.21/09,37/09)</w:t>
      </w:r>
    </w:p>
    <w:p w:rsidR="00C21255" w:rsidRPr="00C21255" w:rsidRDefault="00C21255" w:rsidP="00C21255">
      <w:pPr>
        <w:spacing w:after="0" w:line="240" w:lineRule="auto"/>
        <w:jc w:val="both"/>
        <w:rPr>
          <w:rFonts w:ascii="Arial Narrow" w:eastAsia="Calibri" w:hAnsi="Arial Narrow" w:cs="Times New Roman"/>
        </w:rPr>
      </w:pPr>
      <w:r w:rsidRPr="00C21255">
        <w:rPr>
          <w:rFonts w:ascii="Arial Narrow" w:eastAsia="Times New Roman" w:hAnsi="Arial Narrow" w:cs="Tahoma"/>
          <w:lang w:eastAsia="hr-HR"/>
        </w:rPr>
        <w:t>7.</w:t>
      </w:r>
      <w:r w:rsidR="00937C89">
        <w:rPr>
          <w:rFonts w:ascii="Arial Narrow" w:eastAsia="Times New Roman" w:hAnsi="Arial Narrow" w:cs="Tahoma"/>
          <w:lang w:eastAsia="hr-HR"/>
        </w:rPr>
        <w:t xml:space="preserve"> </w:t>
      </w:r>
      <w:r w:rsidRPr="00C21255">
        <w:rPr>
          <w:rFonts w:ascii="Arial Narrow" w:eastAsia="Times New Roman" w:hAnsi="Arial Narrow" w:cs="Tahoma"/>
          <w:lang w:eastAsia="hr-HR"/>
        </w:rPr>
        <w:t>Pravilnik o metodama uzorkovanja i ispitivanja kvalitete sjemena (NN 99/08</w:t>
      </w:r>
      <w:r w:rsidRPr="00C21255">
        <w:rPr>
          <w:rFonts w:ascii="Arial Narrow" w:eastAsia="Calibri" w:hAnsi="Arial Narrow" w:cs="Times New Roman"/>
        </w:rPr>
        <w:t>Ujević, A., Kovačević, J. ( 1972) : Ispitivanje sjemena, Zavod za ispitivanje sjemena, Zagreb</w:t>
      </w:r>
    </w:p>
    <w:p w:rsidR="00C21255" w:rsidRPr="00C21255" w:rsidRDefault="00C21255" w:rsidP="00C21255">
      <w:pPr>
        <w:tabs>
          <w:tab w:val="left" w:pos="2490"/>
        </w:tabs>
        <w:spacing w:after="0" w:line="240" w:lineRule="auto"/>
        <w:jc w:val="both"/>
        <w:rPr>
          <w:rFonts w:ascii="Arial Narrow" w:eastAsia="Calibri" w:hAnsi="Arial Narrow" w:cs="Times New Roman"/>
        </w:rPr>
      </w:pPr>
      <w:r w:rsidRPr="00C21255">
        <w:rPr>
          <w:rFonts w:ascii="Arial Narrow" w:eastAsia="Calibri" w:hAnsi="Arial Narrow" w:cs="Times New Roman"/>
        </w:rPr>
        <w:t>8.</w:t>
      </w:r>
      <w:r w:rsidR="00937C89">
        <w:rPr>
          <w:rFonts w:ascii="Arial Narrow" w:eastAsia="Calibri" w:hAnsi="Arial Narrow" w:cs="Times New Roman"/>
        </w:rPr>
        <w:t xml:space="preserve"> </w:t>
      </w:r>
      <w:r w:rsidRPr="00C21255">
        <w:rPr>
          <w:rFonts w:ascii="Arial Narrow" w:eastAsia="Calibri" w:hAnsi="Arial Narrow" w:cs="Times New Roman"/>
        </w:rPr>
        <w:t>Zakon o sjemenu, sadnom materijalu i priznavanju sorti poljoprivrednog bilja (NN 140/05, 35/08, 55/11, 14/14)</w:t>
      </w:r>
    </w:p>
    <w:p w:rsidR="00C21255" w:rsidRPr="00C21255" w:rsidRDefault="00C21255" w:rsidP="00C21255">
      <w:pPr>
        <w:spacing w:after="0" w:line="240" w:lineRule="auto"/>
        <w:rPr>
          <w:rFonts w:ascii="Arial Narrow" w:eastAsia="Times New Roman" w:hAnsi="Arial Narrow" w:cs="Tahoma"/>
          <w:b/>
          <w:lang w:eastAsia="hr-HR"/>
        </w:rPr>
      </w:pPr>
      <w:r w:rsidRPr="00C21255">
        <w:rPr>
          <w:rFonts w:ascii="Arial Narrow" w:eastAsia="Times New Roman" w:hAnsi="Arial Narrow" w:cs="Tahoma"/>
          <w:b/>
          <w:lang w:eastAsia="hr-HR"/>
        </w:rPr>
        <w:t>Dopunska:</w:t>
      </w:r>
    </w:p>
    <w:p w:rsidR="00C21255" w:rsidRPr="00C21255" w:rsidRDefault="00C21255" w:rsidP="00C21255">
      <w:pPr>
        <w:numPr>
          <w:ilvl w:val="0"/>
          <w:numId w:val="43"/>
        </w:num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Pravilnik o stavljanju na tržište sjemena žitarica (NN 83/09,31/13)</w:t>
      </w:r>
    </w:p>
    <w:p w:rsidR="00C21255" w:rsidRPr="00C21255" w:rsidRDefault="00C21255" w:rsidP="00C21255">
      <w:pPr>
        <w:numPr>
          <w:ilvl w:val="0"/>
          <w:numId w:val="43"/>
        </w:num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Pravilnik o stavljanje na tržite sjemena krmnog bilja (NN 127/09,78/10,31713,23/17)</w:t>
      </w:r>
    </w:p>
    <w:p w:rsidR="00C21255" w:rsidRPr="00C21255" w:rsidRDefault="00C21255" w:rsidP="00C21255">
      <w:pPr>
        <w:numPr>
          <w:ilvl w:val="0"/>
          <w:numId w:val="43"/>
        </w:num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Pravilnik o stavljanu na tržište sjemenskog krumpira (129/07,103/15)</w:t>
      </w:r>
    </w:p>
    <w:p w:rsidR="00C21255" w:rsidRPr="00C21255" w:rsidRDefault="00C21255" w:rsidP="00C21255">
      <w:pPr>
        <w:numPr>
          <w:ilvl w:val="0"/>
          <w:numId w:val="43"/>
        </w:num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Pravilnik o stavljanju na tržište sjemena povrća (129/07, 78/10, 43/13,29/14,36/15, 84/16)</w:t>
      </w:r>
    </w:p>
    <w:p w:rsidR="00C21255" w:rsidRPr="00C21255" w:rsidRDefault="00C21255" w:rsidP="00C21255">
      <w:pPr>
        <w:numPr>
          <w:ilvl w:val="0"/>
          <w:numId w:val="43"/>
        </w:num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Pravilnik o stavljanju na tržište sjemena repa (72/07, 25/17)</w:t>
      </w:r>
    </w:p>
    <w:p w:rsidR="00C21255" w:rsidRPr="00C21255" w:rsidRDefault="00C21255" w:rsidP="00C21255">
      <w:pPr>
        <w:numPr>
          <w:ilvl w:val="0"/>
          <w:numId w:val="43"/>
        </w:num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Pravilnik o stavljanju na tržište sjemena uljarica i predivog bilja (126/07, 20/13,123/16)</w:t>
      </w:r>
    </w:p>
    <w:p w:rsidR="00C21255" w:rsidRPr="00C21255" w:rsidRDefault="00C21255" w:rsidP="00C21255">
      <w:pPr>
        <w:tabs>
          <w:tab w:val="left" w:pos="2490"/>
        </w:tabs>
        <w:spacing w:after="0" w:line="240" w:lineRule="auto"/>
        <w:ind w:left="720"/>
        <w:contextualSpacing/>
        <w:jc w:val="both"/>
        <w:rPr>
          <w:rFonts w:ascii="Arial Narrow" w:eastAsia="Calibri" w:hAnsi="Arial Narrow" w:cs="Times New Roman"/>
        </w:rPr>
      </w:pPr>
    </w:p>
    <w:p w:rsidR="00C21255" w:rsidRPr="00C21255" w:rsidRDefault="00C21255" w:rsidP="00C21255">
      <w:pPr>
        <w:spacing w:after="0" w:line="240" w:lineRule="auto"/>
        <w:jc w:val="both"/>
        <w:rPr>
          <w:rFonts w:ascii="Arial Narrow" w:eastAsia="Calibri" w:hAnsi="Arial Narrow" w:cs="Times New Roman"/>
          <w:sz w:val="24"/>
          <w:szCs w:val="24"/>
        </w:rPr>
      </w:pPr>
      <w:r w:rsidRPr="00C21255">
        <w:rPr>
          <w:rFonts w:ascii="Arial Narrow" w:eastAsia="Calibri" w:hAnsi="Arial Narrow" w:cs="Times New Roman"/>
          <w:sz w:val="24"/>
          <w:szCs w:val="24"/>
        </w:rPr>
        <w:t xml:space="preserve"> </w:t>
      </w:r>
    </w:p>
    <w:p w:rsidR="00C21255" w:rsidRPr="00C21255" w:rsidRDefault="00C21255" w:rsidP="00C21255">
      <w:pPr>
        <w:spacing w:after="0" w:line="240" w:lineRule="auto"/>
        <w:ind w:left="720"/>
        <w:contextualSpacing/>
        <w:rPr>
          <w:rFonts w:ascii="Arial Narrow" w:eastAsia="Times New Roman" w:hAnsi="Arial Narrow" w:cs="Tahoma"/>
          <w:b/>
          <w:lang w:eastAsia="hr-HR"/>
        </w:rPr>
      </w:pPr>
    </w:p>
    <w:p w:rsidR="00C21255" w:rsidRPr="00C21255" w:rsidRDefault="00C21255" w:rsidP="00937C89">
      <w:pPr>
        <w:spacing w:after="200" w:line="276" w:lineRule="auto"/>
        <w:rPr>
          <w:rFonts w:ascii="Calibri" w:eastAsia="Calibri" w:hAnsi="Calibri" w:cs="Times New Roman"/>
        </w:rPr>
      </w:pPr>
    </w:p>
    <w:p w:rsidR="00021E2B" w:rsidRPr="00F5556D" w:rsidRDefault="00021E2B" w:rsidP="00C21255">
      <w:pPr>
        <w:spacing w:after="0" w:line="276" w:lineRule="auto"/>
        <w:jc w:val="both"/>
        <w:rPr>
          <w:rFonts w:ascii="Arial Narrow" w:eastAsia="Times New Roman" w:hAnsi="Arial Narrow" w:cs="Tahoma"/>
          <w:b/>
          <w:lang w:eastAsia="hr-HR"/>
        </w:rPr>
      </w:pPr>
      <w:r w:rsidRPr="00F5556D">
        <w:rPr>
          <w:rFonts w:ascii="Arial Narrow" w:eastAsia="Times New Roman" w:hAnsi="Arial Narrow" w:cs="Tahoma"/>
          <w:b/>
          <w:lang w:eastAsia="hr-HR"/>
        </w:rPr>
        <w:lastRenderedPageBreak/>
        <w:t>6. Mogućnost izvođenja nastave na stranom jeziku</w:t>
      </w:r>
    </w:p>
    <w:p w:rsidR="00021E2B" w:rsidRPr="00F5556D" w:rsidRDefault="006153AD" w:rsidP="006153AD">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00021E2B" w:rsidRPr="00F5556D">
        <w:rPr>
          <w:rFonts w:ascii="Arial Narrow" w:eastAsia="Times New Roman" w:hAnsi="Arial Narrow" w:cs="Tahoma"/>
          <w:lang w:eastAsia="hr-HR"/>
        </w:rPr>
        <w:t>Ne</w:t>
      </w:r>
    </w:p>
    <w:p w:rsidR="00021E2B" w:rsidRPr="00F5556D" w:rsidRDefault="00021E2B" w:rsidP="00042A5A">
      <w:pPr>
        <w:spacing w:after="0" w:line="240" w:lineRule="auto"/>
        <w:rPr>
          <w:rFonts w:ascii="Arial Narrow" w:eastAsia="Times New Roman" w:hAnsi="Arial Narrow" w:cs="Tahoma"/>
          <w:b/>
          <w:lang w:eastAsia="hr-HR"/>
        </w:rPr>
      </w:pPr>
    </w:p>
    <w:p w:rsidR="006153AD" w:rsidRDefault="006153AD" w:rsidP="00042A5A">
      <w:pPr>
        <w:spacing w:after="0" w:line="240" w:lineRule="auto"/>
        <w:rPr>
          <w:rFonts w:ascii="Arial Narrow" w:eastAsia="Times New Roman" w:hAnsi="Arial Narrow" w:cs="Tahoma"/>
          <w:lang w:eastAsia="hr-HR"/>
        </w:rPr>
      </w:pPr>
    </w:p>
    <w:p w:rsidR="006153AD" w:rsidRDefault="006153AD" w:rsidP="00042A5A">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p>
    <w:p w:rsidR="00021E2B" w:rsidRPr="00F5556D" w:rsidRDefault="00DA28D6" w:rsidP="006153AD">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021E2B" w:rsidRPr="00F5556D">
        <w:rPr>
          <w:rFonts w:ascii="Arial Narrow" w:eastAsia="Times New Roman" w:hAnsi="Arial Narrow" w:cs="Tahoma"/>
          <w:lang w:eastAsia="hr-HR"/>
        </w:rPr>
        <w:t xml:space="preserve">.            </w:t>
      </w:r>
      <w:r w:rsidR="006153AD">
        <w:rPr>
          <w:rFonts w:ascii="Arial Narrow" w:eastAsia="Times New Roman" w:hAnsi="Arial Narrow" w:cs="Tahoma"/>
          <w:lang w:eastAsia="hr-HR"/>
        </w:rPr>
        <w:t xml:space="preserve">                                                      </w:t>
      </w:r>
      <w:r w:rsidR="00021E2B" w:rsidRPr="00F5556D">
        <w:rPr>
          <w:rFonts w:ascii="Arial Narrow" w:eastAsia="Times New Roman" w:hAnsi="Arial Narrow" w:cs="Tahoma"/>
          <w:lang w:eastAsia="hr-HR"/>
        </w:rPr>
        <w:t xml:space="preserve">                                            Nositelj predmeta</w:t>
      </w:r>
      <w:r w:rsidR="00042A5A" w:rsidRPr="00F5556D">
        <w:rPr>
          <w:rFonts w:ascii="Arial Narrow" w:eastAsia="Times New Roman" w:hAnsi="Arial Narrow" w:cs="Tahoma"/>
          <w:lang w:eastAsia="hr-HR"/>
        </w:rPr>
        <w:t>:</w:t>
      </w:r>
    </w:p>
    <w:p w:rsidR="00021E2B" w:rsidRPr="00F5556D" w:rsidRDefault="00021E2B" w:rsidP="006153AD">
      <w:pPr>
        <w:spacing w:after="0" w:line="240" w:lineRule="auto"/>
        <w:jc w:val="right"/>
        <w:rPr>
          <w:rFonts w:ascii="Arial Narrow" w:eastAsia="Times New Roman" w:hAnsi="Arial Narrow" w:cs="Tahoma"/>
          <w:lang w:eastAsia="hr-HR"/>
        </w:rPr>
      </w:pPr>
      <w:r w:rsidRPr="00F5556D">
        <w:rPr>
          <w:rFonts w:ascii="Arial Narrow" w:eastAsia="Times New Roman" w:hAnsi="Arial Narrow" w:cs="Tahoma"/>
          <w:lang w:eastAsia="hr-HR"/>
        </w:rPr>
        <w:t xml:space="preserve">                                                                               </w:t>
      </w:r>
      <w:r w:rsidR="006153AD">
        <w:rPr>
          <w:rFonts w:ascii="Arial Narrow" w:eastAsia="Times New Roman" w:hAnsi="Arial Narrow" w:cs="Tahoma"/>
          <w:lang w:eastAsia="hr-HR"/>
        </w:rPr>
        <w:t xml:space="preserve">       </w:t>
      </w:r>
      <w:r w:rsidRPr="00F5556D">
        <w:rPr>
          <w:rFonts w:ascii="Arial Narrow" w:eastAsia="Times New Roman" w:hAnsi="Arial Narrow" w:cs="Tahoma"/>
          <w:lang w:eastAsia="hr-HR"/>
        </w:rPr>
        <w:t xml:space="preserve">          </w:t>
      </w:r>
      <w:r w:rsidR="006153AD">
        <w:rPr>
          <w:rFonts w:ascii="Arial Narrow" w:eastAsia="Times New Roman" w:hAnsi="Arial Narrow" w:cs="Tahoma"/>
          <w:lang w:eastAsia="hr-HR"/>
        </w:rPr>
        <w:t xml:space="preserve">                               </w:t>
      </w:r>
      <w:r w:rsidR="00042A5A" w:rsidRPr="00F5556D">
        <w:rPr>
          <w:rFonts w:ascii="Arial Narrow" w:eastAsia="Times New Roman" w:hAnsi="Arial Narrow" w:cs="Tahoma"/>
          <w:lang w:eastAsia="hr-HR"/>
        </w:rPr>
        <w:t>d</w:t>
      </w:r>
      <w:r w:rsidRPr="00F5556D">
        <w:rPr>
          <w:rFonts w:ascii="Arial Narrow" w:eastAsia="Times New Roman" w:hAnsi="Arial Narrow" w:cs="Tahoma"/>
          <w:lang w:eastAsia="hr-HR"/>
        </w:rPr>
        <w:t>r.</w:t>
      </w:r>
      <w:r w:rsidR="006153AD">
        <w:rPr>
          <w:rFonts w:ascii="Arial Narrow" w:eastAsia="Times New Roman" w:hAnsi="Arial Narrow" w:cs="Tahoma"/>
          <w:lang w:eastAsia="hr-HR"/>
        </w:rPr>
        <w:t xml:space="preserve"> </w:t>
      </w:r>
      <w:r w:rsidRPr="00F5556D">
        <w:rPr>
          <w:rFonts w:ascii="Arial Narrow" w:eastAsia="Times New Roman" w:hAnsi="Arial Narrow" w:cs="Tahoma"/>
          <w:lang w:eastAsia="hr-HR"/>
        </w:rPr>
        <w:t>sc. Vesna Samobor, prof.</w:t>
      </w:r>
      <w:r w:rsidR="006153AD">
        <w:rPr>
          <w:rFonts w:ascii="Arial Narrow" w:eastAsia="Times New Roman" w:hAnsi="Arial Narrow" w:cs="Tahoma"/>
          <w:lang w:eastAsia="hr-HR"/>
        </w:rPr>
        <w:t xml:space="preserve"> </w:t>
      </w:r>
      <w:r w:rsidRPr="00F5556D">
        <w:rPr>
          <w:rFonts w:ascii="Arial Narrow" w:eastAsia="Times New Roman" w:hAnsi="Arial Narrow" w:cs="Tahoma"/>
          <w:lang w:eastAsia="hr-HR"/>
        </w:rPr>
        <w:t>v.</w:t>
      </w:r>
      <w:r w:rsidR="006153AD">
        <w:rPr>
          <w:rFonts w:ascii="Arial Narrow" w:eastAsia="Times New Roman" w:hAnsi="Arial Narrow" w:cs="Tahoma"/>
          <w:lang w:eastAsia="hr-HR"/>
        </w:rPr>
        <w:t xml:space="preserve"> </w:t>
      </w:r>
      <w:r w:rsidRPr="00F5556D">
        <w:rPr>
          <w:rFonts w:ascii="Arial Narrow" w:eastAsia="Times New Roman" w:hAnsi="Arial Narrow" w:cs="Tahoma"/>
          <w:lang w:eastAsia="hr-HR"/>
        </w:rPr>
        <w:t>š.</w:t>
      </w:r>
    </w:p>
    <w:p w:rsidR="00021E2B" w:rsidRPr="00F5556D" w:rsidRDefault="00021E2B" w:rsidP="00042A5A">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 xml:space="preserve">                                                                                                                  </w:t>
      </w:r>
    </w:p>
    <w:p w:rsidR="00021E2B" w:rsidRPr="00F5556D" w:rsidRDefault="00021E2B" w:rsidP="00021E2B">
      <w:pPr>
        <w:spacing w:before="74" w:after="74" w:line="288" w:lineRule="atLeast"/>
        <w:rPr>
          <w:rFonts w:ascii="Times New Roman" w:eastAsia="Times New Roman" w:hAnsi="Times New Roman" w:cs="Times New Roman"/>
          <w:sz w:val="24"/>
          <w:szCs w:val="24"/>
          <w:lang w:eastAsia="hr-HR"/>
        </w:rPr>
      </w:pPr>
    </w:p>
    <w:p w:rsidR="00021E2B" w:rsidRPr="00F5556D" w:rsidRDefault="00021E2B" w:rsidP="00021E2B">
      <w:pPr>
        <w:autoSpaceDE w:val="0"/>
        <w:autoSpaceDN w:val="0"/>
        <w:adjustRightInd w:val="0"/>
        <w:spacing w:after="0" w:line="240" w:lineRule="auto"/>
        <w:rPr>
          <w:rFonts w:ascii="Arial Narrow" w:hAnsi="Arial Narrow" w:cs="Arial"/>
          <w:sz w:val="24"/>
          <w:szCs w:val="24"/>
        </w:rPr>
      </w:pPr>
    </w:p>
    <w:p w:rsidR="00CA517F" w:rsidRPr="00F5556D" w:rsidRDefault="00CA517F" w:rsidP="00CA517F">
      <w:pPr>
        <w:spacing w:before="74" w:after="74" w:line="288" w:lineRule="atLeast"/>
        <w:rPr>
          <w:rFonts w:ascii="Times New Roman" w:eastAsia="Times New Roman" w:hAnsi="Times New Roman" w:cs="Times New Roman"/>
          <w:b/>
          <w:sz w:val="24"/>
          <w:szCs w:val="24"/>
          <w:lang w:eastAsia="hr-HR"/>
        </w:rPr>
      </w:pPr>
    </w:p>
    <w:p w:rsidR="00021E2B" w:rsidRPr="00F5556D" w:rsidRDefault="00021E2B"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042A5A" w:rsidRDefault="00042A5A"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Pr="00F5556D" w:rsidRDefault="00937C89"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021E2B" w:rsidRPr="00F5556D" w:rsidRDefault="00021E2B"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042A5A" w:rsidRDefault="00042A5A"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Pr="00F5556D" w:rsidRDefault="00937C89"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BA7273" w:rsidRPr="00F5556D" w:rsidRDefault="00BA7273" w:rsidP="00BA7273">
      <w:pPr>
        <w:autoSpaceDE w:val="0"/>
        <w:autoSpaceDN w:val="0"/>
        <w:adjustRightInd w:val="0"/>
        <w:spacing w:after="0" w:line="240" w:lineRule="auto"/>
        <w:rPr>
          <w:rFonts w:ascii="Arial Narrow" w:hAnsi="Arial Narrow"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042A5A" w:rsidRPr="00F5556D" w:rsidRDefault="00042A5A" w:rsidP="00042A5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7CC4FCE0" wp14:editId="2C262931">
                  <wp:extent cx="857250" cy="781050"/>
                  <wp:effectExtent l="0" t="0" r="0" b="0"/>
                  <wp:docPr id="30" name="Picture 30"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42A5A" w:rsidRPr="00F5556D" w:rsidRDefault="00042A5A" w:rsidP="00042A5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042A5A" w:rsidRPr="00F5556D" w:rsidRDefault="00042A5A" w:rsidP="00042A5A">
            <w:pPr>
              <w:spacing w:after="0" w:line="240" w:lineRule="auto"/>
              <w:jc w:val="center"/>
              <w:rPr>
                <w:rFonts w:ascii="Arial Narrow" w:eastAsia="Calibri" w:hAnsi="Arial Narrow" w:cs="Arial"/>
                <w:b/>
                <w:sz w:val="24"/>
                <w:szCs w:val="24"/>
              </w:rPr>
            </w:pPr>
          </w:p>
          <w:p w:rsidR="00042A5A" w:rsidRPr="00F5556D" w:rsidRDefault="00042A5A" w:rsidP="00042A5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042A5A" w:rsidRPr="00F5556D" w:rsidRDefault="00042A5A" w:rsidP="00042A5A">
            <w:pPr>
              <w:spacing w:after="0" w:line="240" w:lineRule="auto"/>
              <w:jc w:val="center"/>
              <w:rPr>
                <w:rFonts w:ascii="Arial Narrow" w:eastAsia="Calibri" w:hAnsi="Arial Narrow" w:cs="Times New Roman"/>
                <w:sz w:val="24"/>
                <w:szCs w:val="24"/>
              </w:rPr>
            </w:pPr>
          </w:p>
        </w:tc>
        <w:tc>
          <w:tcPr>
            <w:tcW w:w="2409" w:type="dxa"/>
            <w:shd w:val="clear" w:color="auto" w:fill="auto"/>
          </w:tcPr>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042A5A" w:rsidRPr="00F5556D" w:rsidRDefault="00042A5A" w:rsidP="00042A5A">
            <w:pPr>
              <w:spacing w:after="0" w:line="240" w:lineRule="auto"/>
              <w:rPr>
                <w:rFonts w:ascii="Calibri" w:eastAsia="Calibri" w:hAnsi="Calibri" w:cs="Times New Roman"/>
              </w:rPr>
            </w:pPr>
          </w:p>
        </w:tc>
        <w:tc>
          <w:tcPr>
            <w:tcW w:w="5092" w:type="dxa"/>
            <w:vMerge/>
            <w:shd w:val="clear" w:color="auto" w:fill="auto"/>
          </w:tcPr>
          <w:p w:rsidR="00042A5A" w:rsidRPr="00F5556D" w:rsidRDefault="00042A5A" w:rsidP="00042A5A">
            <w:pPr>
              <w:spacing w:after="0" w:line="240" w:lineRule="auto"/>
              <w:rPr>
                <w:rFonts w:ascii="Arial Narrow" w:eastAsia="Calibri" w:hAnsi="Arial Narrow" w:cs="Times New Roman"/>
                <w:sz w:val="24"/>
                <w:szCs w:val="24"/>
              </w:rPr>
            </w:pPr>
          </w:p>
        </w:tc>
        <w:tc>
          <w:tcPr>
            <w:tcW w:w="2409" w:type="dxa"/>
            <w:shd w:val="clear" w:color="auto" w:fill="auto"/>
          </w:tcPr>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042A5A" w:rsidRPr="00F5556D" w:rsidRDefault="00042A5A" w:rsidP="00042A5A">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042A5A" w:rsidRPr="00F5556D" w:rsidRDefault="00042A5A" w:rsidP="00042A5A">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A28D6">
        <w:rPr>
          <w:rFonts w:ascii="Arial Narrow" w:eastAsia="Times New Roman" w:hAnsi="Arial Narrow" w:cs="Times New Roman"/>
          <w:b/>
          <w:bCs/>
          <w:kern w:val="36"/>
          <w:lang w:val="pl-PL" w:eastAsia="hr-HR"/>
        </w:rPr>
        <w:t>2019./2020.</w:t>
      </w:r>
    </w:p>
    <w:p w:rsidR="00042A5A" w:rsidRPr="001F0674" w:rsidRDefault="00042A5A" w:rsidP="001F067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F0674"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F5556D" w:rsidRPr="00EA31CF" w:rsidRDefault="00042A5A"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042A5A" w:rsidRPr="001F0674" w:rsidRDefault="006153AD" w:rsidP="001F0674">
            <w:pPr>
              <w:spacing w:after="0" w:line="276" w:lineRule="auto"/>
              <w:rPr>
                <w:rFonts w:ascii="Arial Narrow" w:eastAsia="Times New Roman" w:hAnsi="Arial Narrow" w:cs="Arial Narrow"/>
                <w:bCs/>
                <w:lang w:eastAsia="hr-HR"/>
              </w:rPr>
            </w:pPr>
            <w:r w:rsidRPr="001F0674">
              <w:rPr>
                <w:rFonts w:ascii="Arial Narrow" w:eastAsia="Times New Roman" w:hAnsi="Arial Narrow" w:cs="Arial"/>
                <w:b/>
                <w:lang w:eastAsia="hr-HR"/>
              </w:rPr>
              <w:t xml:space="preserve">Šifra: </w:t>
            </w:r>
            <w:r w:rsidR="00F5556D" w:rsidRPr="001F0674">
              <w:rPr>
                <w:rFonts w:ascii="Arial Narrow" w:eastAsia="Times New Roman" w:hAnsi="Arial Narrow" w:cs="Arial"/>
                <w:b/>
                <w:lang w:eastAsia="hr-HR"/>
              </w:rPr>
              <w:t>9</w:t>
            </w:r>
            <w:r w:rsidR="00042A5A" w:rsidRPr="001F0674">
              <w:rPr>
                <w:rFonts w:ascii="Arial Narrow" w:eastAsia="Times New Roman" w:hAnsi="Arial Narrow" w:cs="Arial"/>
                <w:b/>
                <w:lang w:eastAsia="hr-HR"/>
              </w:rPr>
              <w:t>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rPr>
                <w:rFonts w:ascii="Arial Narrow" w:eastAsia="Times New Roman" w:hAnsi="Arial Narrow" w:cs="Arial Narrow"/>
                <w:b/>
                <w:bCs/>
                <w:caps/>
                <w:lang w:eastAsia="hr-HR"/>
              </w:rPr>
            </w:pPr>
            <w:r w:rsidRPr="001F0674">
              <w:rPr>
                <w:rFonts w:ascii="Arial Narrow" w:hAnsi="Arial Narrow" w:cs="Arial"/>
                <w:b/>
                <w:bCs/>
              </w:rPr>
              <w:t>ORGANIZACIJA PROIZVODNJE U BILINOGOJSTVU</w:t>
            </w:r>
          </w:p>
        </w:tc>
        <w:tc>
          <w:tcPr>
            <w:tcW w:w="1984" w:type="dxa"/>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ECTS bodovi: 3</w:t>
            </w:r>
          </w:p>
        </w:tc>
      </w:tr>
      <w:tr w:rsidR="00F5556D" w:rsidRPr="001F0674"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42A5A" w:rsidRPr="001F0674" w:rsidRDefault="00F5556D"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F5556D"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Semestar: V</w:t>
            </w:r>
          </w:p>
        </w:tc>
      </w:tr>
      <w:tr w:rsidR="00F5556D" w:rsidRPr="001F067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rPr>
                <w:rFonts w:ascii="Arial Narrow" w:eastAsia="Times New Roman" w:hAnsi="Arial Narrow" w:cs="Arial Narrow"/>
                <w:bCs/>
                <w:lang w:eastAsia="hr-HR"/>
              </w:rPr>
            </w:pPr>
            <w:r w:rsidRPr="001F06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EE13B3" w:rsidP="001F0674">
            <w:pPr>
              <w:spacing w:after="0" w:line="276" w:lineRule="auto"/>
              <w:rPr>
                <w:rFonts w:ascii="Arial Narrow" w:eastAsia="Times New Roman" w:hAnsi="Arial Narrow" w:cs="Arial Narrow"/>
                <w:lang w:eastAsia="hr-HR"/>
              </w:rPr>
            </w:pPr>
            <w:r w:rsidRPr="001F0674">
              <w:rPr>
                <w:rFonts w:ascii="Arial Narrow" w:hAnsi="Arial Narrow" w:cs="Arial"/>
              </w:rPr>
              <w:t>mr. sc. Lidija Firšt Godek, v. pred.</w:t>
            </w:r>
          </w:p>
        </w:tc>
      </w:tr>
      <w:tr w:rsidR="00F5556D" w:rsidRPr="001F067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jc w:val="center"/>
              <w:rPr>
                <w:rFonts w:ascii="Arial Narrow" w:eastAsia="Times New Roman" w:hAnsi="Arial Narrow" w:cs="Arial Narrow"/>
                <w:b/>
                <w:bCs/>
                <w:lang w:eastAsia="hr-HR"/>
              </w:rPr>
            </w:pPr>
            <w:r w:rsidRPr="001F0674">
              <w:rPr>
                <w:rFonts w:ascii="Arial Narrow" w:eastAsia="Times New Roman" w:hAnsi="Arial Narrow" w:cs="Arial Narrow"/>
                <w:lang w:eastAsia="hr-HR"/>
              </w:rPr>
              <w:t>Sati</w:t>
            </w:r>
          </w:p>
        </w:tc>
      </w:tr>
      <w:tr w:rsidR="00F5556D" w:rsidRPr="001F067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937C89">
            <w:pPr>
              <w:tabs>
                <w:tab w:val="left" w:pos="1939"/>
              </w:tabs>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30</w:t>
            </w:r>
          </w:p>
        </w:tc>
      </w:tr>
      <w:tr w:rsidR="00F5556D" w:rsidRPr="001F067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30</w:t>
            </w:r>
          </w:p>
        </w:tc>
      </w:tr>
      <w:tr w:rsidR="00F5556D" w:rsidRPr="001F067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bl>
    <w:p w:rsidR="00042A5A" w:rsidRPr="001F0674" w:rsidRDefault="00042A5A" w:rsidP="001F0674">
      <w:pPr>
        <w:spacing w:after="0" w:line="276" w:lineRule="auto"/>
        <w:jc w:val="both"/>
        <w:rPr>
          <w:rFonts w:ascii="Arial Narrow" w:eastAsia="Times New Roman" w:hAnsi="Arial Narrow" w:cs="Arial"/>
          <w:b/>
          <w:lang w:eastAsia="hr-HR"/>
        </w:rPr>
      </w:pPr>
    </w:p>
    <w:p w:rsidR="00EE13B3" w:rsidRPr="001F0674" w:rsidRDefault="00042A5A" w:rsidP="001F0674">
      <w:pPr>
        <w:spacing w:after="0" w:line="276" w:lineRule="auto"/>
        <w:rPr>
          <w:rFonts w:ascii="Arial Narrow" w:eastAsia="Times New Roman" w:hAnsi="Arial Narrow" w:cs="Tahoma"/>
          <w:lang w:eastAsia="hr-HR"/>
        </w:rPr>
      </w:pPr>
      <w:r w:rsidRPr="001F0674">
        <w:rPr>
          <w:rFonts w:ascii="Arial Narrow" w:eastAsia="Times New Roman" w:hAnsi="Arial Narrow" w:cs="Arial"/>
          <w:b/>
          <w:lang w:eastAsia="hr-HR"/>
        </w:rPr>
        <w:t xml:space="preserve">CILJ PREDMETA: </w:t>
      </w:r>
      <w:r w:rsidR="00EE13B3" w:rsidRPr="001F0674">
        <w:rPr>
          <w:rFonts w:ascii="Arial Narrow" w:eastAsia="Times New Roman" w:hAnsi="Arial Narrow" w:cs="Arial"/>
          <w:lang w:eastAsia="hr-HR"/>
        </w:rPr>
        <w:t>o</w:t>
      </w:r>
      <w:r w:rsidR="00EE13B3" w:rsidRPr="001F0674">
        <w:rPr>
          <w:rFonts w:ascii="Arial Narrow" w:hAnsi="Arial Narrow" w:cs="Arial Narrow"/>
        </w:rPr>
        <w:t>sposobiti studente za pravilan izbor organizacijskih mjera za racionalno obavljanje poslova u biljnoj proizvodnji za uspješno upravljanje gospodarstvom.</w:t>
      </w:r>
    </w:p>
    <w:p w:rsidR="00EE13B3" w:rsidRPr="001F0674" w:rsidRDefault="00EE13B3" w:rsidP="001F0674">
      <w:pPr>
        <w:spacing w:after="0" w:line="276" w:lineRule="auto"/>
        <w:jc w:val="center"/>
        <w:rPr>
          <w:rFonts w:ascii="Arial Narrow" w:hAnsi="Arial Narrow"/>
          <w:b/>
        </w:rPr>
      </w:pPr>
    </w:p>
    <w:p w:rsidR="00042A5A" w:rsidRPr="001F0674" w:rsidRDefault="00042A5A" w:rsidP="001F0674">
      <w:pPr>
        <w:spacing w:after="0" w:line="276" w:lineRule="auto"/>
        <w:jc w:val="center"/>
        <w:rPr>
          <w:rFonts w:ascii="Arial Narrow" w:eastAsia="Times New Roman" w:hAnsi="Arial Narrow" w:cs="Tahoma"/>
          <w:b/>
          <w:lang w:eastAsia="hr-HR"/>
        </w:rPr>
      </w:pPr>
      <w:r w:rsidRPr="001F0674">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1F0674">
        <w:rPr>
          <w:rFonts w:ascii="Arial Narrow" w:eastAsia="Times New Roman" w:hAnsi="Arial Narrow" w:cs="Tahoma"/>
          <w:b/>
          <w:lang w:eastAsia="hr-HR"/>
        </w:rPr>
        <w:t xml:space="preserve"> studente</w:t>
      </w:r>
    </w:p>
    <w:p w:rsidR="00042A5A" w:rsidRPr="001F0674" w:rsidRDefault="00042A5A" w:rsidP="001F0674">
      <w:pPr>
        <w:spacing w:after="0" w:line="276" w:lineRule="auto"/>
        <w:jc w:val="center"/>
        <w:rPr>
          <w:rFonts w:ascii="Arial Narrow" w:eastAsia="Times New Roman" w:hAnsi="Arial Narrow" w:cs="Tahoma"/>
          <w:b/>
          <w:lang w:eastAsia="hr-HR"/>
        </w:rPr>
      </w:pPr>
    </w:p>
    <w:p w:rsidR="00042A5A" w:rsidRPr="001F0674" w:rsidRDefault="00042A5A" w:rsidP="001F0674">
      <w:pPr>
        <w:spacing w:after="0" w:line="276" w:lineRule="auto"/>
        <w:jc w:val="both"/>
        <w:rPr>
          <w:rFonts w:ascii="Arial Narrow" w:eastAsia="Times New Roman" w:hAnsi="Arial Narrow" w:cs="Times New Roman"/>
          <w:b/>
          <w:lang w:eastAsia="hr-HR"/>
        </w:rPr>
      </w:pPr>
      <w:r w:rsidRPr="001F0674">
        <w:rPr>
          <w:rFonts w:ascii="Arial Narrow" w:eastAsia="Times New Roman" w:hAnsi="Arial Narrow" w:cs="Times New Roman"/>
          <w:b/>
          <w:lang w:eastAsia="hr-HR"/>
        </w:rPr>
        <w:t xml:space="preserve">1. Nastavne jedinice, oblici nastave i mjesta izvođenja     </w:t>
      </w:r>
    </w:p>
    <w:p w:rsidR="001F0674" w:rsidRDefault="00042A5A" w:rsidP="001F0674">
      <w:pPr>
        <w:spacing w:after="0" w:line="276" w:lineRule="auto"/>
        <w:jc w:val="both"/>
        <w:rPr>
          <w:rFonts w:ascii="Arial Narrow" w:eastAsia="Times New Roman" w:hAnsi="Arial Narrow" w:cs="Times New Roman"/>
          <w:lang w:eastAsia="hr-HR"/>
        </w:rPr>
      </w:pPr>
      <w:r w:rsidRPr="001F0674">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BA7273" w:rsidRPr="001F0674" w:rsidRDefault="00042A5A" w:rsidP="001F0674">
      <w:pPr>
        <w:spacing w:after="0" w:line="276" w:lineRule="auto"/>
        <w:jc w:val="both"/>
        <w:rPr>
          <w:rFonts w:ascii="Calibri" w:eastAsia="Calibri" w:hAnsi="Calibri" w:cs="Times New Roman"/>
        </w:rPr>
      </w:pPr>
      <w:r w:rsidRPr="001F0674">
        <w:rPr>
          <w:rFonts w:ascii="Arial Narrow" w:eastAsia="Times New Roman" w:hAnsi="Arial Narrow" w:cs="Times New Roman"/>
          <w:lang w:eastAsia="hr-HR"/>
        </w:rPr>
        <w:t xml:space="preserve">  </w:t>
      </w:r>
      <w:r w:rsidRPr="001F0674">
        <w:rPr>
          <w:rFonts w:ascii="Arial Narrow" w:eastAsia="Times New Roman" w:hAnsi="Arial Narrow" w:cs="Times New Roman"/>
          <w:b/>
          <w:lang w:eastAsia="hr-HR"/>
        </w:rPr>
        <w:t xml:space="preserve"> </w:t>
      </w:r>
      <w:r w:rsidR="00BA7273" w:rsidRPr="001F0674">
        <w:rPr>
          <w:rFonts w:ascii="Arial Narrow" w:hAnsi="Arial Narrow"/>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219"/>
        <w:gridCol w:w="447"/>
        <w:gridCol w:w="447"/>
        <w:gridCol w:w="485"/>
        <w:gridCol w:w="1474"/>
      </w:tblGrid>
      <w:tr w:rsidR="00F5556D" w:rsidRPr="00F5556D" w:rsidTr="00EE13B3">
        <w:tc>
          <w:tcPr>
            <w:tcW w:w="700"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5219"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hAnsi="Arial Narrow"/>
              </w:rPr>
            </w:pPr>
            <w:r w:rsidRPr="00F5556D">
              <w:rPr>
                <w:rFonts w:ascii="Arial Narrow" w:hAnsi="Arial Narrow"/>
              </w:rPr>
              <w:t>Nastavna jedinica</w:t>
            </w:r>
          </w:p>
        </w:tc>
        <w:tc>
          <w:tcPr>
            <w:tcW w:w="447"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hAnsi="Arial Narrow"/>
              </w:rPr>
            </w:pPr>
            <w:r w:rsidRPr="00F5556D">
              <w:rPr>
                <w:rFonts w:ascii="Arial Narrow" w:hAnsi="Arial Narrow"/>
              </w:rPr>
              <w:t>P</w:t>
            </w:r>
          </w:p>
        </w:tc>
        <w:tc>
          <w:tcPr>
            <w:tcW w:w="447"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hAnsi="Arial Narrow"/>
              </w:rPr>
            </w:pPr>
            <w:r w:rsidRPr="00F5556D">
              <w:rPr>
                <w:rFonts w:ascii="Arial Narrow" w:hAnsi="Arial Narrow"/>
              </w:rPr>
              <w:t>V</w:t>
            </w:r>
          </w:p>
        </w:tc>
        <w:tc>
          <w:tcPr>
            <w:tcW w:w="485"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hAnsi="Arial Narrow"/>
              </w:rPr>
            </w:pPr>
            <w:r w:rsidRPr="00F5556D">
              <w:rPr>
                <w:rFonts w:ascii="Arial Narrow" w:hAnsi="Arial Narrow"/>
              </w:rPr>
              <w:t>S</w:t>
            </w:r>
          </w:p>
        </w:tc>
        <w:tc>
          <w:tcPr>
            <w:tcW w:w="1474"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jc w:val="center"/>
              <w:rPr>
                <w:rFonts w:ascii="Arial Narrow" w:hAnsi="Arial Narrow"/>
              </w:rPr>
            </w:pPr>
            <w:r w:rsidRPr="00F5556D">
              <w:rPr>
                <w:rFonts w:ascii="Arial Narrow" w:hAnsi="Arial Narrow"/>
              </w:rPr>
              <w:t>Mjesto</w:t>
            </w:r>
          </w:p>
          <w:p w:rsidR="00BA7273" w:rsidRPr="00F5556D" w:rsidRDefault="00BA7273" w:rsidP="00EE13B3">
            <w:pPr>
              <w:spacing w:after="0" w:line="240" w:lineRule="auto"/>
              <w:jc w:val="center"/>
              <w:rPr>
                <w:rFonts w:ascii="Arial Narrow" w:hAnsi="Arial Narrow"/>
              </w:rPr>
            </w:pPr>
            <w:r w:rsidRPr="00F5556D">
              <w:rPr>
                <w:rFonts w:ascii="Arial Narrow" w:hAnsi="Arial Narrow"/>
              </w:rPr>
              <w:t>održavanja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hideMark/>
          </w:tcPr>
          <w:p w:rsidR="00BA7273" w:rsidRPr="00F5556D" w:rsidRDefault="00BA7273" w:rsidP="00EE13B3">
            <w:pPr>
              <w:spacing w:after="0" w:line="240" w:lineRule="auto"/>
              <w:jc w:val="right"/>
              <w:rPr>
                <w:rFonts w:ascii="Arial Narrow" w:eastAsia="Times New Roman" w:hAnsi="Arial Narrow"/>
              </w:rPr>
            </w:pPr>
            <w:r w:rsidRPr="00F5556D">
              <w:rPr>
                <w:rFonts w:ascii="Arial Narrow" w:hAnsi="Arial Narrow"/>
              </w:rPr>
              <w:t>1.</w:t>
            </w:r>
          </w:p>
        </w:tc>
        <w:tc>
          <w:tcPr>
            <w:tcW w:w="5219" w:type="dxa"/>
            <w:tcBorders>
              <w:top w:val="single" w:sz="4" w:space="0" w:color="auto"/>
              <w:left w:val="single" w:sz="4" w:space="0" w:color="auto"/>
              <w:bottom w:val="single" w:sz="4" w:space="0" w:color="auto"/>
              <w:right w:val="single" w:sz="4" w:space="0" w:color="auto"/>
            </w:tcBorders>
            <w:hideMark/>
          </w:tcPr>
          <w:p w:rsidR="00BA7273" w:rsidRPr="00F5556D" w:rsidRDefault="00BA7273" w:rsidP="00EE13B3">
            <w:pPr>
              <w:spacing w:after="0" w:line="240" w:lineRule="auto"/>
              <w:rPr>
                <w:rFonts w:ascii="Arial Narrow" w:hAnsi="Arial Narrow"/>
                <w:b/>
              </w:rPr>
            </w:pPr>
            <w:r w:rsidRPr="00F5556D">
              <w:rPr>
                <w:rFonts w:ascii="Arial Narrow" w:hAnsi="Arial Narrow"/>
              </w:rPr>
              <w:t>Uvod u predmet:</w:t>
            </w:r>
            <w:r w:rsidRPr="00F5556D">
              <w:rPr>
                <w:rFonts w:ascii="Arial Narrow" w:hAnsi="Arial Narrow"/>
                <w:b/>
              </w:rPr>
              <w:t xml:space="preserve"> </w:t>
            </w:r>
            <w:r w:rsidRPr="00F5556D">
              <w:rPr>
                <w:rFonts w:ascii="Arial Narrow" w:hAnsi="Arial Narrow"/>
              </w:rPr>
              <w:t xml:space="preserve">nastavni plan, izvođenje nastave, provjere znanja </w:t>
            </w:r>
          </w:p>
        </w:tc>
        <w:tc>
          <w:tcPr>
            <w:tcW w:w="447"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eastAsia="Times New Roman" w:hAnsi="Arial Narrow"/>
              </w:rPr>
            </w:pPr>
            <w:r w:rsidRPr="00F5556D">
              <w:rPr>
                <w:rFonts w:ascii="Arial Narrow" w:hAnsi="Arial Narrow"/>
              </w:rPr>
              <w:t>1</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eastAsia="Times New Roman" w:hAnsi="Arial Narrow"/>
              </w:rPr>
            </w:pP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eastAsia="Times New Roman" w:hAnsi="Arial Narrow"/>
              </w:rPr>
            </w:pPr>
          </w:p>
        </w:tc>
        <w:tc>
          <w:tcPr>
            <w:tcW w:w="1474"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eastAsia="Times New Roman" w:hAnsi="Arial Narrow"/>
              </w:rPr>
            </w:pPr>
            <w:r w:rsidRPr="00F5556D">
              <w:rPr>
                <w:rFonts w:ascii="Arial Narrow" w:hAnsi="Arial Narrow"/>
              </w:rPr>
              <w:t>Predavaonica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hideMark/>
          </w:tcPr>
          <w:p w:rsidR="00BA7273" w:rsidRPr="00F5556D" w:rsidRDefault="00BA7273" w:rsidP="00EE13B3">
            <w:pPr>
              <w:spacing w:after="0" w:line="240" w:lineRule="auto"/>
              <w:jc w:val="right"/>
              <w:rPr>
                <w:rFonts w:ascii="Arial Narrow" w:hAnsi="Arial Narrow"/>
              </w:rPr>
            </w:pPr>
            <w:r w:rsidRPr="00F5556D">
              <w:rPr>
                <w:rFonts w:ascii="Arial Narrow" w:hAnsi="Arial Narrow"/>
              </w:rPr>
              <w:t>2.</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bCs/>
              </w:rPr>
            </w:pPr>
            <w:r w:rsidRPr="00F5556D">
              <w:rPr>
                <w:rFonts w:ascii="Arial Narrow" w:hAnsi="Arial Narrow"/>
                <w:bCs/>
              </w:rPr>
              <w:t>Teorija organizacije; uloga i značenje. Načela, metode i vrste organizacije. Čimbenici oblikovanja organizacije.</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Predavaonica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right"/>
              <w:rPr>
                <w:rFonts w:ascii="Arial Narrow" w:hAnsi="Arial Narrow"/>
              </w:rPr>
            </w:pPr>
            <w:r w:rsidRPr="00F5556D">
              <w:rPr>
                <w:rFonts w:ascii="Arial Narrow" w:hAnsi="Arial Narrow"/>
              </w:rPr>
              <w:t>3.</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Organizacijska struktura.</w:t>
            </w:r>
          </w:p>
          <w:p w:rsidR="00BA7273" w:rsidRPr="00F5556D" w:rsidRDefault="00BA7273" w:rsidP="00EE13B3">
            <w:pPr>
              <w:spacing w:after="0" w:line="240" w:lineRule="auto"/>
              <w:rPr>
                <w:rFonts w:ascii="Arial Narrow" w:hAnsi="Arial Narrow"/>
              </w:rPr>
            </w:pPr>
            <w:r w:rsidRPr="00F5556D">
              <w:rPr>
                <w:rFonts w:ascii="Arial Narrow" w:hAnsi="Arial Narrow"/>
              </w:rPr>
              <w:t xml:space="preserve">Specifičnosti biljne proizvodnje. </w:t>
            </w:r>
          </w:p>
          <w:p w:rsidR="00BA7273" w:rsidRPr="00F5556D" w:rsidRDefault="00BA7273" w:rsidP="00EE13B3">
            <w:pPr>
              <w:spacing w:after="0" w:line="240" w:lineRule="auto"/>
              <w:rPr>
                <w:rFonts w:ascii="Arial Narrow" w:hAnsi="Arial Narrow"/>
              </w:rPr>
            </w:pPr>
            <w:r w:rsidRPr="00F5556D">
              <w:rPr>
                <w:rFonts w:ascii="Arial Narrow" w:hAnsi="Arial Narrow"/>
              </w:rPr>
              <w:t>Rizici proizvodnje. Metode upravljanja rizikom.</w:t>
            </w:r>
          </w:p>
          <w:p w:rsidR="00BA7273" w:rsidRPr="00F5556D" w:rsidRDefault="00BA7273" w:rsidP="00EE13B3">
            <w:pPr>
              <w:spacing w:after="0" w:line="240" w:lineRule="auto"/>
              <w:rPr>
                <w:rFonts w:ascii="Arial Narrow" w:hAnsi="Arial Narrow"/>
                <w:bCs/>
              </w:rPr>
            </w:pPr>
            <w:r w:rsidRPr="00F5556D">
              <w:rPr>
                <w:rFonts w:ascii="Arial Narrow" w:hAnsi="Arial Narrow"/>
                <w:bCs/>
              </w:rPr>
              <w:t>Specijalizacija proizvodnje (izračun)</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Predavaonica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right"/>
              <w:rPr>
                <w:rFonts w:ascii="Arial Narrow" w:hAnsi="Arial Narrow"/>
              </w:rPr>
            </w:pPr>
            <w:r w:rsidRPr="00F5556D">
              <w:rPr>
                <w:rFonts w:ascii="Arial Narrow" w:hAnsi="Arial Narrow"/>
              </w:rPr>
              <w:t>4.</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Organizacija materijalnih i ljudskih resursa.</w:t>
            </w:r>
          </w:p>
          <w:p w:rsidR="00BA7273" w:rsidRPr="00F5556D" w:rsidRDefault="00BA7273" w:rsidP="00EE13B3">
            <w:pPr>
              <w:spacing w:after="0" w:line="240" w:lineRule="auto"/>
              <w:rPr>
                <w:rFonts w:ascii="Arial Narrow" w:hAnsi="Arial Narrow"/>
              </w:rPr>
            </w:pPr>
            <w:r w:rsidRPr="00F5556D">
              <w:rPr>
                <w:rFonts w:ascii="Arial Narrow" w:hAnsi="Arial Narrow"/>
              </w:rPr>
              <w:t>Organizacija rada i radnih procesa. Radne norme. Struktura radnog vremena.</w:t>
            </w:r>
          </w:p>
          <w:p w:rsidR="00BA7273" w:rsidRPr="00F5556D" w:rsidRDefault="00BA7273" w:rsidP="00EE13B3">
            <w:pPr>
              <w:spacing w:after="0" w:line="240" w:lineRule="auto"/>
              <w:rPr>
                <w:rFonts w:ascii="Arial Narrow" w:hAnsi="Arial Narrow"/>
              </w:rPr>
            </w:pPr>
            <w:r w:rsidRPr="00F5556D">
              <w:rPr>
                <w:rFonts w:ascii="Arial Narrow" w:hAnsi="Arial Narrow"/>
              </w:rPr>
              <w:t>Organizacija i</w:t>
            </w:r>
            <w:r w:rsidRPr="00F5556D">
              <w:rPr>
                <w:rFonts w:ascii="Arial Narrow" w:hAnsi="Arial Narrow"/>
                <w:bCs/>
              </w:rPr>
              <w:t xml:space="preserve"> utvrđivanje utroška vremena po radnim zadacima u biljnoj proizvodnji.</w:t>
            </w:r>
          </w:p>
          <w:p w:rsidR="00BA7273" w:rsidRPr="00F5556D" w:rsidRDefault="00BA7273" w:rsidP="00EE13B3">
            <w:pPr>
              <w:spacing w:after="0" w:line="240" w:lineRule="auto"/>
              <w:rPr>
                <w:rFonts w:ascii="Arial Narrow" w:hAnsi="Arial Narrow"/>
              </w:rPr>
            </w:pPr>
            <w:r w:rsidRPr="00F5556D">
              <w:rPr>
                <w:rFonts w:ascii="Arial Narrow" w:hAnsi="Arial Narrow"/>
              </w:rPr>
              <w:t xml:space="preserve">Provjera znanja – I. Kolokvij                                                     </w:t>
            </w:r>
            <w:r w:rsidRPr="00F5556D">
              <w:rPr>
                <w:rFonts w:ascii="Arial Narrow" w:hAnsi="Arial Narrow"/>
                <w:b/>
              </w:rPr>
              <w:t xml:space="preserve"> </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2</w:t>
            </w: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Predavaonica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right"/>
              <w:rPr>
                <w:rFonts w:ascii="Arial Narrow" w:hAnsi="Arial Narrow"/>
              </w:rPr>
            </w:pPr>
            <w:r w:rsidRPr="00F5556D">
              <w:rPr>
                <w:rFonts w:ascii="Arial Narrow" w:hAnsi="Arial Narrow"/>
              </w:rPr>
              <w:t xml:space="preserve">5. </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Organizacija upravljanja i menadžmenta.</w:t>
            </w:r>
          </w:p>
          <w:p w:rsidR="00BA7273" w:rsidRPr="00F5556D" w:rsidRDefault="00BA7273" w:rsidP="00EE13B3">
            <w:pPr>
              <w:spacing w:after="0" w:line="240" w:lineRule="auto"/>
              <w:rPr>
                <w:rFonts w:ascii="Arial Narrow" w:hAnsi="Arial Narrow"/>
              </w:rPr>
            </w:pPr>
            <w:r w:rsidRPr="00F5556D">
              <w:rPr>
                <w:rFonts w:ascii="Arial Narrow" w:hAnsi="Arial Narrow"/>
              </w:rPr>
              <w:t>Organizacija poslovnih funkcija.</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Predavaonica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right"/>
              <w:rPr>
                <w:rFonts w:ascii="Arial Narrow" w:hAnsi="Arial Narrow"/>
              </w:rPr>
            </w:pPr>
            <w:r w:rsidRPr="00F5556D">
              <w:rPr>
                <w:rFonts w:ascii="Arial Narrow" w:hAnsi="Arial Narrow"/>
              </w:rPr>
              <w:t>6.</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bCs/>
              </w:rPr>
              <w:t>Organizacija poslovanja u biljnoj proizvodnji (gospodarstva, zadruge, obrt, klaster)</w:t>
            </w:r>
          </w:p>
        </w:tc>
        <w:tc>
          <w:tcPr>
            <w:tcW w:w="447"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Predavaonica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right"/>
              <w:rPr>
                <w:rFonts w:ascii="Arial Narrow" w:hAnsi="Arial Narrow"/>
              </w:rPr>
            </w:pPr>
            <w:r w:rsidRPr="00F5556D">
              <w:rPr>
                <w:rFonts w:ascii="Arial Narrow" w:hAnsi="Arial Narrow"/>
              </w:rPr>
              <w:t>7.</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Organizacija proizvodnje: žitarica, zrnatih mahunarki, industrijskog, krmnog bilja, povrća,</w:t>
            </w:r>
          </w:p>
          <w:p w:rsidR="00BA7273" w:rsidRPr="00F5556D" w:rsidRDefault="00BA7273" w:rsidP="00EE13B3">
            <w:pPr>
              <w:spacing w:after="0" w:line="240" w:lineRule="auto"/>
              <w:rPr>
                <w:rFonts w:ascii="Arial Narrow" w:hAnsi="Arial Narrow"/>
              </w:rPr>
            </w:pPr>
            <w:r w:rsidRPr="00F5556D">
              <w:rPr>
                <w:rFonts w:ascii="Arial Narrow" w:hAnsi="Arial Narrow"/>
              </w:rPr>
              <w:lastRenderedPageBreak/>
              <w:t>Organizacija proizvodnje: žitarica, zrnatih mahunarki, industrijskog i krmnog bilja, povrća i voća (rad u grupama)</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lastRenderedPageBreak/>
              <w:t>3</w:t>
            </w: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lastRenderedPageBreak/>
              <w:t>3</w:t>
            </w: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center"/>
              <w:rPr>
                <w:rFonts w:ascii="Arial Narrow" w:hAnsi="Arial Narrow"/>
              </w:rPr>
            </w:pPr>
            <w:r w:rsidRPr="00F5556D">
              <w:rPr>
                <w:rFonts w:ascii="Arial Narrow" w:hAnsi="Arial Narrow"/>
              </w:rPr>
              <w:t>Predavaonica</w:t>
            </w:r>
          </w:p>
          <w:p w:rsidR="00BA7273" w:rsidRPr="00F5556D" w:rsidRDefault="00BA7273" w:rsidP="00EE13B3">
            <w:pPr>
              <w:spacing w:after="0" w:line="240" w:lineRule="auto"/>
              <w:jc w:val="center"/>
              <w:rPr>
                <w:rFonts w:ascii="Arial Narrow" w:hAnsi="Arial Narrow"/>
              </w:rPr>
            </w:pPr>
            <w:r w:rsidRPr="00F5556D">
              <w:rPr>
                <w:rFonts w:ascii="Arial Narrow" w:hAnsi="Arial Narrow"/>
              </w:rPr>
              <w:t>i</w:t>
            </w:r>
          </w:p>
          <w:p w:rsidR="00BA7273" w:rsidRPr="00F5556D" w:rsidRDefault="00BA7273" w:rsidP="00EE13B3">
            <w:pPr>
              <w:spacing w:after="0" w:line="240" w:lineRule="auto"/>
              <w:jc w:val="center"/>
              <w:rPr>
                <w:rFonts w:ascii="Arial Narrow" w:hAnsi="Arial Narrow"/>
              </w:rPr>
            </w:pPr>
            <w:r w:rsidRPr="00F5556D">
              <w:rPr>
                <w:rFonts w:ascii="Arial Narrow" w:hAnsi="Arial Narrow"/>
              </w:rPr>
              <w:lastRenderedPageBreak/>
              <w:t>Praktikum</w:t>
            </w:r>
          </w:p>
          <w:p w:rsidR="00BA7273" w:rsidRPr="00F5556D" w:rsidRDefault="00BA7273" w:rsidP="00EE13B3">
            <w:pPr>
              <w:spacing w:after="0" w:line="240" w:lineRule="auto"/>
              <w:jc w:val="center"/>
              <w:rPr>
                <w:rFonts w:ascii="Arial Narrow" w:hAnsi="Arial Narrow"/>
              </w:rPr>
            </w:pPr>
            <w:r w:rsidRPr="00F5556D">
              <w:rPr>
                <w:rFonts w:ascii="Arial Narrow" w:hAnsi="Arial Narrow"/>
              </w:rPr>
              <w:t>Učilišta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right"/>
              <w:rPr>
                <w:rFonts w:ascii="Arial Narrow" w:hAnsi="Arial Narrow"/>
              </w:rPr>
            </w:pPr>
            <w:r w:rsidRPr="00F5556D">
              <w:rPr>
                <w:rFonts w:ascii="Arial Narrow" w:hAnsi="Arial Narrow"/>
              </w:rPr>
              <w:lastRenderedPageBreak/>
              <w:t xml:space="preserve">8. </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Ustrojstvo informacijskog sustava za uspješno upravljanje u biljnoj proizvodnji.</w:t>
            </w:r>
          </w:p>
          <w:p w:rsidR="00BA7273" w:rsidRPr="00F5556D" w:rsidRDefault="00BA7273" w:rsidP="00EE13B3">
            <w:pPr>
              <w:spacing w:after="0" w:line="240" w:lineRule="auto"/>
              <w:rPr>
                <w:rFonts w:ascii="Arial Narrow" w:hAnsi="Arial Narrow"/>
              </w:rPr>
            </w:pPr>
            <w:r w:rsidRPr="00F5556D">
              <w:rPr>
                <w:rFonts w:ascii="Arial Narrow" w:hAnsi="Arial Narrow"/>
              </w:rPr>
              <w:t>Matična knjiga biljne proizvodnje.</w:t>
            </w:r>
          </w:p>
          <w:p w:rsidR="00BA7273" w:rsidRPr="00F5556D" w:rsidRDefault="00BA7273" w:rsidP="00EE13B3">
            <w:pPr>
              <w:spacing w:after="0" w:line="240" w:lineRule="auto"/>
              <w:rPr>
                <w:rFonts w:ascii="Arial Narrow" w:hAnsi="Arial Narrow"/>
              </w:rPr>
            </w:pPr>
            <w:r w:rsidRPr="00F5556D">
              <w:rPr>
                <w:rFonts w:ascii="Arial Narrow" w:hAnsi="Arial Narrow"/>
              </w:rPr>
              <w:t>Provjera znanja – II. Kolokvij</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2</w:t>
            </w: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center"/>
              <w:rPr>
                <w:rFonts w:ascii="Arial Narrow" w:hAnsi="Arial Narrow"/>
              </w:rPr>
            </w:pPr>
            <w:r w:rsidRPr="00F5556D">
              <w:rPr>
                <w:rFonts w:ascii="Arial Narrow" w:hAnsi="Arial Narrow"/>
              </w:rPr>
              <w:t>Informatička učionica</w:t>
            </w:r>
          </w:p>
        </w:tc>
      </w:tr>
      <w:tr w:rsidR="00BA7273"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Ukupno</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15</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jc w:val="center"/>
              <w:rPr>
                <w:rFonts w:ascii="Arial Narrow" w:hAnsi="Arial Narrow"/>
                <w:bCs/>
              </w:rPr>
            </w:pPr>
            <w:r w:rsidRPr="00F5556D">
              <w:rPr>
                <w:rFonts w:ascii="Arial Narrow" w:hAnsi="Arial Narrow"/>
                <w:bCs/>
              </w:rPr>
              <w:t>10</w:t>
            </w: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jc w:val="center"/>
              <w:rPr>
                <w:rFonts w:ascii="Arial Narrow" w:hAnsi="Arial Narrow"/>
              </w:rPr>
            </w:pPr>
            <w:r w:rsidRPr="00F5556D">
              <w:rPr>
                <w:rFonts w:ascii="Arial Narrow" w:hAnsi="Arial Narrow"/>
              </w:rPr>
              <w:t>5</w:t>
            </w:r>
          </w:p>
        </w:tc>
        <w:tc>
          <w:tcPr>
            <w:tcW w:w="1474"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jc w:val="center"/>
              <w:rPr>
                <w:rFonts w:ascii="Arial Narrow" w:hAnsi="Arial Narrow"/>
              </w:rPr>
            </w:pPr>
          </w:p>
        </w:tc>
      </w:tr>
    </w:tbl>
    <w:p w:rsidR="00BA7273" w:rsidRPr="00F5556D" w:rsidRDefault="00BA7273" w:rsidP="00EE13B3">
      <w:pPr>
        <w:autoSpaceDE w:val="0"/>
        <w:autoSpaceDN w:val="0"/>
        <w:adjustRightInd w:val="0"/>
        <w:spacing w:after="0" w:line="240" w:lineRule="auto"/>
        <w:rPr>
          <w:rFonts w:ascii="Arial Narrow" w:hAnsi="Arial Narrow" w:cs="Arial"/>
          <w:b/>
          <w:bCs/>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244"/>
        <w:gridCol w:w="1418"/>
        <w:gridCol w:w="1672"/>
      </w:tblGrid>
      <w:tr w:rsidR="00F5556D" w:rsidRPr="00F5556D" w:rsidTr="00EE13B3">
        <w:tc>
          <w:tcPr>
            <w:tcW w:w="700"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jc w:val="center"/>
              <w:rPr>
                <w:rFonts w:ascii="Arial Narrow" w:eastAsia="Times New Roman" w:hAnsi="Arial Narrow"/>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eastAsia="Times New Roman" w:hAnsi="Arial Narrow"/>
              </w:rPr>
            </w:pPr>
            <w:r w:rsidRPr="00F5556D">
              <w:rPr>
                <w:rFonts w:ascii="Arial Narrow" w:hAnsi="Arial Narrow"/>
              </w:rPr>
              <w:t>Stručna praksa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jc w:val="center"/>
              <w:rPr>
                <w:rFonts w:ascii="Arial Narrow" w:eastAsia="Times New Roman" w:hAnsi="Arial Narrow"/>
              </w:rPr>
            </w:pPr>
            <w:r w:rsidRPr="00F5556D">
              <w:rPr>
                <w:rFonts w:ascii="Arial Narrow" w:hAnsi="Arial Narrow"/>
              </w:rPr>
              <w:t>Satnica</w:t>
            </w:r>
          </w:p>
        </w:tc>
        <w:tc>
          <w:tcPr>
            <w:tcW w:w="1672"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jc w:val="center"/>
              <w:rPr>
                <w:rFonts w:ascii="Arial Narrow" w:eastAsia="Times New Roman" w:hAnsi="Arial Narrow"/>
              </w:rPr>
            </w:pPr>
            <w:r w:rsidRPr="00F5556D">
              <w:rPr>
                <w:rFonts w:ascii="Arial Narrow" w:hAnsi="Arial Narrow"/>
              </w:rPr>
              <w:t>Mjesto</w:t>
            </w:r>
          </w:p>
          <w:p w:rsidR="00BA7273" w:rsidRPr="00F5556D" w:rsidRDefault="00BA7273" w:rsidP="00EE13B3">
            <w:pPr>
              <w:spacing w:after="0" w:line="240" w:lineRule="auto"/>
              <w:jc w:val="center"/>
              <w:rPr>
                <w:rFonts w:ascii="Arial Narrow" w:eastAsia="Times New Roman" w:hAnsi="Arial Narrow"/>
              </w:rPr>
            </w:pPr>
            <w:r w:rsidRPr="00F5556D">
              <w:rPr>
                <w:rFonts w:ascii="Arial Narrow" w:hAnsi="Arial Narrow"/>
              </w:rPr>
              <w:t>Izvođenja nastave</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ind w:left="720"/>
              <w:contextualSpacing/>
              <w:rPr>
                <w:rFonts w:ascii="Arial Narrow" w:eastAsia="Times New Roman" w:hAnsi="Arial Narrow" w:cs="Times New Roman"/>
                <w:lang w:eastAsia="hr-HR"/>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hAnsi="Arial Narrow"/>
              </w:rPr>
            </w:pPr>
            <w:r w:rsidRPr="00F5556D">
              <w:rPr>
                <w:rFonts w:ascii="Arial Narrow" w:hAnsi="Arial Narrow"/>
              </w:rPr>
              <w:t xml:space="preserve">Studenti rješavaju projektni zadatak na zadanu temu </w:t>
            </w:r>
            <w:r w:rsidRPr="00F5556D">
              <w:rPr>
                <w:rFonts w:ascii="Arial Narrow" w:hAnsi="Arial Narrow"/>
                <w:b/>
              </w:rPr>
              <w:t>„</w:t>
            </w:r>
            <w:r w:rsidRPr="00F5556D">
              <w:rPr>
                <w:rFonts w:ascii="Arial Narrow" w:hAnsi="Arial Narrow"/>
              </w:rPr>
              <w:t xml:space="preserve">Organizacija proizvodnje i isplativost odabrane kulture“. Studenti imaju ulogu istraživača radi donošenja poslovnih odluka koje se odnose na proizvodnju i isplativost odabranih proizvoda. </w:t>
            </w:r>
          </w:p>
          <w:p w:rsidR="00BA7273" w:rsidRPr="00F5556D" w:rsidRDefault="00BA7273" w:rsidP="00EE13B3">
            <w:pPr>
              <w:spacing w:after="0" w:line="240" w:lineRule="auto"/>
              <w:rPr>
                <w:rFonts w:ascii="Arial Narrow" w:hAnsi="Arial Narrow" w:cs="Times New Roman"/>
              </w:rPr>
            </w:pPr>
            <w:r w:rsidRPr="00F5556D">
              <w:rPr>
                <w:rFonts w:ascii="Arial Narrow" w:hAnsi="Arial Narrow" w:cs="Times New Roman"/>
              </w:rPr>
              <w:t>Izabrati obiteljsko poljoprivredno gospodarstvo/poduzeće orijentirano na biljnu proizvodnju,</w:t>
            </w:r>
          </w:p>
          <w:p w:rsidR="00BA7273" w:rsidRPr="00F5556D" w:rsidRDefault="00BA7273" w:rsidP="00EE13B3">
            <w:pPr>
              <w:spacing w:after="0" w:line="240" w:lineRule="auto"/>
              <w:rPr>
                <w:rFonts w:ascii="Arial Narrow" w:hAnsi="Arial Narrow"/>
              </w:rPr>
            </w:pPr>
            <w:r w:rsidRPr="00F5556D">
              <w:rPr>
                <w:rFonts w:ascii="Arial Narrow" w:hAnsi="Arial Narrow"/>
              </w:rPr>
              <w:t>Prikupiti informacije izračunati i obraditi podatke,</w:t>
            </w:r>
          </w:p>
          <w:p w:rsidR="00BA7273" w:rsidRPr="00F5556D" w:rsidRDefault="00BA7273" w:rsidP="00EE13B3">
            <w:pPr>
              <w:spacing w:after="0" w:line="240" w:lineRule="auto"/>
              <w:rPr>
                <w:rFonts w:ascii="Arial Narrow" w:hAnsi="Arial Narrow" w:cs="Times New Roman"/>
              </w:rPr>
            </w:pPr>
            <w:r w:rsidRPr="00F5556D">
              <w:rPr>
                <w:rFonts w:ascii="Arial Narrow" w:hAnsi="Arial Narrow" w:cs="Times New Roman"/>
              </w:rPr>
              <w:t>Prikazat tehnološke, organizacijske i ekonomske elemente proizvodnje, izraditi proizvodno financijsko izvješće s kalendarom radova,</w:t>
            </w:r>
          </w:p>
          <w:p w:rsidR="00BA7273" w:rsidRPr="00F5556D" w:rsidRDefault="00BA7273" w:rsidP="00EE13B3">
            <w:pPr>
              <w:spacing w:after="0" w:line="240" w:lineRule="auto"/>
              <w:rPr>
                <w:rFonts w:ascii="Arial Narrow" w:hAnsi="Arial Narrow" w:cs="Times New Roman"/>
              </w:rPr>
            </w:pPr>
            <w:r w:rsidRPr="00F5556D">
              <w:rPr>
                <w:rFonts w:ascii="Arial Narrow" w:hAnsi="Arial Narrow"/>
              </w:rPr>
              <w:t>Prezentirati rezultate istraživanja (PP prezentacija)</w:t>
            </w:r>
          </w:p>
        </w:tc>
        <w:tc>
          <w:tcPr>
            <w:tcW w:w="1418"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jc w:val="center"/>
              <w:rPr>
                <w:rFonts w:ascii="Arial Narrow" w:eastAsia="Times New Roman" w:hAnsi="Arial Narrow"/>
              </w:rPr>
            </w:pPr>
            <w:r w:rsidRPr="00F5556D">
              <w:rPr>
                <w:rFonts w:ascii="Arial Narrow" w:eastAsia="Times New Roman" w:hAnsi="Arial Narrow"/>
              </w:rPr>
              <w:t>15</w:t>
            </w:r>
          </w:p>
        </w:tc>
        <w:tc>
          <w:tcPr>
            <w:tcW w:w="1672"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jc w:val="center"/>
              <w:rPr>
                <w:rFonts w:ascii="Arial Narrow" w:hAnsi="Arial Narrow"/>
              </w:rPr>
            </w:pPr>
            <w:r w:rsidRPr="00F5556D">
              <w:rPr>
                <w:rFonts w:ascii="Arial Narrow" w:hAnsi="Arial Narrow"/>
              </w:rPr>
              <w:t>Poljoprivredno gospodarstvo/ Praktikum Učilišta</w:t>
            </w:r>
          </w:p>
          <w:p w:rsidR="00BA7273" w:rsidRPr="00F5556D" w:rsidRDefault="00BA7273" w:rsidP="00EE13B3">
            <w:pPr>
              <w:spacing w:after="0" w:line="240" w:lineRule="auto"/>
              <w:jc w:val="center"/>
              <w:rPr>
                <w:rFonts w:ascii="Arial Narrow" w:hAnsi="Arial Narrow"/>
              </w:rPr>
            </w:pPr>
            <w:r w:rsidRPr="00F5556D">
              <w:rPr>
                <w:rFonts w:ascii="Arial Narrow" w:hAnsi="Arial Narrow"/>
              </w:rPr>
              <w:t>i</w:t>
            </w:r>
          </w:p>
          <w:p w:rsidR="00BA7273" w:rsidRPr="00F5556D" w:rsidRDefault="00BA7273" w:rsidP="00EE13B3">
            <w:pPr>
              <w:spacing w:after="0" w:line="240" w:lineRule="auto"/>
              <w:jc w:val="center"/>
              <w:rPr>
                <w:rFonts w:ascii="Arial Narrow" w:eastAsia="Times New Roman" w:hAnsi="Arial Narrow"/>
              </w:rPr>
            </w:pPr>
            <w:r w:rsidRPr="00F5556D">
              <w:rPr>
                <w:rFonts w:ascii="Arial Narrow" w:hAnsi="Arial Narrow"/>
              </w:rPr>
              <w:t>predavaonica</w:t>
            </w:r>
          </w:p>
          <w:p w:rsidR="00BA7273" w:rsidRPr="00F5556D" w:rsidRDefault="00BA7273" w:rsidP="00EE13B3">
            <w:pPr>
              <w:spacing w:after="0" w:line="240" w:lineRule="auto"/>
              <w:rPr>
                <w:rFonts w:ascii="Arial Narrow" w:eastAsia="Times New Roman" w:hAnsi="Arial Narrow"/>
              </w:rPr>
            </w:pPr>
          </w:p>
        </w:tc>
      </w:tr>
      <w:tr w:rsidR="00F5556D" w:rsidRPr="00F5556D" w:rsidTr="00EE13B3">
        <w:trPr>
          <w:trHeight w:val="332"/>
        </w:trPr>
        <w:tc>
          <w:tcPr>
            <w:tcW w:w="700"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hAnsi="Arial Narrow" w:cs="Arial"/>
                <w:bCs/>
                <w:kern w:val="32"/>
              </w:rPr>
            </w:pPr>
            <w:r w:rsidRPr="00F5556D">
              <w:rPr>
                <w:rFonts w:ascii="Arial Narrow" w:hAnsi="Arial Narrow" w:cs="Arial"/>
                <w:bCs/>
                <w:kern w:val="32"/>
              </w:rPr>
              <w:t>Ukupno</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jc w:val="center"/>
              <w:rPr>
                <w:rFonts w:ascii="Arial Narrow" w:hAnsi="Arial Narrow"/>
              </w:rPr>
            </w:pPr>
            <w:r w:rsidRPr="00F5556D">
              <w:rPr>
                <w:rFonts w:ascii="Arial Narrow" w:hAnsi="Arial Narrow"/>
              </w:rPr>
              <w:t>15</w:t>
            </w:r>
          </w:p>
        </w:tc>
        <w:tc>
          <w:tcPr>
            <w:tcW w:w="1672"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r>
    </w:tbl>
    <w:p w:rsidR="00BA7273" w:rsidRPr="00F5556D" w:rsidRDefault="00BA7273" w:rsidP="00EE13B3">
      <w:pPr>
        <w:spacing w:after="0" w:line="240" w:lineRule="auto"/>
        <w:jc w:val="both"/>
        <w:rPr>
          <w:rFonts w:ascii="Arial Narrow" w:eastAsia="Times New Roman" w:hAnsi="Arial Narrow"/>
        </w:rPr>
      </w:pPr>
      <w:r w:rsidRPr="00F5556D">
        <w:rPr>
          <w:rFonts w:ascii="Arial Narrow" w:eastAsia="Times New Roman" w:hAnsi="Arial Narrow"/>
        </w:rPr>
        <w:t xml:space="preserve">   Oblici nastave:</w:t>
      </w:r>
      <w:r w:rsidRPr="00F5556D">
        <w:rPr>
          <w:rFonts w:ascii="Arial Narrow" w:hAnsi="Arial Narrow"/>
        </w:rPr>
        <w:t xml:space="preserve"> P = predavanja, V = vježbe, S = seminari</w:t>
      </w:r>
    </w:p>
    <w:p w:rsidR="00BA7273" w:rsidRPr="00F5556D" w:rsidRDefault="00BA7273" w:rsidP="00EE13B3">
      <w:pPr>
        <w:spacing w:after="0" w:line="240" w:lineRule="auto"/>
        <w:rPr>
          <w:rFonts w:ascii="Arial Narrow" w:eastAsia="Times New Roman" w:hAnsi="Arial Narrow" w:cs="Tahoma"/>
          <w:b/>
          <w:lang w:eastAsia="hr-HR"/>
        </w:rPr>
      </w:pPr>
    </w:p>
    <w:p w:rsidR="00BA7273" w:rsidRPr="00F5556D" w:rsidRDefault="00EE13B3" w:rsidP="00EE13B3">
      <w:pPr>
        <w:spacing w:after="0" w:line="240" w:lineRule="auto"/>
        <w:contextualSpacing/>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2. </w:t>
      </w:r>
      <w:r w:rsidR="00BA7273" w:rsidRPr="00F5556D">
        <w:rPr>
          <w:rFonts w:ascii="Arial Narrow" w:eastAsia="Times New Roman" w:hAnsi="Arial Narrow" w:cs="Times New Roman"/>
          <w:b/>
          <w:lang w:eastAsia="hr-HR"/>
        </w:rPr>
        <w:t>Način polaganja ispita i način ocjenjivanja</w:t>
      </w:r>
    </w:p>
    <w:p w:rsidR="00BA7273" w:rsidRPr="00F5556D" w:rsidRDefault="00BA7273" w:rsidP="00EE13B3">
      <w:pPr>
        <w:autoSpaceDE w:val="0"/>
        <w:autoSpaceDN w:val="0"/>
        <w:adjustRightInd w:val="0"/>
        <w:spacing w:after="0" w:line="240" w:lineRule="auto"/>
        <w:jc w:val="both"/>
        <w:rPr>
          <w:rFonts w:ascii="Arial Narrow" w:hAnsi="Arial Narrow" w:cs="Times New Roman"/>
        </w:rPr>
      </w:pPr>
      <w:r w:rsidRPr="00F5556D">
        <w:rPr>
          <w:rFonts w:ascii="Arial Narrow" w:hAnsi="Arial Narrow" w:cs="Times New Roman"/>
        </w:rPr>
        <w:t xml:space="preserve">Konačna ocjena formira se na osnovi praćenja sudjelovanja studenata u nastavi, izradi, točnosti i dogovorenom terminu za izlaganje projektnog zadatka i na temelju provjere znanja na pismenom ispitu (ili putem 2 kolokvija tijekom trajanja semestra). Svaki kolokvij sadrži 30% ocjene, položen s minimalno 60% ukupnog broja bodova, 20% ocjene izrada i prezentacija radnog zadatka, 10% seminar, te prisustvovanje i aktivnost na nastavi 10% ocjene. </w:t>
      </w:r>
    </w:p>
    <w:p w:rsidR="00BA7273" w:rsidRPr="00F5556D" w:rsidRDefault="00BA7273" w:rsidP="00EE13B3">
      <w:pPr>
        <w:autoSpaceDE w:val="0"/>
        <w:autoSpaceDN w:val="0"/>
        <w:adjustRightInd w:val="0"/>
        <w:spacing w:after="0" w:line="240" w:lineRule="auto"/>
        <w:jc w:val="both"/>
        <w:rPr>
          <w:rFonts w:ascii="Arial Narrow" w:hAnsi="Arial Narrow"/>
        </w:rPr>
      </w:pPr>
      <w:r w:rsidRPr="00F5556D">
        <w:rPr>
          <w:rFonts w:ascii="Arial Narrow" w:hAnsi="Arial Narrow"/>
        </w:rPr>
        <w:t>Studenti koji nisu ispit realizirali kroz sustav kolokvija, ispit polažu putem ispitnih rokova. Uvjet za pristupanje ispitnom roku je pozitivno ocijenjen seminarski rad (integrirani zadatak).</w:t>
      </w:r>
    </w:p>
    <w:p w:rsidR="00EE13B3" w:rsidRPr="00F5556D" w:rsidRDefault="00EE13B3" w:rsidP="00EE13B3">
      <w:pPr>
        <w:autoSpaceDE w:val="0"/>
        <w:autoSpaceDN w:val="0"/>
        <w:adjustRightInd w:val="0"/>
        <w:spacing w:after="0" w:line="240" w:lineRule="auto"/>
        <w:jc w:val="both"/>
        <w:rPr>
          <w:rFonts w:ascii="Arial Narrow" w:hAnsi="Arial Narrow"/>
        </w:rPr>
      </w:pPr>
    </w:p>
    <w:p w:rsidR="00BA7273" w:rsidRPr="00F5556D" w:rsidRDefault="00BA7273" w:rsidP="00EE13B3">
      <w:pPr>
        <w:autoSpaceDE w:val="0"/>
        <w:autoSpaceDN w:val="0"/>
        <w:adjustRightInd w:val="0"/>
        <w:spacing w:after="0" w:line="240" w:lineRule="auto"/>
        <w:rPr>
          <w:rFonts w:ascii="Arial Narrow" w:hAnsi="Arial Narrow" w:cs="Arial"/>
        </w:rPr>
      </w:pPr>
      <w:r w:rsidRPr="00F5556D">
        <w:rPr>
          <w:rFonts w:ascii="Arial Narrow" w:hAnsi="Arial Narrow" w:cs="Arial"/>
          <w:b/>
          <w:bCs/>
        </w:rPr>
        <w:t xml:space="preserve">3. Ispitni rokovi </w:t>
      </w:r>
      <w:r w:rsidRPr="00F5556D">
        <w:rPr>
          <w:rFonts w:ascii="Arial Narrow" w:hAnsi="Arial Narrow"/>
          <w:b/>
        </w:rPr>
        <w:t>i konzultacije</w:t>
      </w:r>
    </w:p>
    <w:p w:rsidR="00BA7273" w:rsidRPr="00F5556D" w:rsidRDefault="00BA7273" w:rsidP="00EE13B3">
      <w:pPr>
        <w:spacing w:after="0" w:line="240" w:lineRule="auto"/>
        <w:jc w:val="both"/>
        <w:rPr>
          <w:rFonts w:ascii="Arial Narrow" w:hAnsi="Arial Narrow"/>
        </w:rPr>
      </w:pPr>
      <w:r w:rsidRPr="00F5556D">
        <w:rPr>
          <w:rFonts w:ascii="Arial Narrow" w:hAnsi="Arial Narrow"/>
        </w:rPr>
        <w:t>Održavaju se jednom mjesečno, a tijekom zimskog i ljetnog ispitnog roka dva puta mjesečno. Konzultacije za studente održavaju se jednom tjedno prema rasporedu koji je javno objavljen na web stranici nastavnika.</w:t>
      </w:r>
    </w:p>
    <w:p w:rsidR="00BA7273" w:rsidRPr="00F5556D" w:rsidRDefault="00BA7273" w:rsidP="00EE13B3">
      <w:pPr>
        <w:spacing w:after="0" w:line="240" w:lineRule="auto"/>
        <w:jc w:val="both"/>
        <w:rPr>
          <w:rFonts w:ascii="Arial Narrow" w:hAnsi="Arial Narrow"/>
        </w:rPr>
      </w:pPr>
    </w:p>
    <w:p w:rsidR="00BA7273" w:rsidRPr="00F5556D" w:rsidRDefault="00BA7273" w:rsidP="00EE13B3">
      <w:pPr>
        <w:spacing w:after="0" w:line="240" w:lineRule="auto"/>
        <w:rPr>
          <w:rFonts w:ascii="Arial Narrow" w:hAnsi="Arial Narrow"/>
          <w:b/>
        </w:rPr>
      </w:pPr>
      <w:r w:rsidRPr="00F5556D">
        <w:rPr>
          <w:rFonts w:ascii="Arial Narrow" w:hAnsi="Arial Narrow"/>
          <w:b/>
        </w:rPr>
        <w:t>4. Ishodi učenja</w:t>
      </w:r>
      <w:r w:rsidR="00EE13B3" w:rsidRPr="00F5556D">
        <w:rPr>
          <w:rFonts w:ascii="Arial Narrow" w:hAnsi="Arial Narrow"/>
          <w:b/>
        </w:rPr>
        <w:t xml:space="preserve"> i način provjere</w:t>
      </w:r>
    </w:p>
    <w:p w:rsidR="00EE13B3" w:rsidRPr="00F5556D" w:rsidRDefault="00EE13B3" w:rsidP="00EE13B3">
      <w:pPr>
        <w:autoSpaceDE w:val="0"/>
        <w:autoSpaceDN w:val="0"/>
        <w:adjustRightInd w:val="0"/>
        <w:spacing w:after="0" w:line="240" w:lineRule="auto"/>
        <w:jc w:val="both"/>
        <w:rPr>
          <w:rFonts w:ascii="Arial Narrow" w:hAnsi="Arial Narrow" w:cs="Arial"/>
        </w:rPr>
      </w:pPr>
    </w:p>
    <w:tbl>
      <w:tblPr>
        <w:tblStyle w:val="TableGrid3"/>
        <w:tblW w:w="0" w:type="auto"/>
        <w:tblInd w:w="108" w:type="dxa"/>
        <w:tblLook w:val="04A0" w:firstRow="1" w:lastRow="0" w:firstColumn="1" w:lastColumn="0" w:noHBand="0" w:noVBand="1"/>
      </w:tblPr>
      <w:tblGrid>
        <w:gridCol w:w="6691"/>
        <w:gridCol w:w="2261"/>
      </w:tblGrid>
      <w:tr w:rsidR="00F5556D" w:rsidRPr="00F5556D" w:rsidTr="00EE13B3">
        <w:tc>
          <w:tcPr>
            <w:tcW w:w="6691" w:type="dxa"/>
          </w:tcPr>
          <w:p w:rsidR="00EE13B3" w:rsidRPr="006153AD" w:rsidRDefault="00EE13B3" w:rsidP="00EE13B3">
            <w:pPr>
              <w:jc w:val="center"/>
              <w:rPr>
                <w:rFonts w:ascii="Arial Narrow" w:eastAsia="Calibri" w:hAnsi="Arial Narrow" w:cs="Times New Roman"/>
                <w:b/>
              </w:rPr>
            </w:pPr>
            <w:r w:rsidRPr="006153AD">
              <w:rPr>
                <w:rFonts w:ascii="Arial Narrow" w:eastAsia="Calibri" w:hAnsi="Arial Narrow" w:cs="Times New Roman"/>
                <w:b/>
              </w:rPr>
              <w:t>ISHODI UČENJA</w:t>
            </w:r>
          </w:p>
          <w:p w:rsidR="00EE13B3" w:rsidRPr="00F5556D" w:rsidRDefault="00EE13B3" w:rsidP="00EE13B3">
            <w:pPr>
              <w:rPr>
                <w:rFonts w:ascii="Calibri" w:eastAsia="Calibri" w:hAnsi="Calibri" w:cs="Times New Roman"/>
                <w:i/>
              </w:rPr>
            </w:pPr>
            <w:r w:rsidRPr="006153AD">
              <w:rPr>
                <w:rFonts w:ascii="Arial Narrow" w:eastAsia="Calibri" w:hAnsi="Arial Narrow" w:cs="Times New Roman"/>
                <w:b/>
              </w:rPr>
              <w:t>Nakon položenog ispita student će moći:</w:t>
            </w:r>
          </w:p>
        </w:tc>
        <w:tc>
          <w:tcPr>
            <w:tcW w:w="2261" w:type="dxa"/>
          </w:tcPr>
          <w:p w:rsidR="00EE13B3" w:rsidRPr="00F5556D" w:rsidRDefault="00EE13B3" w:rsidP="00EE13B3">
            <w:pPr>
              <w:rPr>
                <w:rFonts w:ascii="Arial Narrow" w:eastAsia="Calibri" w:hAnsi="Arial Narrow" w:cs="Times New Roman"/>
                <w:b/>
              </w:rPr>
            </w:pPr>
            <w:r w:rsidRPr="00F5556D">
              <w:rPr>
                <w:rFonts w:ascii="Arial Narrow" w:eastAsia="Calibri" w:hAnsi="Arial Narrow" w:cs="Times New Roman"/>
                <w:b/>
              </w:rPr>
              <w:t>Način  provjere</w:t>
            </w:r>
          </w:p>
        </w:tc>
      </w:tr>
      <w:tr w:rsidR="00F5556D" w:rsidRPr="00F5556D" w:rsidTr="00EE13B3">
        <w:tc>
          <w:tcPr>
            <w:tcW w:w="6691" w:type="dxa"/>
          </w:tcPr>
          <w:p w:rsidR="00EE13B3" w:rsidRPr="00F5556D" w:rsidRDefault="00EE13B3" w:rsidP="00EE13B3">
            <w:pPr>
              <w:autoSpaceDE w:val="0"/>
              <w:autoSpaceDN w:val="0"/>
              <w:adjustRightInd w:val="0"/>
              <w:jc w:val="both"/>
              <w:rPr>
                <w:rFonts w:ascii="Arial Narrow" w:eastAsia="Calibri" w:hAnsi="Arial Narrow" w:cs="Arial"/>
              </w:rPr>
            </w:pPr>
            <w:r w:rsidRPr="00F5556D">
              <w:rPr>
                <w:rFonts w:ascii="Arial Narrow" w:eastAsia="Calibri" w:hAnsi="Arial Narrow" w:cs="Times New Roman"/>
              </w:rPr>
              <w:t xml:space="preserve">1. definirati i </w:t>
            </w:r>
            <w:r w:rsidRPr="00F5556D">
              <w:rPr>
                <w:rFonts w:ascii="Arial Narrow" w:eastAsia="Calibri" w:hAnsi="Arial Narrow" w:cs="Arial"/>
              </w:rPr>
              <w:t>objasniti osnovne pojmove iz područja organizacije proizvodnje</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Pisani kolokviji i/ili ispit</w:t>
            </w:r>
          </w:p>
        </w:tc>
      </w:tr>
      <w:tr w:rsidR="00F5556D" w:rsidRPr="00F5556D" w:rsidTr="00EE13B3">
        <w:tc>
          <w:tcPr>
            <w:tcW w:w="6691" w:type="dxa"/>
          </w:tcPr>
          <w:p w:rsidR="00EE13B3" w:rsidRPr="00F5556D" w:rsidRDefault="00EE13B3" w:rsidP="00EE13B3">
            <w:pPr>
              <w:autoSpaceDE w:val="0"/>
              <w:autoSpaceDN w:val="0"/>
              <w:adjustRightInd w:val="0"/>
              <w:jc w:val="both"/>
              <w:rPr>
                <w:rFonts w:ascii="Arial Narrow" w:eastAsia="Calibri" w:hAnsi="Arial Narrow" w:cs="Times New Roman"/>
              </w:rPr>
            </w:pPr>
            <w:r w:rsidRPr="00F5556D">
              <w:rPr>
                <w:rFonts w:ascii="Arial Narrow" w:eastAsia="Calibri" w:hAnsi="Arial Narrow" w:cs="Times New Roman"/>
              </w:rPr>
              <w:t>2.</w:t>
            </w:r>
            <w:r w:rsidRPr="00F5556D">
              <w:rPr>
                <w:rFonts w:ascii="Arial Narrow" w:eastAsia="Calibri" w:hAnsi="Arial Narrow" w:cs="Times New Roman"/>
                <w:bCs/>
              </w:rPr>
              <w:t xml:space="preserve"> nabrojati čimbenici oblikovanja organizacije</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Pisani kolokviji i/ili ispit</w:t>
            </w:r>
          </w:p>
        </w:tc>
      </w:tr>
      <w:tr w:rsidR="00F5556D" w:rsidRPr="00F5556D" w:rsidTr="00EE13B3">
        <w:tc>
          <w:tcPr>
            <w:tcW w:w="6691" w:type="dxa"/>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3. izdvojiti prednosti i nedostatke specijalizacije proizvodnje</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Pisani kolokviji i/ili ispit</w:t>
            </w:r>
          </w:p>
        </w:tc>
      </w:tr>
      <w:tr w:rsidR="00F5556D" w:rsidRPr="00F5556D" w:rsidTr="00EE13B3">
        <w:tc>
          <w:tcPr>
            <w:tcW w:w="6691" w:type="dxa"/>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4. primijeniti temeljna načela organizacije proizvodnje</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Pisani kolokviji i/ili ispit</w:t>
            </w:r>
          </w:p>
        </w:tc>
      </w:tr>
      <w:tr w:rsidR="00F5556D" w:rsidRPr="00F5556D" w:rsidTr="00EE13B3">
        <w:tc>
          <w:tcPr>
            <w:tcW w:w="6691" w:type="dxa"/>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5. organizacija poslovnih funkcija</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Pisani kolokviji i/ili ispit</w:t>
            </w:r>
          </w:p>
        </w:tc>
      </w:tr>
      <w:tr w:rsidR="00F5556D" w:rsidRPr="00F5556D" w:rsidTr="00EE13B3">
        <w:tc>
          <w:tcPr>
            <w:tcW w:w="6691" w:type="dxa"/>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6. procijeniti</w:t>
            </w:r>
            <w:r w:rsidRPr="00F5556D">
              <w:rPr>
                <w:rFonts w:ascii="Arial Narrow" w:eastAsia="Calibri" w:hAnsi="Arial Narrow" w:cs="Times New Roman"/>
                <w:bCs/>
              </w:rPr>
              <w:t xml:space="preserve"> utrošak vremena po radnim zadacima u biljnoj proizvodnji</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Seminar</w:t>
            </w:r>
          </w:p>
        </w:tc>
      </w:tr>
      <w:tr w:rsidR="00F5556D" w:rsidRPr="00F5556D" w:rsidTr="00EE13B3">
        <w:tc>
          <w:tcPr>
            <w:tcW w:w="6691" w:type="dxa"/>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7. riješiti matičnu knjigu biljne proizvodnje</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Seminar</w:t>
            </w:r>
          </w:p>
        </w:tc>
      </w:tr>
      <w:tr w:rsidR="00F5556D" w:rsidRPr="00F5556D" w:rsidTr="00EE13B3">
        <w:tc>
          <w:tcPr>
            <w:tcW w:w="6691" w:type="dxa"/>
          </w:tcPr>
          <w:p w:rsidR="00EE13B3" w:rsidRPr="00F5556D" w:rsidRDefault="00EE13B3" w:rsidP="00EE13B3">
            <w:pPr>
              <w:jc w:val="both"/>
              <w:rPr>
                <w:rFonts w:ascii="Arial Narrow" w:eastAsia="Calibri" w:hAnsi="Arial Narrow" w:cs="Times New Roman"/>
              </w:rPr>
            </w:pPr>
            <w:r w:rsidRPr="00F5556D">
              <w:rPr>
                <w:rFonts w:ascii="Arial Narrow" w:eastAsia="Calibri" w:hAnsi="Arial Narrow" w:cs="Times New Roman"/>
              </w:rPr>
              <w:t>8. prikazat i/ili planirati organizacijske i ekonomske elemente proizvodnje određene kulture</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Projektni zadatak</w:t>
            </w:r>
          </w:p>
        </w:tc>
      </w:tr>
      <w:tr w:rsidR="00EE13B3" w:rsidRPr="00F5556D" w:rsidTr="00EE13B3">
        <w:tc>
          <w:tcPr>
            <w:tcW w:w="6691" w:type="dxa"/>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9.</w:t>
            </w:r>
            <w:r w:rsidRPr="00F5556D">
              <w:rPr>
                <w:rFonts w:ascii="Arial Narrow" w:eastAsia="Calibri" w:hAnsi="Arial Narrow" w:cs="Arial"/>
              </w:rPr>
              <w:t xml:space="preserve"> prezentirat</w:t>
            </w:r>
            <w:r w:rsidRPr="00F5556D">
              <w:rPr>
                <w:rFonts w:ascii="Arial Narrow" w:eastAsia="Calibri" w:hAnsi="Arial Narrow" w:cs="Times New Roman"/>
              </w:rPr>
              <w:t xml:space="preserve"> rezultate istraživanja</w:t>
            </w:r>
          </w:p>
        </w:tc>
        <w:tc>
          <w:tcPr>
            <w:tcW w:w="2261" w:type="dxa"/>
            <w:vAlign w:val="center"/>
          </w:tcPr>
          <w:p w:rsidR="00EE13B3" w:rsidRPr="00F5556D" w:rsidRDefault="00EE13B3" w:rsidP="00EE13B3">
            <w:pPr>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Izvješće/IPZ</w:t>
            </w:r>
          </w:p>
        </w:tc>
      </w:tr>
    </w:tbl>
    <w:p w:rsidR="00EE13B3" w:rsidRPr="00F5556D" w:rsidRDefault="00EE13B3" w:rsidP="00EE13B3">
      <w:pPr>
        <w:autoSpaceDE w:val="0"/>
        <w:autoSpaceDN w:val="0"/>
        <w:adjustRightInd w:val="0"/>
        <w:spacing w:after="0" w:line="240" w:lineRule="auto"/>
        <w:jc w:val="both"/>
        <w:rPr>
          <w:rFonts w:ascii="Arial Narrow" w:hAnsi="Arial Narrow" w:cs="Arial"/>
        </w:rPr>
      </w:pPr>
    </w:p>
    <w:p w:rsidR="001F0674" w:rsidRDefault="001F0674" w:rsidP="00EE13B3">
      <w:pPr>
        <w:spacing w:after="0" w:line="240" w:lineRule="auto"/>
        <w:rPr>
          <w:rFonts w:ascii="Arial Narrow" w:hAnsi="Arial Narrow"/>
          <w:b/>
        </w:rPr>
      </w:pPr>
    </w:p>
    <w:p w:rsidR="001F0674" w:rsidRDefault="001F0674" w:rsidP="00EE13B3">
      <w:pPr>
        <w:spacing w:after="0" w:line="240" w:lineRule="auto"/>
        <w:rPr>
          <w:rFonts w:ascii="Arial Narrow" w:hAnsi="Arial Narrow"/>
          <w:b/>
        </w:rPr>
      </w:pPr>
    </w:p>
    <w:p w:rsidR="00BA7273" w:rsidRPr="00F5556D" w:rsidRDefault="00BA7273" w:rsidP="00EE13B3">
      <w:pPr>
        <w:spacing w:after="0" w:line="240" w:lineRule="auto"/>
        <w:rPr>
          <w:rFonts w:ascii="Arial Narrow" w:hAnsi="Arial Narrow"/>
          <w:b/>
        </w:rPr>
      </w:pPr>
      <w:r w:rsidRPr="00F5556D">
        <w:rPr>
          <w:rFonts w:ascii="Arial Narrow" w:hAnsi="Arial Narrow"/>
          <w:b/>
        </w:rPr>
        <w:lastRenderedPageBreak/>
        <w:t>5.</w:t>
      </w:r>
      <w:r w:rsidR="00EA31CF">
        <w:rPr>
          <w:rFonts w:ascii="Arial Narrow" w:hAnsi="Arial Narrow"/>
          <w:b/>
        </w:rPr>
        <w:t xml:space="preserve"> </w:t>
      </w:r>
      <w:r w:rsidRPr="00F5556D">
        <w:rPr>
          <w:rFonts w:ascii="Arial Narrow" w:hAnsi="Arial Narrow"/>
          <w:b/>
        </w:rPr>
        <w:t>Literatura</w:t>
      </w:r>
    </w:p>
    <w:p w:rsidR="00BA7273" w:rsidRPr="00F5556D" w:rsidRDefault="00BA7273" w:rsidP="001F0674">
      <w:pPr>
        <w:spacing w:after="0" w:line="240" w:lineRule="auto"/>
        <w:ind w:firstLine="708"/>
        <w:rPr>
          <w:rFonts w:ascii="Arial Narrow" w:hAnsi="Arial Narrow"/>
        </w:rPr>
      </w:pPr>
      <w:r w:rsidRPr="00F5556D">
        <w:rPr>
          <w:rFonts w:ascii="Arial Narrow" w:hAnsi="Arial Narrow"/>
        </w:rPr>
        <w:t>Obvezna:</w:t>
      </w:r>
    </w:p>
    <w:p w:rsidR="00BA7273" w:rsidRPr="00F5556D" w:rsidRDefault="00BA7273" w:rsidP="00EE13B3">
      <w:pPr>
        <w:spacing w:after="0" w:line="240" w:lineRule="auto"/>
        <w:jc w:val="both"/>
        <w:rPr>
          <w:rFonts w:ascii="Arial Narrow" w:hAnsi="Arial Narrow"/>
        </w:rPr>
      </w:pPr>
      <w:r w:rsidRPr="00F5556D">
        <w:rPr>
          <w:rFonts w:ascii="Arial Narrow" w:hAnsi="Arial Narrow"/>
        </w:rPr>
        <w:t xml:space="preserve">Žugaj M., Šehanović J., Cigula M., (2004): Organizacija. Tiva. Varaždin. </w:t>
      </w:r>
    </w:p>
    <w:p w:rsidR="00BA7273" w:rsidRPr="00F5556D" w:rsidRDefault="00BA7273" w:rsidP="00EE13B3">
      <w:pPr>
        <w:spacing w:after="0" w:line="240" w:lineRule="auto"/>
        <w:jc w:val="both"/>
        <w:rPr>
          <w:rFonts w:ascii="Arial Narrow" w:hAnsi="Arial Narrow"/>
        </w:rPr>
      </w:pPr>
      <w:r w:rsidRPr="00F5556D">
        <w:rPr>
          <w:rFonts w:ascii="Arial Narrow" w:hAnsi="Arial Narrow"/>
        </w:rPr>
        <w:t>Njavro M., (2009): Uprava poljoprivrednog gospodarstva. Skripta Agronomski fakultet, Zagreb</w:t>
      </w:r>
    </w:p>
    <w:p w:rsidR="00BA7273" w:rsidRPr="00F5556D" w:rsidRDefault="00BA7273" w:rsidP="00EE13B3">
      <w:pPr>
        <w:spacing w:after="0" w:line="240" w:lineRule="auto"/>
        <w:jc w:val="both"/>
        <w:rPr>
          <w:rFonts w:ascii="Arial Narrow" w:hAnsi="Arial Narrow"/>
        </w:rPr>
      </w:pPr>
      <w:r w:rsidRPr="00F5556D">
        <w:rPr>
          <w:rFonts w:ascii="Arial Narrow" w:hAnsi="Arial Narrow"/>
          <w:lang w:val="pl-PL"/>
        </w:rPr>
        <w:t>Sikavica</w:t>
      </w:r>
      <w:r w:rsidRPr="00F5556D">
        <w:rPr>
          <w:rFonts w:ascii="Arial Narrow" w:hAnsi="Arial Narrow"/>
        </w:rPr>
        <w:t xml:space="preserve"> </w:t>
      </w:r>
      <w:r w:rsidRPr="00F5556D">
        <w:rPr>
          <w:rFonts w:ascii="Arial Narrow" w:hAnsi="Arial Narrow"/>
          <w:lang w:val="pl-PL"/>
        </w:rPr>
        <w:t>P</w:t>
      </w:r>
      <w:r w:rsidRPr="00F5556D">
        <w:rPr>
          <w:rFonts w:ascii="Arial Narrow" w:hAnsi="Arial Narrow"/>
        </w:rPr>
        <w:t xml:space="preserve">., </w:t>
      </w:r>
      <w:r w:rsidRPr="00F5556D">
        <w:rPr>
          <w:rFonts w:ascii="Arial Narrow" w:hAnsi="Arial Narrow"/>
          <w:lang w:val="pl-PL"/>
        </w:rPr>
        <w:t>Novak</w:t>
      </w:r>
      <w:r w:rsidRPr="00F5556D">
        <w:rPr>
          <w:rFonts w:ascii="Arial Narrow" w:hAnsi="Arial Narrow"/>
        </w:rPr>
        <w:t xml:space="preserve">, M., (1999): </w:t>
      </w:r>
      <w:r w:rsidRPr="00F5556D">
        <w:rPr>
          <w:rFonts w:ascii="Arial Narrow" w:hAnsi="Arial Narrow"/>
          <w:lang w:val="pl-PL"/>
        </w:rPr>
        <w:t>Poslovna</w:t>
      </w:r>
      <w:r w:rsidRPr="00F5556D">
        <w:rPr>
          <w:rFonts w:ascii="Arial Narrow" w:hAnsi="Arial Narrow"/>
        </w:rPr>
        <w:t xml:space="preserve"> </w:t>
      </w:r>
      <w:r w:rsidRPr="00F5556D">
        <w:rPr>
          <w:rFonts w:ascii="Arial Narrow" w:hAnsi="Arial Narrow"/>
          <w:lang w:val="pl-PL"/>
        </w:rPr>
        <w:t>organizacija</w:t>
      </w:r>
      <w:r w:rsidRPr="00F5556D">
        <w:rPr>
          <w:rFonts w:ascii="Arial Narrow" w:hAnsi="Arial Narrow"/>
        </w:rPr>
        <w:t xml:space="preserve">. </w:t>
      </w:r>
      <w:r w:rsidRPr="00F5556D">
        <w:rPr>
          <w:rFonts w:ascii="Arial Narrow" w:hAnsi="Arial Narrow"/>
          <w:lang w:val="pl-PL"/>
        </w:rPr>
        <w:t>III</w:t>
      </w:r>
      <w:r w:rsidRPr="00F5556D">
        <w:rPr>
          <w:rFonts w:ascii="Arial Narrow" w:hAnsi="Arial Narrow"/>
        </w:rPr>
        <w:t xml:space="preserve">. izdanje, Informator, </w:t>
      </w:r>
      <w:r w:rsidRPr="00F5556D">
        <w:rPr>
          <w:rFonts w:ascii="Arial Narrow" w:hAnsi="Arial Narrow"/>
          <w:lang w:val="pl-PL"/>
        </w:rPr>
        <w:t>Zagreb</w:t>
      </w:r>
    </w:p>
    <w:p w:rsidR="00BA7273" w:rsidRPr="00F5556D" w:rsidRDefault="00BA7273" w:rsidP="00EE13B3">
      <w:pPr>
        <w:spacing w:after="0" w:line="240" w:lineRule="auto"/>
        <w:jc w:val="both"/>
        <w:rPr>
          <w:rFonts w:ascii="Arial Narrow" w:hAnsi="Arial Narrow"/>
          <w:lang w:val="pl-PL"/>
        </w:rPr>
      </w:pPr>
      <w:r w:rsidRPr="00F5556D">
        <w:rPr>
          <w:rFonts w:ascii="Arial Narrow" w:hAnsi="Arial Narrow"/>
        </w:rPr>
        <w:t>Š</w:t>
      </w:r>
      <w:r w:rsidRPr="00F5556D">
        <w:rPr>
          <w:rFonts w:ascii="Arial Narrow" w:hAnsi="Arial Narrow"/>
          <w:lang w:val="pl-PL"/>
        </w:rPr>
        <w:t>krti</w:t>
      </w:r>
      <w:r w:rsidRPr="00F5556D">
        <w:rPr>
          <w:rFonts w:ascii="Arial Narrow" w:hAnsi="Arial Narrow"/>
        </w:rPr>
        <w:t xml:space="preserve">ć </w:t>
      </w:r>
      <w:r w:rsidRPr="00F5556D">
        <w:rPr>
          <w:rFonts w:ascii="Arial Narrow" w:hAnsi="Arial Narrow"/>
          <w:lang w:val="pl-PL"/>
        </w:rPr>
        <w:t>M</w:t>
      </w:r>
      <w:r w:rsidRPr="00F5556D">
        <w:rPr>
          <w:rFonts w:ascii="Arial Narrow" w:hAnsi="Arial Narrow"/>
        </w:rPr>
        <w:t xml:space="preserve">., (2006): </w:t>
      </w:r>
      <w:r w:rsidRPr="00F5556D">
        <w:rPr>
          <w:rFonts w:ascii="Arial Narrow" w:hAnsi="Arial Narrow"/>
          <w:lang w:val="pl-PL"/>
        </w:rPr>
        <w:t>Poduzetni</w:t>
      </w:r>
      <w:r w:rsidRPr="00F5556D">
        <w:rPr>
          <w:rFonts w:ascii="Arial Narrow" w:hAnsi="Arial Narrow"/>
        </w:rPr>
        <w:t>š</w:t>
      </w:r>
      <w:r w:rsidRPr="00F5556D">
        <w:rPr>
          <w:rFonts w:ascii="Arial Narrow" w:hAnsi="Arial Narrow"/>
          <w:lang w:val="pl-PL"/>
        </w:rPr>
        <w:t>tvo</w:t>
      </w:r>
      <w:r w:rsidRPr="00F5556D">
        <w:rPr>
          <w:rFonts w:ascii="Arial Narrow" w:hAnsi="Arial Narrow"/>
        </w:rPr>
        <w:t xml:space="preserve">. </w:t>
      </w:r>
      <w:r w:rsidRPr="00F5556D">
        <w:rPr>
          <w:rFonts w:ascii="Arial Narrow" w:hAnsi="Arial Narrow"/>
          <w:lang w:val="pl-PL"/>
        </w:rPr>
        <w:t>Sinergija</w:t>
      </w:r>
      <w:r w:rsidRPr="00F5556D">
        <w:rPr>
          <w:rFonts w:ascii="Arial Narrow" w:hAnsi="Arial Narrow"/>
        </w:rPr>
        <w:t xml:space="preserve">, </w:t>
      </w:r>
      <w:r w:rsidRPr="00F5556D">
        <w:rPr>
          <w:rFonts w:ascii="Arial Narrow" w:hAnsi="Arial Narrow"/>
          <w:lang w:val="pl-PL"/>
        </w:rPr>
        <w:t>Zagreb</w:t>
      </w:r>
    </w:p>
    <w:p w:rsidR="00BA7273" w:rsidRPr="00F5556D" w:rsidRDefault="00BA7273" w:rsidP="001F0674">
      <w:pPr>
        <w:spacing w:after="0" w:line="240" w:lineRule="auto"/>
        <w:ind w:firstLine="708"/>
        <w:jc w:val="both"/>
        <w:rPr>
          <w:rFonts w:ascii="Arial Narrow" w:hAnsi="Arial Narrow"/>
        </w:rPr>
      </w:pPr>
      <w:r w:rsidRPr="00F5556D">
        <w:rPr>
          <w:rFonts w:ascii="Arial Narrow" w:hAnsi="Arial Narrow"/>
          <w:lang w:val="pl-PL"/>
        </w:rPr>
        <w:t>Dopunska</w:t>
      </w:r>
      <w:r w:rsidRPr="00F5556D">
        <w:rPr>
          <w:rFonts w:ascii="Arial Narrow" w:hAnsi="Arial Narrow"/>
        </w:rPr>
        <w:t>:</w:t>
      </w:r>
    </w:p>
    <w:p w:rsidR="00BA7273" w:rsidRPr="00F5556D" w:rsidRDefault="00BA7273" w:rsidP="00EE13B3">
      <w:pPr>
        <w:spacing w:after="0" w:line="240" w:lineRule="auto"/>
        <w:jc w:val="both"/>
        <w:rPr>
          <w:rFonts w:ascii="Arial Narrow" w:hAnsi="Arial Narrow"/>
        </w:rPr>
      </w:pPr>
      <w:r w:rsidRPr="00F5556D">
        <w:rPr>
          <w:rFonts w:ascii="Arial Narrow" w:hAnsi="Arial Narrow"/>
          <w:lang w:val="pl-PL"/>
        </w:rPr>
        <w:t>Karoglan</w:t>
      </w:r>
      <w:r w:rsidRPr="00F5556D">
        <w:rPr>
          <w:rFonts w:ascii="Arial Narrow" w:hAnsi="Arial Narrow"/>
        </w:rPr>
        <w:t xml:space="preserve"> </w:t>
      </w:r>
      <w:r w:rsidRPr="00F5556D">
        <w:rPr>
          <w:rFonts w:ascii="Arial Narrow" w:hAnsi="Arial Narrow"/>
          <w:lang w:val="pl-PL"/>
        </w:rPr>
        <w:t>P</w:t>
      </w:r>
      <w:r w:rsidRPr="00F5556D">
        <w:rPr>
          <w:rFonts w:ascii="Arial Narrow" w:hAnsi="Arial Narrow"/>
        </w:rPr>
        <w:t xml:space="preserve">., </w:t>
      </w:r>
      <w:r w:rsidRPr="00F5556D">
        <w:rPr>
          <w:rFonts w:ascii="Arial Narrow" w:hAnsi="Arial Narrow"/>
          <w:lang w:val="pl-PL"/>
        </w:rPr>
        <w:t>Tani</w:t>
      </w:r>
      <w:r w:rsidRPr="00F5556D">
        <w:rPr>
          <w:rFonts w:ascii="Arial Narrow" w:hAnsi="Arial Narrow"/>
        </w:rPr>
        <w:t xml:space="preserve">ć </w:t>
      </w:r>
      <w:r w:rsidRPr="00F5556D">
        <w:rPr>
          <w:rFonts w:ascii="Arial Narrow" w:hAnsi="Arial Narrow"/>
          <w:lang w:val="pl-PL"/>
        </w:rPr>
        <w:t>S</w:t>
      </w:r>
      <w:r w:rsidRPr="00F5556D">
        <w:rPr>
          <w:rFonts w:ascii="Arial Narrow" w:hAnsi="Arial Narrow"/>
        </w:rPr>
        <w:t xml:space="preserve">., (1992): </w:t>
      </w:r>
      <w:r w:rsidRPr="00F5556D">
        <w:rPr>
          <w:rFonts w:ascii="Arial Narrow" w:hAnsi="Arial Narrow"/>
          <w:lang w:val="pl-PL"/>
        </w:rPr>
        <w:t>Organizacija</w:t>
      </w:r>
      <w:r w:rsidRPr="00F5556D">
        <w:rPr>
          <w:rFonts w:ascii="Arial Narrow" w:hAnsi="Arial Narrow"/>
        </w:rPr>
        <w:t xml:space="preserve"> </w:t>
      </w:r>
      <w:r w:rsidRPr="00F5556D">
        <w:rPr>
          <w:rFonts w:ascii="Arial Narrow" w:hAnsi="Arial Narrow"/>
          <w:lang w:val="pl-PL"/>
        </w:rPr>
        <w:t>i</w:t>
      </w:r>
      <w:r w:rsidRPr="00F5556D">
        <w:rPr>
          <w:rFonts w:ascii="Arial Narrow" w:hAnsi="Arial Narrow"/>
        </w:rPr>
        <w:t xml:space="preserve"> </w:t>
      </w:r>
      <w:r w:rsidRPr="00F5556D">
        <w:rPr>
          <w:rFonts w:ascii="Arial Narrow" w:hAnsi="Arial Narrow"/>
          <w:lang w:val="pl-PL"/>
        </w:rPr>
        <w:t>ekonomika</w:t>
      </w:r>
      <w:r w:rsidRPr="00F5556D">
        <w:rPr>
          <w:rFonts w:ascii="Arial Narrow" w:hAnsi="Arial Narrow"/>
        </w:rPr>
        <w:t xml:space="preserve"> </w:t>
      </w:r>
      <w:r w:rsidRPr="00F5556D">
        <w:rPr>
          <w:rFonts w:ascii="Arial Narrow" w:hAnsi="Arial Narrow"/>
          <w:lang w:val="pl-PL"/>
        </w:rPr>
        <w:t>ratarske</w:t>
      </w:r>
      <w:r w:rsidRPr="00F5556D">
        <w:rPr>
          <w:rFonts w:ascii="Arial Narrow" w:hAnsi="Arial Narrow"/>
        </w:rPr>
        <w:t xml:space="preserve"> </w:t>
      </w:r>
      <w:r w:rsidRPr="00F5556D">
        <w:rPr>
          <w:rFonts w:ascii="Arial Narrow" w:hAnsi="Arial Narrow"/>
          <w:lang w:val="pl-PL"/>
        </w:rPr>
        <w:t>proizvodnje</w:t>
      </w:r>
      <w:r w:rsidRPr="00F5556D">
        <w:rPr>
          <w:rFonts w:ascii="Arial Narrow" w:hAnsi="Arial Narrow"/>
        </w:rPr>
        <w:t xml:space="preserve">. </w:t>
      </w:r>
      <w:r w:rsidRPr="00F5556D">
        <w:rPr>
          <w:rFonts w:ascii="Arial Narrow" w:hAnsi="Arial Narrow"/>
          <w:lang w:val="pl-PL"/>
        </w:rPr>
        <w:t>Agronomski</w:t>
      </w:r>
      <w:r w:rsidRPr="00F5556D">
        <w:rPr>
          <w:rFonts w:ascii="Arial Narrow" w:hAnsi="Arial Narrow"/>
        </w:rPr>
        <w:t xml:space="preserve"> </w:t>
      </w:r>
      <w:r w:rsidRPr="00F5556D">
        <w:rPr>
          <w:rFonts w:ascii="Arial Narrow" w:hAnsi="Arial Narrow"/>
          <w:lang w:val="pl-PL"/>
        </w:rPr>
        <w:t>fakultet</w:t>
      </w:r>
      <w:r w:rsidRPr="00F5556D">
        <w:rPr>
          <w:rFonts w:ascii="Arial Narrow" w:hAnsi="Arial Narrow"/>
        </w:rPr>
        <w:t xml:space="preserve">, </w:t>
      </w:r>
      <w:r w:rsidRPr="00F5556D">
        <w:rPr>
          <w:rFonts w:ascii="Arial Narrow" w:hAnsi="Arial Narrow"/>
          <w:lang w:val="pl-PL"/>
        </w:rPr>
        <w:t>Zagreb</w:t>
      </w:r>
    </w:p>
    <w:p w:rsidR="00BA7273" w:rsidRPr="00F5556D" w:rsidRDefault="00BA7273" w:rsidP="00EE13B3">
      <w:pPr>
        <w:spacing w:after="0" w:line="240" w:lineRule="auto"/>
        <w:jc w:val="both"/>
        <w:rPr>
          <w:rFonts w:ascii="Arial Narrow" w:hAnsi="Arial Narrow"/>
          <w:lang w:val="pl-PL"/>
        </w:rPr>
      </w:pPr>
      <w:r w:rsidRPr="00F5556D">
        <w:rPr>
          <w:rFonts w:ascii="Arial Narrow" w:hAnsi="Arial Narrow"/>
          <w:lang w:val="pl-PL"/>
        </w:rPr>
        <w:t>Nicholas</w:t>
      </w:r>
      <w:r w:rsidRPr="00F5556D">
        <w:rPr>
          <w:rFonts w:ascii="Arial Narrow" w:hAnsi="Arial Narrow"/>
        </w:rPr>
        <w:t xml:space="preserve"> </w:t>
      </w:r>
      <w:r w:rsidRPr="00F5556D">
        <w:rPr>
          <w:rFonts w:ascii="Arial Narrow" w:hAnsi="Arial Narrow"/>
          <w:lang w:val="pl-PL"/>
        </w:rPr>
        <w:t>C.siropolis (1995): Menadžment malog poduzeća. 4. izdanje Mate d.o.o. Zagreb</w:t>
      </w:r>
    </w:p>
    <w:p w:rsidR="00BA7273" w:rsidRPr="00F5556D" w:rsidRDefault="00BA7273" w:rsidP="00EE13B3">
      <w:pPr>
        <w:spacing w:after="0" w:line="240" w:lineRule="auto"/>
        <w:jc w:val="both"/>
        <w:rPr>
          <w:rFonts w:ascii="Arial Narrow" w:hAnsi="Arial Narrow"/>
          <w:lang w:val="en-GB"/>
        </w:rPr>
      </w:pPr>
      <w:r w:rsidRPr="00F5556D">
        <w:rPr>
          <w:rFonts w:ascii="Arial Narrow" w:hAnsi="Arial Narrow"/>
          <w:lang w:val="en-GB"/>
        </w:rPr>
        <w:t>Daft, R. L.: Organization Theory and Design, 7</w:t>
      </w:r>
      <w:r w:rsidRPr="00F5556D">
        <w:rPr>
          <w:rFonts w:ascii="Arial Narrow" w:hAnsi="Arial Narrow"/>
          <w:vertAlign w:val="superscript"/>
          <w:lang w:val="en-GB"/>
        </w:rPr>
        <w:t>th</w:t>
      </w:r>
      <w:r w:rsidRPr="00F5556D">
        <w:rPr>
          <w:rFonts w:ascii="Arial Narrow" w:hAnsi="Arial Narrow"/>
          <w:lang w:val="en-GB"/>
        </w:rPr>
        <w:t xml:space="preserve"> edition, South-Western College Publishing, Mason, Ohio, 2001.</w:t>
      </w:r>
    </w:p>
    <w:p w:rsidR="00BA7273" w:rsidRPr="00F5556D" w:rsidRDefault="00BA7273" w:rsidP="00EE13B3">
      <w:pPr>
        <w:spacing w:after="0" w:line="240" w:lineRule="auto"/>
        <w:jc w:val="both"/>
        <w:rPr>
          <w:rFonts w:ascii="Arial Narrow" w:hAnsi="Arial Narrow"/>
          <w:lang w:val="en-GB"/>
        </w:rPr>
      </w:pPr>
    </w:p>
    <w:p w:rsidR="00BA7273" w:rsidRPr="00F5556D" w:rsidRDefault="00BA727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6. Mogućnost izvođenja nastave na stranom jeziku</w:t>
      </w:r>
    </w:p>
    <w:p w:rsidR="00BA7273" w:rsidRPr="00F5556D" w:rsidRDefault="00EE13B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Arial"/>
          <w:lang w:eastAsia="hr-HR"/>
        </w:rPr>
        <w:t xml:space="preserve">   </w:t>
      </w:r>
      <w:r w:rsidR="00F5556D" w:rsidRPr="00F5556D">
        <w:rPr>
          <w:rFonts w:ascii="Arial Narrow" w:eastAsia="Times New Roman" w:hAnsi="Arial Narrow" w:cs="Arial"/>
          <w:lang w:eastAsia="hr-HR"/>
        </w:rPr>
        <w:t xml:space="preserve"> </w:t>
      </w:r>
      <w:r w:rsidR="00BA7273" w:rsidRPr="00F5556D">
        <w:rPr>
          <w:rFonts w:ascii="Arial Narrow" w:eastAsia="Times New Roman" w:hAnsi="Arial Narrow" w:cs="Arial"/>
          <w:lang w:eastAsia="hr-HR"/>
        </w:rPr>
        <w:t>Ne</w:t>
      </w:r>
      <w:r w:rsidR="00BA7273" w:rsidRPr="00F5556D">
        <w:rPr>
          <w:rFonts w:ascii="Arial Narrow" w:eastAsia="Times New Roman" w:hAnsi="Arial Narrow" w:cs="Tahoma"/>
          <w:b/>
          <w:lang w:eastAsia="hr-HR"/>
        </w:rPr>
        <w:t xml:space="preserve"> </w:t>
      </w:r>
    </w:p>
    <w:p w:rsidR="00BA7273" w:rsidRPr="00F5556D" w:rsidRDefault="00BA7273" w:rsidP="00EE13B3">
      <w:pPr>
        <w:autoSpaceDE w:val="0"/>
        <w:autoSpaceDN w:val="0"/>
        <w:adjustRightInd w:val="0"/>
        <w:spacing w:after="0" w:line="240" w:lineRule="auto"/>
        <w:rPr>
          <w:rFonts w:ascii="Arial Narrow" w:hAnsi="Arial Narrow" w:cs="Arial"/>
        </w:rPr>
      </w:pPr>
    </w:p>
    <w:p w:rsidR="006153AD" w:rsidRDefault="006153AD" w:rsidP="00EE13B3">
      <w:pPr>
        <w:autoSpaceDE w:val="0"/>
        <w:autoSpaceDN w:val="0"/>
        <w:adjustRightInd w:val="0"/>
        <w:spacing w:after="0" w:line="240" w:lineRule="auto"/>
        <w:rPr>
          <w:rFonts w:ascii="Arial Narrow" w:hAnsi="Arial Narrow" w:cs="Arial"/>
        </w:rPr>
      </w:pPr>
    </w:p>
    <w:p w:rsidR="00BA7273" w:rsidRPr="00F5556D" w:rsidRDefault="001150FE" w:rsidP="00EE13B3">
      <w:pPr>
        <w:autoSpaceDE w:val="0"/>
        <w:autoSpaceDN w:val="0"/>
        <w:adjustRightInd w:val="0"/>
        <w:spacing w:after="0" w:line="240" w:lineRule="auto"/>
        <w:rPr>
          <w:rFonts w:ascii="Arial Narrow" w:hAnsi="Arial Narrow" w:cs="Arial"/>
        </w:rPr>
      </w:pPr>
      <w:r>
        <w:rPr>
          <w:rFonts w:ascii="Arial Narrow" w:hAnsi="Arial Narrow" w:cs="Arial"/>
        </w:rPr>
        <w:t>U Križevcima, rujan 2019</w:t>
      </w:r>
      <w:r w:rsidR="00BA7273" w:rsidRPr="00F5556D">
        <w:rPr>
          <w:rFonts w:ascii="Arial Narrow" w:hAnsi="Arial Narrow" w:cs="Arial"/>
        </w:rPr>
        <w:t xml:space="preserve">. </w:t>
      </w:r>
      <w:r w:rsidR="00BA7273" w:rsidRPr="00F5556D">
        <w:rPr>
          <w:rFonts w:ascii="Arial Narrow" w:hAnsi="Arial Narrow" w:cs="Arial"/>
        </w:rPr>
        <w:tab/>
      </w:r>
      <w:r w:rsidR="00BA7273" w:rsidRPr="00F5556D">
        <w:rPr>
          <w:rFonts w:ascii="Arial Narrow" w:hAnsi="Arial Narrow" w:cs="Arial"/>
        </w:rPr>
        <w:tab/>
      </w:r>
      <w:r w:rsidR="00BA7273" w:rsidRPr="00F5556D">
        <w:rPr>
          <w:rFonts w:ascii="Arial Narrow" w:hAnsi="Arial Narrow" w:cs="Arial"/>
        </w:rPr>
        <w:tab/>
      </w:r>
      <w:r w:rsidR="00BA7273" w:rsidRPr="00F5556D">
        <w:rPr>
          <w:rFonts w:ascii="Arial Narrow" w:hAnsi="Arial Narrow" w:cs="Arial"/>
        </w:rPr>
        <w:tab/>
      </w:r>
      <w:r w:rsidR="00BA7273" w:rsidRPr="00F5556D">
        <w:rPr>
          <w:rFonts w:ascii="Arial Narrow" w:hAnsi="Arial Narrow" w:cs="Arial"/>
        </w:rPr>
        <w:tab/>
      </w:r>
      <w:r w:rsidR="00BA7273" w:rsidRPr="00F5556D">
        <w:rPr>
          <w:rFonts w:ascii="Arial Narrow" w:hAnsi="Arial Narrow" w:cs="Arial"/>
        </w:rPr>
        <w:tab/>
      </w:r>
      <w:r w:rsidR="00EE13B3" w:rsidRPr="00F5556D">
        <w:rPr>
          <w:rFonts w:ascii="Arial Narrow" w:hAnsi="Arial Narrow" w:cs="Arial"/>
        </w:rPr>
        <w:t xml:space="preserve">                       </w:t>
      </w:r>
      <w:r w:rsidR="001F0674">
        <w:rPr>
          <w:rFonts w:ascii="Arial Narrow" w:hAnsi="Arial Narrow" w:cs="Arial"/>
        </w:rPr>
        <w:t xml:space="preserve">               </w:t>
      </w:r>
      <w:r w:rsidR="00BA7273" w:rsidRPr="00F5556D">
        <w:rPr>
          <w:rFonts w:ascii="Arial Narrow" w:hAnsi="Arial Narrow" w:cs="Arial"/>
        </w:rPr>
        <w:t xml:space="preserve">Nositelj predmeta: </w:t>
      </w:r>
    </w:p>
    <w:p w:rsidR="00BA7273" w:rsidRPr="00F5556D" w:rsidRDefault="00EE13B3" w:rsidP="00EE13B3">
      <w:pPr>
        <w:spacing w:after="0" w:line="240" w:lineRule="auto"/>
        <w:ind w:left="5664" w:firstLine="708"/>
        <w:rPr>
          <w:rFonts w:ascii="Arial Narrow" w:hAnsi="Arial Narrow" w:cs="Arial"/>
        </w:rPr>
      </w:pPr>
      <w:r w:rsidRPr="00F5556D">
        <w:rPr>
          <w:rFonts w:ascii="Arial Narrow" w:hAnsi="Arial Narrow" w:cs="Arial"/>
        </w:rPr>
        <w:t>m</w:t>
      </w:r>
      <w:r w:rsidR="00BA7273" w:rsidRPr="00F5556D">
        <w:rPr>
          <w:rFonts w:ascii="Arial Narrow" w:hAnsi="Arial Narrow" w:cs="Arial"/>
        </w:rPr>
        <w:t>r. sc. Lidija Firšt Godek</w:t>
      </w:r>
      <w:r w:rsidRPr="00F5556D">
        <w:rPr>
          <w:rFonts w:ascii="Arial Narrow" w:hAnsi="Arial Narrow" w:cs="Arial"/>
        </w:rPr>
        <w:t>, v. pred.</w:t>
      </w:r>
    </w:p>
    <w:p w:rsidR="00BA7273" w:rsidRPr="00F5556D" w:rsidRDefault="00BA7273" w:rsidP="00BA7273">
      <w:pPr>
        <w:spacing w:after="200" w:line="276" w:lineRule="auto"/>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D90DA4" w:rsidRPr="00F5556D" w:rsidRDefault="00D90DA4"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1661DE" w:rsidRPr="00F5556D" w:rsidRDefault="001661DE" w:rsidP="00E52FEA">
      <w:pPr>
        <w:spacing w:after="200" w:line="276" w:lineRule="auto"/>
        <w:jc w:val="center"/>
        <w:rPr>
          <w:rFonts w:ascii="Arial Narrow" w:eastAsia="Calibri" w:hAnsi="Arial Narrow"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F5556D">
        <w:trPr>
          <w:trHeight w:val="567"/>
        </w:trPr>
        <w:tc>
          <w:tcPr>
            <w:tcW w:w="1566" w:type="dxa"/>
            <w:vMerge w:val="restart"/>
            <w:shd w:val="clear" w:color="auto" w:fill="auto"/>
          </w:tcPr>
          <w:p w:rsidR="00EE13B3" w:rsidRPr="00F5556D" w:rsidRDefault="00EE13B3" w:rsidP="00EE13B3">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56B18CD8" wp14:editId="74750D69">
                  <wp:extent cx="857250" cy="781050"/>
                  <wp:effectExtent l="0" t="0" r="0" b="0"/>
                  <wp:docPr id="31" name="Picture 3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EE13B3" w:rsidRPr="00F5556D" w:rsidRDefault="00EE13B3" w:rsidP="00EE13B3">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EE13B3" w:rsidRPr="00F5556D" w:rsidRDefault="00EE13B3" w:rsidP="00EE13B3">
            <w:pPr>
              <w:spacing w:after="0" w:line="240" w:lineRule="auto"/>
              <w:jc w:val="center"/>
              <w:rPr>
                <w:rFonts w:ascii="Arial Narrow" w:eastAsia="Calibri" w:hAnsi="Arial Narrow" w:cs="Arial"/>
                <w:b/>
                <w:sz w:val="24"/>
                <w:szCs w:val="24"/>
              </w:rPr>
            </w:pPr>
          </w:p>
          <w:p w:rsidR="00EE13B3" w:rsidRPr="00F5556D" w:rsidRDefault="00EE13B3" w:rsidP="00EE13B3">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EE13B3" w:rsidRPr="00F5556D" w:rsidRDefault="00EE13B3" w:rsidP="00EE13B3">
            <w:pPr>
              <w:spacing w:after="0" w:line="240" w:lineRule="auto"/>
              <w:jc w:val="center"/>
              <w:rPr>
                <w:rFonts w:ascii="Arial Narrow" w:eastAsia="Calibri" w:hAnsi="Arial Narrow" w:cs="Times New Roman"/>
                <w:sz w:val="24"/>
                <w:szCs w:val="24"/>
              </w:rPr>
            </w:pPr>
          </w:p>
        </w:tc>
        <w:tc>
          <w:tcPr>
            <w:tcW w:w="2409" w:type="dxa"/>
            <w:shd w:val="clear" w:color="auto" w:fill="auto"/>
          </w:tcPr>
          <w:p w:rsidR="00EE13B3" w:rsidRPr="00F5556D" w:rsidRDefault="00EE13B3" w:rsidP="00EE13B3">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EE13B3" w:rsidRPr="00F5556D" w:rsidRDefault="00EE13B3" w:rsidP="00EE13B3">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F5556D">
        <w:trPr>
          <w:trHeight w:val="567"/>
        </w:trPr>
        <w:tc>
          <w:tcPr>
            <w:tcW w:w="1566" w:type="dxa"/>
            <w:vMerge/>
            <w:shd w:val="clear" w:color="auto" w:fill="auto"/>
          </w:tcPr>
          <w:p w:rsidR="00EE13B3" w:rsidRPr="00F5556D" w:rsidRDefault="00EE13B3" w:rsidP="00EE13B3">
            <w:pPr>
              <w:spacing w:after="0" w:line="240" w:lineRule="auto"/>
              <w:rPr>
                <w:rFonts w:ascii="Calibri" w:eastAsia="Calibri" w:hAnsi="Calibri" w:cs="Times New Roman"/>
              </w:rPr>
            </w:pPr>
          </w:p>
        </w:tc>
        <w:tc>
          <w:tcPr>
            <w:tcW w:w="5092" w:type="dxa"/>
            <w:vMerge/>
            <w:shd w:val="clear" w:color="auto" w:fill="auto"/>
          </w:tcPr>
          <w:p w:rsidR="00EE13B3" w:rsidRPr="00F5556D" w:rsidRDefault="00EE13B3" w:rsidP="00EE13B3">
            <w:pPr>
              <w:spacing w:after="0" w:line="240" w:lineRule="auto"/>
              <w:rPr>
                <w:rFonts w:ascii="Arial Narrow" w:eastAsia="Calibri" w:hAnsi="Arial Narrow" w:cs="Times New Roman"/>
                <w:sz w:val="24"/>
                <w:szCs w:val="24"/>
              </w:rPr>
            </w:pPr>
          </w:p>
        </w:tc>
        <w:tc>
          <w:tcPr>
            <w:tcW w:w="2409" w:type="dxa"/>
            <w:shd w:val="clear" w:color="auto" w:fill="auto"/>
          </w:tcPr>
          <w:p w:rsidR="00EE13B3" w:rsidRPr="00F5556D" w:rsidRDefault="00EE13B3" w:rsidP="00EE13B3">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EE13B3" w:rsidRPr="00F5556D" w:rsidRDefault="00EE13B3" w:rsidP="00EE13B3">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EE13B3" w:rsidRPr="00F5556D" w:rsidRDefault="00EE13B3" w:rsidP="001F0674">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EE13B3" w:rsidRPr="00F5556D" w:rsidRDefault="00EE13B3" w:rsidP="00EE13B3">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A28D6">
        <w:rPr>
          <w:rFonts w:ascii="Arial Narrow" w:eastAsia="Times New Roman" w:hAnsi="Arial Narrow" w:cs="Times New Roman"/>
          <w:b/>
          <w:bCs/>
          <w:kern w:val="36"/>
          <w:lang w:val="pl-PL" w:eastAsia="hr-HR"/>
        </w:rPr>
        <w:t>2019./2020.</w:t>
      </w:r>
    </w:p>
    <w:p w:rsidR="00EE13B3" w:rsidRPr="001F0674" w:rsidRDefault="00EE13B3" w:rsidP="001F067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F0674" w:rsidTr="00F5556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E13B3" w:rsidRPr="00EA31CF" w:rsidRDefault="00EE13B3"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EE13B3" w:rsidRPr="001F0674" w:rsidRDefault="006153AD"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w:b/>
                <w:lang w:eastAsia="hr-HR"/>
              </w:rPr>
              <w:t xml:space="preserve">Šifra: </w:t>
            </w:r>
            <w:r w:rsidR="00F5556D" w:rsidRPr="001F0674">
              <w:rPr>
                <w:rFonts w:ascii="Arial Narrow" w:eastAsia="Times New Roman" w:hAnsi="Arial Narrow" w:cs="Arial"/>
                <w:b/>
                <w:lang w:eastAsia="hr-HR"/>
              </w:rPr>
              <w:t>27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b/>
                <w:bCs/>
                <w:caps/>
                <w:lang w:eastAsia="hr-HR"/>
              </w:rPr>
            </w:pPr>
            <w:r w:rsidRPr="001F0674">
              <w:rPr>
                <w:rFonts w:ascii="Arial Narrow" w:eastAsia="Times New Roman" w:hAnsi="Arial Narrow" w:cs="Arial Narrow"/>
                <w:b/>
                <w:bCs/>
                <w:caps/>
                <w:lang w:eastAsia="hr-HR"/>
              </w:rPr>
              <w:t>AGRARNA POLITIKA</w:t>
            </w:r>
          </w:p>
        </w:tc>
        <w:tc>
          <w:tcPr>
            <w:tcW w:w="1984" w:type="dxa"/>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ECTS bodovi: 2</w:t>
            </w:r>
          </w:p>
        </w:tc>
      </w:tr>
      <w:tr w:rsidR="00F5556D" w:rsidRPr="001F0674" w:rsidTr="00F5556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E13B3" w:rsidRPr="001F0674" w:rsidRDefault="00F5556D"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F5556D"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Semestar: VI</w:t>
            </w:r>
          </w:p>
        </w:tc>
      </w:tr>
      <w:tr w:rsidR="00F5556D" w:rsidRPr="001F0674"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bCs/>
                <w:lang w:eastAsia="hr-HR"/>
              </w:rPr>
            </w:pPr>
            <w:r w:rsidRPr="001F06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F5556D"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dr. sc. Kristina Svržnjak, prof. v. š.</w:t>
            </w:r>
          </w:p>
        </w:tc>
      </w:tr>
      <w:tr w:rsidR="00F5556D" w:rsidRPr="001F0674"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jc w:val="center"/>
              <w:rPr>
                <w:rFonts w:ascii="Arial Narrow" w:eastAsia="Times New Roman" w:hAnsi="Arial Narrow" w:cs="Arial Narrow"/>
                <w:b/>
                <w:bCs/>
                <w:lang w:eastAsia="hr-HR"/>
              </w:rPr>
            </w:pPr>
            <w:r w:rsidRPr="001F0674">
              <w:rPr>
                <w:rFonts w:ascii="Arial Narrow" w:eastAsia="Times New Roman" w:hAnsi="Arial Narrow" w:cs="Arial Narrow"/>
                <w:lang w:eastAsia="hr-HR"/>
              </w:rPr>
              <w:t>Sati</w:t>
            </w:r>
          </w:p>
        </w:tc>
      </w:tr>
      <w:tr w:rsidR="00F5556D" w:rsidRPr="001F0674"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r w:rsidR="00F5556D" w:rsidRPr="001F0674"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r w:rsidR="00F5556D" w:rsidRPr="001F0674"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F5556D" w:rsidP="001F0674">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w:t>
            </w:r>
          </w:p>
        </w:tc>
      </w:tr>
    </w:tbl>
    <w:p w:rsidR="00EE13B3" w:rsidRPr="001F0674" w:rsidRDefault="00EE13B3" w:rsidP="001F0674">
      <w:pPr>
        <w:spacing w:after="0" w:line="276" w:lineRule="auto"/>
        <w:jc w:val="both"/>
        <w:rPr>
          <w:rFonts w:ascii="Arial Narrow" w:eastAsia="Times New Roman" w:hAnsi="Arial Narrow" w:cs="Arial"/>
          <w:b/>
          <w:lang w:eastAsia="hr-HR"/>
        </w:rPr>
      </w:pPr>
    </w:p>
    <w:p w:rsidR="00EE13B3" w:rsidRPr="001F0674" w:rsidRDefault="00EE13B3" w:rsidP="001F0674">
      <w:pPr>
        <w:spacing w:after="0" w:line="276" w:lineRule="auto"/>
        <w:jc w:val="both"/>
        <w:rPr>
          <w:rFonts w:ascii="Arial Narrow" w:eastAsia="Times New Roman" w:hAnsi="Arial Narrow" w:cs="Tahoma"/>
          <w:lang w:eastAsia="hr-HR"/>
        </w:rPr>
      </w:pPr>
      <w:r w:rsidRPr="001F0674">
        <w:rPr>
          <w:rFonts w:ascii="Arial Narrow" w:eastAsia="Times New Roman" w:hAnsi="Arial Narrow" w:cs="Arial"/>
          <w:b/>
          <w:lang w:eastAsia="hr-HR"/>
        </w:rPr>
        <w:t xml:space="preserve">CILJ PREDMETA: </w:t>
      </w:r>
      <w:r w:rsidR="00484019" w:rsidRPr="001F0674">
        <w:rPr>
          <w:rFonts w:ascii="Arial Narrow" w:eastAsia="Times New Roman" w:hAnsi="Arial Narrow" w:cs="Tahoma"/>
          <w:lang w:eastAsia="hr-HR"/>
        </w:rPr>
        <w:t>Upoznati studente o utjecaju agrarne politike na razvoj poljoprivrede i ruralni razvoj u Hrvatskoj.</w:t>
      </w:r>
    </w:p>
    <w:p w:rsidR="00EE13B3" w:rsidRPr="001F0674" w:rsidRDefault="00EE13B3" w:rsidP="001F0674">
      <w:pPr>
        <w:spacing w:after="0" w:line="276" w:lineRule="auto"/>
        <w:rPr>
          <w:rFonts w:ascii="Arial Narrow" w:eastAsia="Times New Roman" w:hAnsi="Arial Narrow" w:cs="Tahoma"/>
          <w:lang w:eastAsia="hr-HR"/>
        </w:rPr>
      </w:pPr>
    </w:p>
    <w:p w:rsidR="00EE13B3" w:rsidRPr="001F0674" w:rsidRDefault="00EE13B3" w:rsidP="001F0674">
      <w:pPr>
        <w:spacing w:after="0" w:line="276" w:lineRule="auto"/>
        <w:jc w:val="center"/>
        <w:rPr>
          <w:rFonts w:ascii="Arial Narrow" w:eastAsia="Times New Roman" w:hAnsi="Arial Narrow" w:cs="Tahoma"/>
          <w:b/>
          <w:lang w:eastAsia="hr-HR"/>
        </w:rPr>
      </w:pPr>
      <w:r w:rsidRPr="001F0674">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1F0674">
        <w:rPr>
          <w:rFonts w:ascii="Arial Narrow" w:eastAsia="Times New Roman" w:hAnsi="Arial Narrow" w:cs="Tahoma"/>
          <w:b/>
          <w:lang w:eastAsia="hr-HR"/>
        </w:rPr>
        <w:t xml:space="preserve"> studente</w:t>
      </w:r>
    </w:p>
    <w:p w:rsidR="00EE13B3" w:rsidRPr="001F0674" w:rsidRDefault="00EE13B3" w:rsidP="001F0674">
      <w:pPr>
        <w:spacing w:after="0" w:line="276" w:lineRule="auto"/>
        <w:jc w:val="center"/>
        <w:rPr>
          <w:rFonts w:ascii="Arial Narrow" w:eastAsia="Times New Roman" w:hAnsi="Arial Narrow" w:cs="Tahoma"/>
          <w:b/>
          <w:lang w:eastAsia="hr-HR"/>
        </w:rPr>
      </w:pPr>
    </w:p>
    <w:p w:rsidR="00EE13B3" w:rsidRPr="001F0674" w:rsidRDefault="00EE13B3" w:rsidP="001F0674">
      <w:pPr>
        <w:spacing w:after="0" w:line="276" w:lineRule="auto"/>
        <w:jc w:val="both"/>
        <w:rPr>
          <w:rFonts w:ascii="Arial Narrow" w:eastAsia="Times New Roman" w:hAnsi="Arial Narrow" w:cs="Times New Roman"/>
          <w:b/>
          <w:lang w:eastAsia="hr-HR"/>
        </w:rPr>
      </w:pPr>
      <w:r w:rsidRPr="001F0674">
        <w:rPr>
          <w:rFonts w:ascii="Arial Narrow" w:eastAsia="Times New Roman" w:hAnsi="Arial Narrow" w:cs="Times New Roman"/>
          <w:b/>
          <w:lang w:eastAsia="hr-HR"/>
        </w:rPr>
        <w:t xml:space="preserve">1. Nastavne jedinice, oblici nastave i mjesta izvođenja     </w:t>
      </w:r>
    </w:p>
    <w:p w:rsidR="001F0674" w:rsidRDefault="00EE13B3" w:rsidP="001F0674">
      <w:pPr>
        <w:spacing w:after="0" w:line="276" w:lineRule="auto"/>
        <w:jc w:val="both"/>
        <w:rPr>
          <w:rFonts w:ascii="Arial Narrow" w:eastAsia="Times New Roman" w:hAnsi="Arial Narrow" w:cs="Times New Roman"/>
          <w:lang w:eastAsia="hr-HR"/>
        </w:rPr>
      </w:pPr>
      <w:r w:rsidRPr="001F0674">
        <w:rPr>
          <w:rFonts w:ascii="Arial Narrow" w:eastAsia="Times New Roman" w:hAnsi="Arial Narrow" w:cs="Times New Roman"/>
          <w:lang w:eastAsia="hr-HR"/>
        </w:rPr>
        <w:t>Točna satnica izvođenja nastave (početak i završetak pojedinog oblika nastave) odrađuje se prema rasporedu nastave koji je istaknut na službenim Internet stranicama Učilišta</w:t>
      </w:r>
      <w:r w:rsidRPr="00F5556D">
        <w:rPr>
          <w:rFonts w:ascii="Arial Narrow" w:eastAsia="Times New Roman" w:hAnsi="Arial Narrow" w:cs="Times New Roman"/>
          <w:lang w:eastAsia="hr-HR"/>
        </w:rPr>
        <w:t xml:space="preserve">.  </w:t>
      </w:r>
    </w:p>
    <w:p w:rsidR="00BA7273" w:rsidRPr="00F5556D" w:rsidRDefault="00EE13B3" w:rsidP="001F0674">
      <w:pPr>
        <w:spacing w:after="0" w:line="276" w:lineRule="auto"/>
        <w:jc w:val="both"/>
        <w:rPr>
          <w:rFonts w:ascii="Calibri" w:eastAsia="Calibri" w:hAnsi="Calibri" w:cs="Times New Roman"/>
        </w:rPr>
      </w:pP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r w:rsidR="00BA7273" w:rsidRPr="00F5556D">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F5556D" w:rsidRPr="00F5556D" w:rsidTr="00861AD6">
        <w:tc>
          <w:tcPr>
            <w:tcW w:w="720"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p>
        </w:tc>
        <w:tc>
          <w:tcPr>
            <w:tcW w:w="5336"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Nastavna jedinica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P</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V</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S</w:t>
            </w: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održavanja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5336" w:type="dxa"/>
          </w:tcPr>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Uvod u predmet: (nositelji, ciljevi, glavne podjele)</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5336" w:type="dxa"/>
          </w:tcPr>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Opći društveno-gospodarski pokazatelji </w:t>
            </w:r>
            <w:r w:rsidRPr="00F5556D">
              <w:rPr>
                <w:rFonts w:ascii="Arial Narrow" w:eastAsia="Times New Roman" w:hAnsi="Arial Narrow" w:cs="Arial"/>
                <w:bCs/>
                <w:iCs/>
                <w:lang w:eastAsia="hr-HR"/>
              </w:rPr>
              <w:t>(poljoprivredno pučanstvo i zaposlenost, bruto domaći proizvod, poljoprivredni proračun, agrarna proizvodnja i struktura)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lang w:eastAsia="hr-HR"/>
              </w:rPr>
              <w:t xml:space="preserve">Tržište i distribucija poljoprivrednih proizvoda </w:t>
            </w:r>
            <w:r w:rsidRPr="00F5556D">
              <w:rPr>
                <w:rFonts w:ascii="Arial Narrow" w:eastAsia="Times New Roman" w:hAnsi="Arial Narrow" w:cs="Arial"/>
                <w:bCs/>
                <w:lang w:eastAsia="hr-HR"/>
              </w:rPr>
              <w:t>(nacionalno tržište, potrošnja i stupanj samodostatnosti, vanjsko-trgovinska bilanca)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bCs/>
                <w:lang w:eastAsia="hr-HR"/>
              </w:rPr>
              <w:t>Institucijska podrška i obrazovna i znanstveno-istraživačka politika</w:t>
            </w:r>
            <w:r w:rsidRPr="00F5556D">
              <w:rPr>
                <w:rFonts w:ascii="Arial Narrow" w:eastAsia="Times New Roman" w:hAnsi="Arial Narrow" w:cs="Arial"/>
                <w:lang w:eastAsia="hr-HR"/>
              </w:rPr>
              <w:t xml:space="preserve"> (upravne službe, stručne službe, poljoprivredno školstvo, znanstveno-istraživački rad, poljoprivredne udruge i zadruge, sindikalno udruživanje). Mogućnost organiziranja predavanja gosta predavača iz neke od ustanova.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bCs/>
                <w:lang w:eastAsia="hr-HR"/>
              </w:rPr>
              <w:t>Najosnovnije komponente agrarne politike</w:t>
            </w:r>
            <w:r w:rsidRPr="00F5556D">
              <w:rPr>
                <w:rFonts w:ascii="Arial Narrow" w:eastAsia="Times New Roman" w:hAnsi="Arial Narrow" w:cs="Arial"/>
                <w:lang w:eastAsia="hr-HR"/>
              </w:rPr>
              <w:t xml:space="preserve"> prema Strategiji poljoprivrede i ribarstva Republike Hrvatske (NN 89/02) (zemljišna politika, trgovinska politika, strukturna politika, kreditna politika, porezna politika, poticajna politika)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lang w:eastAsia="hr-HR"/>
              </w:rPr>
              <w:t xml:space="preserve">Programi potpore u poljoprivredi pri Ministarstvu poljoprivrede, ribarstva i ruralnog razvitka </w:t>
            </w:r>
            <w:r w:rsidRPr="00F5556D">
              <w:rPr>
                <w:rFonts w:ascii="Arial Narrow" w:eastAsia="Times New Roman" w:hAnsi="Arial Narrow" w:cs="Arial"/>
                <w:bCs/>
                <w:iCs/>
                <w:lang w:eastAsia="hr-HR"/>
              </w:rPr>
              <w:t xml:space="preserve">(model poticanja proizvodnje, model potpore dohotku, model kapitalnih ulaganja, model ruralnog razvitka, program razvitka seoskog prostora, marketinške </w:t>
            </w:r>
            <w:r w:rsidRPr="00F5556D">
              <w:rPr>
                <w:rFonts w:ascii="Arial Narrow" w:eastAsia="Times New Roman" w:hAnsi="Arial Narrow" w:cs="Arial"/>
                <w:bCs/>
                <w:iCs/>
                <w:lang w:eastAsia="hr-HR"/>
              </w:rPr>
              <w:lastRenderedPageBreak/>
              <w:t>pripreme poljoprivredno-prehrambenih proizvoda te očuvanja izvornih i zaštićenih pasmina)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lastRenderedPageBreak/>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7.</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bCs/>
                <w:lang w:eastAsia="hr-HR"/>
              </w:rPr>
              <w:t>Poljoprivredno zakonodavstvo</w:t>
            </w:r>
            <w:r w:rsidRPr="00F5556D">
              <w:rPr>
                <w:rFonts w:ascii="Arial Narrow" w:eastAsia="Times New Roman" w:hAnsi="Arial Narrow" w:cs="Arial"/>
                <w:lang w:eastAsia="hr-HR"/>
              </w:rPr>
              <w:t xml:space="preserve"> (Zakon o poljoprivredi, Zakon o poljoprivrednom zemljištu, Strategija poljoprivrede i ribarstva, Zakon o novčanim poticajima i naknadama u poljoprivredi i ribarstvu, Upisnik poljoprivrednih i ekoloških proizvođača)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lang w:eastAsia="hr-HR"/>
              </w:rPr>
              <w:t>Rad  u grupama: Izrada SWOT analize socio-ekonomskog konteksta poljoprivredne proizvodnje</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9.</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lang w:eastAsia="hr-HR"/>
              </w:rPr>
              <w:t>Rad u grupama – ocjenjivanje provedbe ciljeva i mjera agrarne politike navedenih u matrici mjera u trenutnoj Strategiji poljoprivrede i ribarstva Republike Hrvatske. Argumentiranje najboljih i najlošijih ocjenjenih mjera i rasprava.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10.</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lang w:eastAsia="hr-HR"/>
              </w:rPr>
              <w:t>Tržišni informacijski sustav u poljoprivredi (TISUP) – istraživanje aktualnih cijena pojedinih poljoprivrednih proizvoda u Hrvatskoj</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11.</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lang w:eastAsia="hr-HR"/>
              </w:rPr>
              <w:t>Seminari na osnovu prijevoda studenata na izabranu temu ili prezentacija rezultata istraživanja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6056" w:type="dxa"/>
            <w:gridSpan w:val="2"/>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Stručna praksa</w:t>
            </w:r>
          </w:p>
        </w:tc>
        <w:tc>
          <w:tcPr>
            <w:tcW w:w="1277" w:type="dxa"/>
            <w:gridSpan w:val="3"/>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SP</w:t>
            </w: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p>
        </w:tc>
      </w:tr>
      <w:tr w:rsidR="00F5556D" w:rsidRPr="00F5556D" w:rsidTr="00861AD6">
        <w:tc>
          <w:tcPr>
            <w:tcW w:w="6907" w:type="dxa"/>
            <w:gridSpan w:val="4"/>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Terenska nastava</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p>
        </w:tc>
      </w:tr>
      <w:tr w:rsidR="00F5556D" w:rsidRPr="00F5556D" w:rsidTr="00861AD6">
        <w:tc>
          <w:tcPr>
            <w:tcW w:w="6907" w:type="dxa"/>
            <w:gridSpan w:val="4"/>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Stručna praksa</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p>
        </w:tc>
      </w:tr>
      <w:tr w:rsidR="00F5556D" w:rsidRPr="00F5556D" w:rsidTr="00861AD6">
        <w:tc>
          <w:tcPr>
            <w:tcW w:w="6907" w:type="dxa"/>
            <w:gridSpan w:val="4"/>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Integrirani projektni zadatak</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p>
        </w:tc>
        <w:tc>
          <w:tcPr>
            <w:tcW w:w="5336" w:type="dxa"/>
          </w:tcPr>
          <w:p w:rsidR="00BA7273" w:rsidRPr="00F5556D" w:rsidRDefault="00BA7273" w:rsidP="00EE13B3">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Ukupno</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bCs/>
                <w:lang w:eastAsia="hr-HR"/>
              </w:rPr>
            </w:pPr>
            <w:r w:rsidRPr="00F5556D">
              <w:rPr>
                <w:rFonts w:ascii="Arial Narrow" w:eastAsia="Times New Roman" w:hAnsi="Arial Narrow" w:cs="Times New Roman"/>
                <w:b/>
                <w:lang w:eastAsia="hr-HR"/>
              </w:rPr>
              <w:t>7</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p>
        </w:tc>
      </w:tr>
    </w:tbl>
    <w:p w:rsidR="00BA7273" w:rsidRPr="00F5556D" w:rsidRDefault="00BA7273" w:rsidP="00EE13B3">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 P=predavanja; V=vježbe; S=seminari</w:t>
      </w:r>
    </w:p>
    <w:p w:rsidR="00EE13B3" w:rsidRPr="00F5556D" w:rsidRDefault="00EE13B3" w:rsidP="00EE13B3">
      <w:pPr>
        <w:spacing w:after="0" w:line="240" w:lineRule="auto"/>
        <w:rPr>
          <w:rFonts w:ascii="Arial Narrow" w:eastAsia="Times New Roman" w:hAnsi="Arial Narrow" w:cs="Tahoma"/>
          <w:b/>
          <w:lang w:eastAsia="hr-HR"/>
        </w:rPr>
      </w:pPr>
    </w:p>
    <w:p w:rsidR="00BA7273" w:rsidRPr="00F5556D" w:rsidRDefault="00BA727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polaganja ispita i način ocjenjivanja</w:t>
      </w:r>
    </w:p>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Znanje studenata provjerava se i ocjenjuje kontinuirano tijekom trajanja predmeta „Agrarna politika“. Pri tome se vrednuje nazočnost i sudjelovanje u nastavi, izrađeni individualni i timski zadaci studenata.</w:t>
      </w:r>
    </w:p>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Kao okvir za ocjenjivanje definiran je minimalan i maksimalni broj bodova za pojedine aktivnosti:</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Prisustvo na nastavi – minimalno 5 bodova, maksimalno 10 bodova,</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individualni zadatak studenata (seminari, provođenje istraživanja ili prijevod) – minimalno 10 bodova, maksimalno 20 bodova,</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timski zadaci, rasprave – minimalno 5 bodova, maksimalno 10 bodova,</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pismeni ispit – minimalno 30 bodova, maksimalno 60 bodova.</w:t>
      </w:r>
    </w:p>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Bodovi se stječu kontinuirano tijekom trajanja nastave iz predmeta „Agrarna politika“, osim polaganja pismenog ispita koji se piše na kraju odslušanog predmeta.</w:t>
      </w:r>
    </w:p>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Zadaci studenata se ispravljaju u roku od 5 dana, a tijekom trajanja nastave student može pratiti broj bodova koje je stekao individualnim uvidom u evidenciju. Pismeni ispit ispravlja se isti dan, te se rezultat ispita zbrojen s ostalim aktivnostima upisuje kao konačna ocjena u ISVU sustav.</w:t>
      </w:r>
    </w:p>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Minimalan broj bodova za prolaz iz predmeta „Agrarna politika“ postavljen je apsolutno i iznosi 60 bodova. Ocjena na ispitu iz predmeta „Agrarna politika“ se utvrđuje od ukupno postignutih bodova:</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60-69 bodova – dovoljan (2)</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70-79 bodova – dobar (3)</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80-89 bodova – vrlo dobar (4)</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90-100 bodova – izvrstan (5)</w:t>
      </w:r>
    </w:p>
    <w:p w:rsidR="00BA7273" w:rsidRPr="00F5556D" w:rsidRDefault="00BA7273" w:rsidP="00EE13B3">
      <w:pPr>
        <w:spacing w:after="0" w:line="240" w:lineRule="auto"/>
        <w:rPr>
          <w:rFonts w:ascii="Arial Narrow" w:eastAsia="Times New Roman" w:hAnsi="Arial Narrow" w:cs="Tahoma"/>
          <w:b/>
          <w:lang w:eastAsia="hr-HR"/>
        </w:rPr>
      </w:pPr>
    </w:p>
    <w:p w:rsidR="00BA7273" w:rsidRPr="00F5556D" w:rsidRDefault="00BA727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3. Ispitni rokovi i konzultacije</w:t>
      </w:r>
    </w:p>
    <w:p w:rsidR="00BA7273" w:rsidRPr="00F5556D" w:rsidRDefault="00BA7273" w:rsidP="00EE13B3">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Nakon odslušanog predmeta „Agrarna politika“ svaki mjesec se daje jedan ispitni rok, osim u mjesecima veljači, lipnju i rujnu kada su ponuđena dva ispitna roka.</w:t>
      </w:r>
    </w:p>
    <w:p w:rsidR="00BA7273" w:rsidRPr="00F5556D" w:rsidRDefault="00BA7273" w:rsidP="00EE13B3">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Ispit je struktuiran od 30 pitanja, na koje studenti odgovaraju zaokruživanjem na ponuđene odgovore ili upisuju tražene odgovore na postavljena pitanja. Ispit traje 40 minuta i svako pitanje boduje se s dva boda.</w:t>
      </w:r>
    </w:p>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Konzultacije isključivo uz najavu studenta na e-mail </w:t>
      </w:r>
      <w:hyperlink r:id="rId23" w:history="1">
        <w:r w:rsidRPr="00F5556D">
          <w:rPr>
            <w:rFonts w:ascii="Arial Narrow" w:eastAsia="Times New Roman" w:hAnsi="Arial Narrow" w:cs="Arial"/>
            <w:u w:val="single"/>
            <w:lang w:eastAsia="hr-HR"/>
          </w:rPr>
          <w:t>ksvrznjak@vguk.hr</w:t>
        </w:r>
      </w:hyperlink>
      <w:r w:rsidRPr="00F5556D">
        <w:rPr>
          <w:rFonts w:ascii="Arial Narrow" w:eastAsia="Times New Roman" w:hAnsi="Arial Narrow" w:cs="Arial"/>
          <w:lang w:eastAsia="hr-HR"/>
        </w:rPr>
        <w:t xml:space="preserve">. </w:t>
      </w:r>
    </w:p>
    <w:p w:rsidR="00BA7273" w:rsidRPr="00F5556D" w:rsidRDefault="00BA7273" w:rsidP="00EE13B3">
      <w:pPr>
        <w:spacing w:after="0" w:line="240" w:lineRule="auto"/>
        <w:rPr>
          <w:rFonts w:ascii="Arial Narrow" w:eastAsia="Times New Roman" w:hAnsi="Arial Narrow" w:cs="Tahoma"/>
          <w:b/>
          <w:lang w:eastAsia="hr-HR"/>
        </w:rPr>
      </w:pPr>
    </w:p>
    <w:p w:rsidR="006153AD" w:rsidRDefault="006153AD" w:rsidP="00EE13B3">
      <w:pPr>
        <w:spacing w:after="0" w:line="240" w:lineRule="auto"/>
        <w:rPr>
          <w:rFonts w:ascii="Arial Narrow" w:eastAsia="Times New Roman" w:hAnsi="Arial Narrow" w:cs="Tahoma"/>
          <w:b/>
          <w:lang w:eastAsia="hr-HR"/>
        </w:rPr>
      </w:pPr>
    </w:p>
    <w:p w:rsidR="006153AD" w:rsidRDefault="006153AD" w:rsidP="00EE13B3">
      <w:pPr>
        <w:spacing w:after="0" w:line="240" w:lineRule="auto"/>
        <w:rPr>
          <w:rFonts w:ascii="Arial Narrow" w:eastAsia="Times New Roman" w:hAnsi="Arial Narrow" w:cs="Tahoma"/>
          <w:b/>
          <w:lang w:eastAsia="hr-HR"/>
        </w:rPr>
      </w:pPr>
    </w:p>
    <w:p w:rsidR="00BA7273" w:rsidRDefault="00BA727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lastRenderedPageBreak/>
        <w:t xml:space="preserve">4. Ishodi učenja </w:t>
      </w:r>
      <w:r w:rsidR="00EE13B3" w:rsidRPr="00F5556D">
        <w:rPr>
          <w:rFonts w:ascii="Arial Narrow" w:eastAsia="Times New Roman" w:hAnsi="Arial Narrow" w:cs="Tahoma"/>
          <w:b/>
          <w:lang w:eastAsia="hr-HR"/>
        </w:rPr>
        <w:t>i način provjere</w:t>
      </w:r>
    </w:p>
    <w:p w:rsidR="006153AD" w:rsidRPr="00F5556D" w:rsidRDefault="006153AD" w:rsidP="00EE13B3">
      <w:pPr>
        <w:spacing w:after="0" w:line="240" w:lineRule="auto"/>
        <w:rPr>
          <w:rFonts w:ascii="Arial Narrow" w:eastAsia="Times New Roman" w:hAnsi="Arial Narrow" w:cs="Tahoma"/>
          <w:b/>
          <w:lang w:eastAsia="hr-HR"/>
        </w:rPr>
      </w:pPr>
    </w:p>
    <w:tbl>
      <w:tblPr>
        <w:tblStyle w:val="TableGrid4"/>
        <w:tblW w:w="0" w:type="auto"/>
        <w:tblLook w:val="04A0" w:firstRow="1" w:lastRow="0" w:firstColumn="1" w:lastColumn="0" w:noHBand="0" w:noVBand="1"/>
      </w:tblPr>
      <w:tblGrid>
        <w:gridCol w:w="7081"/>
        <w:gridCol w:w="1979"/>
      </w:tblGrid>
      <w:tr w:rsidR="00F5556D" w:rsidRPr="00F5556D" w:rsidTr="00F5556D">
        <w:tc>
          <w:tcPr>
            <w:tcW w:w="7083" w:type="dxa"/>
          </w:tcPr>
          <w:p w:rsidR="00484019" w:rsidRPr="006153AD" w:rsidRDefault="00484019" w:rsidP="00484019">
            <w:pPr>
              <w:jc w:val="center"/>
              <w:rPr>
                <w:rFonts w:ascii="Arial Narrow" w:eastAsia="Calibri" w:hAnsi="Arial Narrow"/>
                <w:b/>
              </w:rPr>
            </w:pPr>
            <w:r w:rsidRPr="006153AD">
              <w:rPr>
                <w:rFonts w:ascii="Arial Narrow" w:eastAsia="Calibri" w:hAnsi="Arial Narrow"/>
                <w:b/>
              </w:rPr>
              <w:t>ISHOD</w:t>
            </w:r>
            <w:r w:rsidR="001F0674">
              <w:rPr>
                <w:rFonts w:ascii="Arial Narrow" w:eastAsia="Calibri" w:hAnsi="Arial Narrow"/>
                <w:b/>
              </w:rPr>
              <w:t>I</w:t>
            </w:r>
            <w:r w:rsidRPr="006153AD">
              <w:rPr>
                <w:rFonts w:ascii="Arial Narrow" w:eastAsia="Calibri" w:hAnsi="Arial Narrow"/>
                <w:b/>
              </w:rPr>
              <w:t xml:space="preserve"> UČENJA</w:t>
            </w:r>
          </w:p>
          <w:p w:rsidR="00484019" w:rsidRPr="00F5556D" w:rsidRDefault="00484019" w:rsidP="00484019">
            <w:pPr>
              <w:rPr>
                <w:rFonts w:ascii="Arial Narrow" w:hAnsi="Arial Narrow" w:cs="Arial"/>
                <w:b/>
              </w:rPr>
            </w:pPr>
            <w:r w:rsidRPr="006153AD">
              <w:rPr>
                <w:rFonts w:ascii="Arial Narrow" w:eastAsia="Calibri" w:hAnsi="Arial Narrow"/>
                <w:b/>
              </w:rPr>
              <w:t>Nakon položenog ispita student će moći:</w:t>
            </w:r>
          </w:p>
        </w:tc>
        <w:tc>
          <w:tcPr>
            <w:tcW w:w="1979" w:type="dxa"/>
          </w:tcPr>
          <w:p w:rsidR="00484019" w:rsidRPr="00F5556D" w:rsidRDefault="00484019" w:rsidP="00484019">
            <w:pPr>
              <w:jc w:val="center"/>
              <w:rPr>
                <w:rFonts w:ascii="Arial Narrow" w:hAnsi="Arial Narrow" w:cs="Arial"/>
                <w:b/>
              </w:rPr>
            </w:pPr>
            <w:r w:rsidRPr="00F5556D">
              <w:rPr>
                <w:rFonts w:ascii="Arial Narrow" w:hAnsi="Arial Narrow" w:cs="Arial"/>
                <w:b/>
              </w:rPr>
              <w:t>NAČIN PROVJERE</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1. Definirati i objasniti agrarnu politiku kao stratešku politiku RH</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Pisani ispit</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2. Prepoznati najosnovnije komponente agrarne politike te osnovne zakone koji se tiču razvoja poljoprivrede i ruralnog razvoja</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Pisani ispit, individualni rad studenata</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3. Koristiti informatički sustav TISUP</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Vježba na nastavi</w:t>
            </w:r>
          </w:p>
        </w:tc>
      </w:tr>
      <w:tr w:rsidR="00F5556D" w:rsidRPr="00F5556D" w:rsidTr="00F5556D">
        <w:tc>
          <w:tcPr>
            <w:tcW w:w="7083" w:type="dxa"/>
          </w:tcPr>
          <w:p w:rsidR="00484019" w:rsidRPr="00F5556D" w:rsidRDefault="00484019" w:rsidP="00484019">
            <w:pPr>
              <w:rPr>
                <w:rFonts w:ascii="Arial Narrow" w:hAnsi="Arial Narrow" w:cs="Arial"/>
              </w:rPr>
            </w:pPr>
            <w:r w:rsidRPr="00F5556D">
              <w:rPr>
                <w:rFonts w:ascii="Arial Narrow" w:hAnsi="Arial Narrow" w:cs="Arial"/>
              </w:rPr>
              <w:t>4. Razlikovati različite programe potpora u poljoprivredi i ruralnog razvoja na nacionalnoj razini i razini lokalne samouprave</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Pisani ispit, vježba na nastavi</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5. Izraditi SWOT analizu vezanu uz poljoprivrednu proizvodnju ili ruralni razvoj</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Vježba na nastavi</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6. Procijeniti provedbu ciljeva i mjera agrarne politike</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Pisani ispit, Vježba na nastavi</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7. Izraziti se jasno i argumentirano o svojim stavovima glede procijene provedbe ciljeva i mjera agrarne politike</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Vježba na nastavi</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8. Sudjelovati u radu tima</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Rasprava i vježbe na nastavi</w:t>
            </w:r>
          </w:p>
        </w:tc>
      </w:tr>
      <w:tr w:rsidR="00484019"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9. Prezentirati vlastite rezultate istraživanja široj publici</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Individualan rad studenata</w:t>
            </w:r>
          </w:p>
        </w:tc>
      </w:tr>
    </w:tbl>
    <w:p w:rsidR="00BA7273" w:rsidRPr="00F5556D" w:rsidRDefault="00BA7273" w:rsidP="00EE13B3">
      <w:pPr>
        <w:spacing w:after="0" w:line="240" w:lineRule="auto"/>
        <w:rPr>
          <w:rFonts w:ascii="Arial Narrow" w:eastAsia="Times New Roman" w:hAnsi="Arial Narrow" w:cs="Tahoma"/>
          <w:b/>
          <w:lang w:eastAsia="hr-HR"/>
        </w:rPr>
      </w:pPr>
    </w:p>
    <w:p w:rsidR="00BA7273" w:rsidRPr="00F5556D" w:rsidRDefault="00BA727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5. Popis literature</w:t>
      </w:r>
    </w:p>
    <w:p w:rsidR="00BA7273" w:rsidRPr="00F5556D" w:rsidRDefault="00BA7273" w:rsidP="001F0674">
      <w:pPr>
        <w:spacing w:after="0" w:line="240" w:lineRule="auto"/>
        <w:ind w:firstLine="283"/>
        <w:jc w:val="both"/>
        <w:rPr>
          <w:rFonts w:ascii="Arial Narrow" w:eastAsia="Times New Roman" w:hAnsi="Arial Narrow" w:cs="Arial"/>
          <w:lang w:eastAsia="hr-HR"/>
        </w:rPr>
      </w:pPr>
      <w:r w:rsidRPr="00F5556D">
        <w:rPr>
          <w:rFonts w:ascii="Arial Narrow" w:eastAsia="Times New Roman" w:hAnsi="Arial Narrow" w:cs="Arial"/>
          <w:lang w:eastAsia="hr-HR"/>
        </w:rPr>
        <w:t>Obavezna:</w:t>
      </w:r>
    </w:p>
    <w:p w:rsidR="00BA7273" w:rsidRPr="00F5556D" w:rsidRDefault="00BA7273" w:rsidP="00EE13B3">
      <w:pPr>
        <w:numPr>
          <w:ilvl w:val="0"/>
          <w:numId w:val="26"/>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Petrač, B., (2002.): Agrarna ekonomika, Ekonomski fakultet u Osijeku i Poljoprivredni fakultet u Osijeku, Osijek (poglavlje agrarna politika)</w:t>
      </w:r>
    </w:p>
    <w:p w:rsidR="00BA7273" w:rsidRPr="00F5556D" w:rsidRDefault="00BA7273" w:rsidP="001F0674">
      <w:pPr>
        <w:spacing w:after="0" w:line="240" w:lineRule="auto"/>
        <w:ind w:firstLine="283"/>
        <w:jc w:val="both"/>
        <w:rPr>
          <w:rFonts w:ascii="Arial Narrow" w:eastAsia="Times New Roman" w:hAnsi="Arial Narrow" w:cs="Arial"/>
          <w:lang w:eastAsia="hr-HR"/>
        </w:rPr>
      </w:pPr>
      <w:r w:rsidRPr="00F5556D">
        <w:rPr>
          <w:rFonts w:ascii="Arial Narrow" w:eastAsia="Times New Roman" w:hAnsi="Arial Narrow" w:cs="Arial"/>
          <w:lang w:eastAsia="hr-HR"/>
        </w:rPr>
        <w:t>Dopunska:</w:t>
      </w:r>
    </w:p>
    <w:p w:rsidR="00BA7273" w:rsidRPr="00F5556D" w:rsidRDefault="00BA7273" w:rsidP="00EE13B3">
      <w:pPr>
        <w:numPr>
          <w:ilvl w:val="0"/>
          <w:numId w:val="26"/>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Publikacije, strategije i poljoprivredno zakonodavstvo s Internet stranica Ministarstva poljoprivrede (</w:t>
      </w:r>
      <w:hyperlink r:id="rId24" w:history="1">
        <w:r w:rsidRPr="00F5556D">
          <w:rPr>
            <w:rFonts w:ascii="Arial Narrow" w:eastAsia="Times New Roman" w:hAnsi="Arial Narrow" w:cs="Arial"/>
            <w:u w:val="single"/>
            <w:lang w:eastAsia="hr-HR"/>
          </w:rPr>
          <w:t>www.mps.hr</w:t>
        </w:r>
      </w:hyperlink>
      <w:r w:rsidRPr="00F5556D">
        <w:rPr>
          <w:rFonts w:ascii="Arial Narrow" w:eastAsia="Times New Roman" w:hAnsi="Arial Narrow" w:cs="Arial"/>
          <w:lang w:eastAsia="hr-HR"/>
        </w:rPr>
        <w:t>)</w:t>
      </w:r>
    </w:p>
    <w:p w:rsidR="00BA7273" w:rsidRPr="00F5556D" w:rsidRDefault="00BA7273" w:rsidP="00EE13B3">
      <w:pPr>
        <w:spacing w:after="0" w:line="240" w:lineRule="auto"/>
        <w:ind w:left="643"/>
        <w:jc w:val="both"/>
        <w:rPr>
          <w:rFonts w:ascii="Arial Narrow" w:eastAsia="Times New Roman" w:hAnsi="Arial Narrow" w:cs="Arial"/>
          <w:lang w:eastAsia="hr-HR"/>
        </w:rPr>
      </w:pPr>
    </w:p>
    <w:p w:rsidR="00BA7273" w:rsidRPr="00F5556D" w:rsidRDefault="00BA727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BA7273" w:rsidRPr="00F5556D" w:rsidRDefault="00EE13B3" w:rsidP="00EE13B3">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    </w:t>
      </w:r>
      <w:r w:rsidR="00BA7273" w:rsidRPr="00F5556D">
        <w:rPr>
          <w:rFonts w:ascii="Arial Narrow" w:eastAsia="Times New Roman" w:hAnsi="Arial Narrow" w:cs="Arial"/>
          <w:lang w:eastAsia="hr-HR"/>
        </w:rPr>
        <w:t>NE</w:t>
      </w:r>
    </w:p>
    <w:p w:rsidR="00BA7273" w:rsidRPr="00F5556D" w:rsidRDefault="00BA7273" w:rsidP="00EE13B3">
      <w:pPr>
        <w:spacing w:after="0" w:line="240" w:lineRule="auto"/>
        <w:rPr>
          <w:rFonts w:ascii="Arial Narrow" w:eastAsia="Times New Roman" w:hAnsi="Arial Narrow" w:cs="Tahoma"/>
          <w:b/>
          <w:lang w:eastAsia="hr-HR"/>
        </w:rPr>
      </w:pPr>
    </w:p>
    <w:p w:rsidR="00BA7273" w:rsidRPr="00F5556D" w:rsidRDefault="00BA7273" w:rsidP="00EE13B3">
      <w:pPr>
        <w:spacing w:after="0" w:line="240" w:lineRule="auto"/>
        <w:rPr>
          <w:rFonts w:ascii="Arial Narrow" w:eastAsia="Times New Roman" w:hAnsi="Arial Narrow" w:cs="Tahoma"/>
          <w:b/>
          <w:lang w:eastAsia="hr-HR"/>
        </w:rPr>
      </w:pPr>
    </w:p>
    <w:p w:rsidR="00BA7273" w:rsidRPr="00F5556D" w:rsidRDefault="001150FE" w:rsidP="00EE13B3">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BA7273" w:rsidRPr="00F5556D">
        <w:rPr>
          <w:rFonts w:ascii="Arial Narrow" w:eastAsia="Times New Roman" w:hAnsi="Arial Narrow" w:cs="Tahoma"/>
          <w:lang w:eastAsia="hr-HR"/>
        </w:rPr>
        <w:t xml:space="preserve">.                                                                                      </w:t>
      </w:r>
      <w:r w:rsidR="00EE13B3" w:rsidRPr="00F5556D">
        <w:rPr>
          <w:rFonts w:ascii="Arial Narrow" w:eastAsia="Times New Roman" w:hAnsi="Arial Narrow" w:cs="Tahoma"/>
          <w:lang w:eastAsia="hr-HR"/>
        </w:rPr>
        <w:t xml:space="preserve">     </w:t>
      </w:r>
      <w:r w:rsidR="00BA7273" w:rsidRPr="00F5556D">
        <w:rPr>
          <w:rFonts w:ascii="Arial Narrow" w:eastAsia="Times New Roman" w:hAnsi="Arial Narrow" w:cs="Tahoma"/>
          <w:lang w:eastAsia="hr-HR"/>
        </w:rPr>
        <w:t xml:space="preserve">  </w:t>
      </w:r>
      <w:r w:rsidR="001F0674">
        <w:rPr>
          <w:rFonts w:ascii="Arial Narrow" w:eastAsia="Times New Roman" w:hAnsi="Arial Narrow" w:cs="Tahoma"/>
          <w:lang w:eastAsia="hr-HR"/>
        </w:rPr>
        <w:t xml:space="preserve">               </w:t>
      </w:r>
      <w:r w:rsidR="00BA7273" w:rsidRPr="00F5556D">
        <w:rPr>
          <w:rFonts w:ascii="Arial Narrow" w:eastAsia="Times New Roman" w:hAnsi="Arial Narrow" w:cs="Tahoma"/>
          <w:lang w:eastAsia="hr-HR"/>
        </w:rPr>
        <w:t>Nositelj predmeta:</w:t>
      </w:r>
    </w:p>
    <w:p w:rsidR="00BA7273" w:rsidRPr="00F5556D" w:rsidRDefault="006153AD" w:rsidP="00EE13B3">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sidR="001F0674">
        <w:rPr>
          <w:rFonts w:ascii="Arial Narrow" w:eastAsia="Times New Roman" w:hAnsi="Arial Narrow" w:cs="Tahoma"/>
          <w:b/>
          <w:lang w:eastAsia="hr-HR"/>
        </w:rPr>
        <w:t xml:space="preserve">           </w:t>
      </w:r>
      <w:r w:rsidR="00EE13B3" w:rsidRPr="00F5556D">
        <w:rPr>
          <w:rFonts w:ascii="Arial Narrow" w:eastAsia="Times New Roman" w:hAnsi="Arial Narrow" w:cs="Tahoma"/>
          <w:lang w:eastAsia="hr-HR"/>
        </w:rPr>
        <w:t>d</w:t>
      </w:r>
      <w:r w:rsidR="00BA7273" w:rsidRPr="00F5556D">
        <w:rPr>
          <w:rFonts w:ascii="Arial Narrow" w:eastAsia="Times New Roman" w:hAnsi="Arial Narrow" w:cs="Tahoma"/>
          <w:lang w:eastAsia="hr-HR"/>
        </w:rPr>
        <w:t>r.</w:t>
      </w:r>
      <w:r>
        <w:rPr>
          <w:rFonts w:ascii="Arial Narrow" w:eastAsia="Times New Roman" w:hAnsi="Arial Narrow" w:cs="Tahoma"/>
          <w:lang w:eastAsia="hr-HR"/>
        </w:rPr>
        <w:t xml:space="preserve"> </w:t>
      </w:r>
      <w:r w:rsidR="00BA7273" w:rsidRPr="00F5556D">
        <w:rPr>
          <w:rFonts w:ascii="Arial Narrow" w:eastAsia="Times New Roman" w:hAnsi="Arial Narrow" w:cs="Tahoma"/>
          <w:lang w:eastAsia="hr-HR"/>
        </w:rPr>
        <w:t>sc. Kristina Svržnjak</w:t>
      </w:r>
      <w:r w:rsidR="00EE13B3" w:rsidRPr="00F5556D">
        <w:rPr>
          <w:rFonts w:ascii="Arial Narrow" w:eastAsia="Times New Roman" w:hAnsi="Arial Narrow" w:cs="Tahoma"/>
          <w:lang w:eastAsia="hr-HR"/>
        </w:rPr>
        <w:t>, prof. v. š.</w:t>
      </w: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937C89" w:rsidRDefault="008329EE">
      <w:pPr>
        <w:rPr>
          <w:rFonts w:ascii="Arial Narrow" w:eastAsia="Times New Roman" w:hAnsi="Arial Narrow" w:cs="Tahoma"/>
          <w:lang w:eastAsia="hr-HR"/>
        </w:rPr>
      </w:pPr>
      <w:r>
        <w:rPr>
          <w:rFonts w:ascii="Arial Narrow" w:eastAsia="Times New Roman" w:hAnsi="Arial Narrow" w:cs="Tahoma"/>
          <w:lang w:eastAsia="hr-HR"/>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937C89" w:rsidRPr="008329EE" w:rsidTr="00DA28D6">
        <w:trPr>
          <w:trHeight w:val="567"/>
        </w:trPr>
        <w:tc>
          <w:tcPr>
            <w:tcW w:w="1566" w:type="dxa"/>
            <w:vMerge w:val="restart"/>
            <w:shd w:val="clear" w:color="auto" w:fill="auto"/>
          </w:tcPr>
          <w:p w:rsidR="00937C89" w:rsidRPr="008329EE" w:rsidRDefault="00937C89" w:rsidP="00DA28D6">
            <w:pPr>
              <w:spacing w:after="0" w:line="240" w:lineRule="auto"/>
              <w:rPr>
                <w:rFonts w:ascii="Calibri" w:eastAsia="Calibri" w:hAnsi="Calibri" w:cs="Times New Roman"/>
              </w:rPr>
            </w:pPr>
            <w:r w:rsidRPr="008329EE">
              <w:rPr>
                <w:rFonts w:ascii="Times New Roman" w:eastAsia="Times New Roman" w:hAnsi="Times New Roman" w:cs="Times New Roman"/>
                <w:noProof/>
                <w:sz w:val="24"/>
                <w:szCs w:val="24"/>
                <w:lang w:eastAsia="hr-HR"/>
              </w:rPr>
              <w:lastRenderedPageBreak/>
              <w:drawing>
                <wp:inline distT="0" distB="0" distL="0" distR="0" wp14:anchorId="64CFE96B" wp14:editId="173AADA0">
                  <wp:extent cx="857250" cy="781050"/>
                  <wp:effectExtent l="0" t="0" r="0" b="0"/>
                  <wp:docPr id="4" name="Picture 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937C89" w:rsidRPr="008329EE" w:rsidRDefault="00937C89" w:rsidP="00DA28D6">
            <w:pPr>
              <w:spacing w:before="120" w:after="0" w:line="240" w:lineRule="auto"/>
              <w:jc w:val="center"/>
              <w:rPr>
                <w:rFonts w:ascii="Arial Narrow" w:eastAsia="Calibri" w:hAnsi="Arial Narrow" w:cs="Arial"/>
                <w:b/>
                <w:sz w:val="24"/>
                <w:szCs w:val="24"/>
              </w:rPr>
            </w:pPr>
            <w:r w:rsidRPr="008329EE">
              <w:rPr>
                <w:rFonts w:ascii="Arial Narrow" w:eastAsia="Calibri" w:hAnsi="Arial Narrow" w:cs="Arial"/>
                <w:b/>
                <w:sz w:val="24"/>
                <w:szCs w:val="24"/>
              </w:rPr>
              <w:t>VISOKO GOSPODARSKO UČILIŠTE U KRIŽEVCIMA</w:t>
            </w:r>
          </w:p>
          <w:p w:rsidR="00937C89" w:rsidRPr="008329EE" w:rsidRDefault="00937C89" w:rsidP="00DA28D6">
            <w:pPr>
              <w:spacing w:after="0" w:line="240" w:lineRule="auto"/>
              <w:jc w:val="center"/>
              <w:rPr>
                <w:rFonts w:ascii="Arial Narrow" w:eastAsia="Calibri" w:hAnsi="Arial Narrow" w:cs="Arial"/>
                <w:b/>
                <w:sz w:val="24"/>
                <w:szCs w:val="24"/>
              </w:rPr>
            </w:pPr>
          </w:p>
          <w:p w:rsidR="00937C89" w:rsidRPr="008329EE" w:rsidRDefault="00937C89" w:rsidP="00DA28D6">
            <w:pPr>
              <w:spacing w:after="0" w:line="240" w:lineRule="auto"/>
              <w:jc w:val="center"/>
              <w:rPr>
                <w:rFonts w:ascii="Arial Narrow" w:eastAsia="Calibri" w:hAnsi="Arial Narrow" w:cs="Arial"/>
                <w:b/>
                <w:sz w:val="24"/>
                <w:szCs w:val="24"/>
              </w:rPr>
            </w:pPr>
            <w:r w:rsidRPr="008329EE">
              <w:rPr>
                <w:rFonts w:ascii="Arial Narrow" w:eastAsia="Calibri" w:hAnsi="Arial Narrow" w:cs="Arial"/>
                <w:b/>
                <w:sz w:val="24"/>
                <w:szCs w:val="24"/>
              </w:rPr>
              <w:t>Obrazac izvedbenog plana nastave</w:t>
            </w:r>
          </w:p>
          <w:p w:rsidR="00937C89" w:rsidRPr="008329EE" w:rsidRDefault="00937C89" w:rsidP="00DA28D6">
            <w:pPr>
              <w:spacing w:after="0" w:line="240" w:lineRule="auto"/>
              <w:jc w:val="center"/>
              <w:rPr>
                <w:rFonts w:ascii="Arial Narrow" w:eastAsia="Calibri" w:hAnsi="Arial Narrow" w:cs="Times New Roman"/>
                <w:sz w:val="24"/>
                <w:szCs w:val="24"/>
              </w:rPr>
            </w:pPr>
          </w:p>
        </w:tc>
        <w:tc>
          <w:tcPr>
            <w:tcW w:w="2409" w:type="dxa"/>
            <w:shd w:val="clear" w:color="auto" w:fill="auto"/>
          </w:tcPr>
          <w:p w:rsidR="00937C89" w:rsidRPr="008329EE" w:rsidRDefault="00937C89" w:rsidP="00DA28D6">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Izdanje:</w:t>
            </w:r>
          </w:p>
          <w:p w:rsidR="00937C89" w:rsidRPr="008329EE" w:rsidRDefault="00937C89" w:rsidP="00DA28D6">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travanj 2017.</w:t>
            </w:r>
          </w:p>
        </w:tc>
      </w:tr>
      <w:tr w:rsidR="00937C89" w:rsidRPr="008329EE" w:rsidTr="00DA28D6">
        <w:trPr>
          <w:trHeight w:val="567"/>
        </w:trPr>
        <w:tc>
          <w:tcPr>
            <w:tcW w:w="1566" w:type="dxa"/>
            <w:vMerge/>
            <w:shd w:val="clear" w:color="auto" w:fill="auto"/>
          </w:tcPr>
          <w:p w:rsidR="00937C89" w:rsidRPr="008329EE" w:rsidRDefault="00937C89" w:rsidP="00DA28D6">
            <w:pPr>
              <w:spacing w:after="0" w:line="240" w:lineRule="auto"/>
              <w:rPr>
                <w:rFonts w:ascii="Calibri" w:eastAsia="Calibri" w:hAnsi="Calibri" w:cs="Times New Roman"/>
              </w:rPr>
            </w:pPr>
          </w:p>
        </w:tc>
        <w:tc>
          <w:tcPr>
            <w:tcW w:w="5092" w:type="dxa"/>
            <w:vMerge/>
            <w:shd w:val="clear" w:color="auto" w:fill="auto"/>
          </w:tcPr>
          <w:p w:rsidR="00937C89" w:rsidRPr="008329EE" w:rsidRDefault="00937C89" w:rsidP="00DA28D6">
            <w:pPr>
              <w:spacing w:after="0" w:line="240" w:lineRule="auto"/>
              <w:rPr>
                <w:rFonts w:ascii="Arial Narrow" w:eastAsia="Calibri" w:hAnsi="Arial Narrow" w:cs="Times New Roman"/>
                <w:sz w:val="24"/>
                <w:szCs w:val="24"/>
              </w:rPr>
            </w:pPr>
          </w:p>
        </w:tc>
        <w:tc>
          <w:tcPr>
            <w:tcW w:w="2409" w:type="dxa"/>
            <w:shd w:val="clear" w:color="auto" w:fill="auto"/>
          </w:tcPr>
          <w:p w:rsidR="00937C89" w:rsidRPr="008329EE" w:rsidRDefault="00937C89" w:rsidP="00DA28D6">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Oznaka:</w:t>
            </w:r>
          </w:p>
          <w:p w:rsidR="00937C89" w:rsidRPr="008329EE" w:rsidRDefault="00937C89" w:rsidP="00DA28D6">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Prilog 5/SOUK/A 4.3.1.</w:t>
            </w:r>
          </w:p>
        </w:tc>
      </w:tr>
    </w:tbl>
    <w:p w:rsidR="00937C89" w:rsidRPr="008329EE" w:rsidRDefault="00937C89" w:rsidP="00937C89">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8329EE">
        <w:rPr>
          <w:rFonts w:ascii="Arial Narrow" w:eastAsia="Times New Roman" w:hAnsi="Arial Narrow" w:cs="Times New Roman"/>
          <w:b/>
          <w:bCs/>
          <w:kern w:val="36"/>
          <w:lang w:val="pl-PL" w:eastAsia="hr-HR"/>
        </w:rPr>
        <w:t>VISOKO</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GOSPODARSKO</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U</w:t>
      </w:r>
      <w:r w:rsidRPr="008329EE">
        <w:rPr>
          <w:rFonts w:ascii="Arial Narrow" w:eastAsia="Times New Roman" w:hAnsi="Arial Narrow" w:cs="Times New Roman"/>
          <w:b/>
          <w:bCs/>
          <w:kern w:val="36"/>
          <w:lang w:eastAsia="hr-HR"/>
        </w:rPr>
        <w:t>Č</w:t>
      </w:r>
      <w:r w:rsidRPr="008329EE">
        <w:rPr>
          <w:rFonts w:ascii="Arial Narrow" w:eastAsia="Times New Roman" w:hAnsi="Arial Narrow" w:cs="Times New Roman"/>
          <w:b/>
          <w:bCs/>
          <w:kern w:val="36"/>
          <w:lang w:val="pl-PL" w:eastAsia="hr-HR"/>
        </w:rPr>
        <w:t>ILI</w:t>
      </w:r>
      <w:r w:rsidRPr="008329EE">
        <w:rPr>
          <w:rFonts w:ascii="Arial Narrow" w:eastAsia="Times New Roman" w:hAnsi="Arial Narrow" w:cs="Times New Roman"/>
          <w:b/>
          <w:bCs/>
          <w:kern w:val="36"/>
          <w:lang w:eastAsia="hr-HR"/>
        </w:rPr>
        <w:t>Š</w:t>
      </w:r>
      <w:r w:rsidRPr="008329EE">
        <w:rPr>
          <w:rFonts w:ascii="Arial Narrow" w:eastAsia="Times New Roman" w:hAnsi="Arial Narrow" w:cs="Times New Roman"/>
          <w:b/>
          <w:bCs/>
          <w:kern w:val="36"/>
          <w:lang w:val="pl-PL" w:eastAsia="hr-HR"/>
        </w:rPr>
        <w:t>TE</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U</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KRI</w:t>
      </w:r>
      <w:r w:rsidRPr="008329EE">
        <w:rPr>
          <w:rFonts w:ascii="Arial Narrow" w:eastAsia="Times New Roman" w:hAnsi="Arial Narrow" w:cs="Times New Roman"/>
          <w:b/>
          <w:bCs/>
          <w:kern w:val="36"/>
          <w:lang w:eastAsia="hr-HR"/>
        </w:rPr>
        <w:t>Ž</w:t>
      </w:r>
      <w:r w:rsidRPr="008329EE">
        <w:rPr>
          <w:rFonts w:ascii="Arial Narrow" w:eastAsia="Times New Roman" w:hAnsi="Arial Narrow" w:cs="Times New Roman"/>
          <w:b/>
          <w:bCs/>
          <w:kern w:val="36"/>
          <w:lang w:val="pl-PL" w:eastAsia="hr-HR"/>
        </w:rPr>
        <w:t>EVCIMA</w:t>
      </w: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r w:rsidRPr="008329EE">
        <w:rPr>
          <w:rFonts w:ascii="Arial Narrow" w:eastAsia="Times New Roman" w:hAnsi="Arial Narrow" w:cs="Times New Roman"/>
          <w:b/>
          <w:bCs/>
          <w:kern w:val="36"/>
          <w:lang w:val="pl-PL" w:eastAsia="hr-HR"/>
        </w:rPr>
        <w:t>Akademska</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 xml:space="preserve">godina: </w:t>
      </w:r>
      <w:r w:rsidR="00DA28D6">
        <w:rPr>
          <w:rFonts w:ascii="Arial Narrow" w:eastAsia="Times New Roman" w:hAnsi="Arial Narrow" w:cs="Times New Roman"/>
          <w:b/>
          <w:bCs/>
          <w:kern w:val="36"/>
          <w:lang w:val="pl-PL" w:eastAsia="hr-HR"/>
        </w:rPr>
        <w:t>2019./2020.</w:t>
      </w: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925FC6" w:rsidRPr="001F0674" w:rsidTr="00DA28D6">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925FC6" w:rsidRPr="00EA31CF" w:rsidRDefault="00925FC6" w:rsidP="00DA28D6">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925FC6" w:rsidRPr="001F0674" w:rsidRDefault="003230B5" w:rsidP="00DA28D6">
            <w:pPr>
              <w:spacing w:after="0" w:line="276" w:lineRule="auto"/>
              <w:rPr>
                <w:rFonts w:ascii="Arial Narrow" w:eastAsia="Times New Roman" w:hAnsi="Arial Narrow" w:cs="Arial Narrow"/>
                <w:lang w:eastAsia="hr-HR"/>
              </w:rPr>
            </w:pPr>
            <w:r w:rsidRPr="003230B5">
              <w:rPr>
                <w:rFonts w:ascii="Arial Narrow" w:eastAsia="Times New Roman" w:hAnsi="Arial Narrow" w:cs="Arial"/>
                <w:b/>
                <w:lang w:eastAsia="hr-HR"/>
              </w:rPr>
              <w:t xml:space="preserve">Šifra: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A28D6">
            <w:pPr>
              <w:spacing w:after="0" w:line="276" w:lineRule="auto"/>
              <w:rPr>
                <w:rFonts w:ascii="Arial Narrow" w:eastAsia="Times New Roman" w:hAnsi="Arial Narrow" w:cs="Arial Narrow"/>
                <w:b/>
                <w:bCs/>
                <w:caps/>
                <w:lang w:eastAsia="hr-HR"/>
              </w:rPr>
            </w:pPr>
            <w:r>
              <w:rPr>
                <w:rFonts w:ascii="Arial Narrow" w:eastAsia="Times New Roman" w:hAnsi="Arial Narrow" w:cs="Arial Narrow"/>
                <w:b/>
                <w:bCs/>
                <w:caps/>
                <w:lang w:eastAsia="hr-HR"/>
              </w:rPr>
              <w:t>OSNOVE BIOMETRIKE I METODE ZAVRŠNOG RADA</w:t>
            </w:r>
          </w:p>
        </w:tc>
        <w:tc>
          <w:tcPr>
            <w:tcW w:w="1984" w:type="dxa"/>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A28D6">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ECTS bodovi: 2</w:t>
            </w:r>
          </w:p>
        </w:tc>
      </w:tr>
      <w:tr w:rsidR="00925FC6" w:rsidRPr="001F0674" w:rsidTr="00DA28D6">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A28D6">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A28D6">
            <w:pPr>
              <w:spacing w:after="0" w:line="276" w:lineRule="auto"/>
              <w:rPr>
                <w:rFonts w:ascii="Arial Narrow" w:eastAsia="Times New Roman" w:hAnsi="Arial Narrow" w:cs="Arial Narrow"/>
                <w:lang w:eastAsia="hr-HR"/>
              </w:rPr>
            </w:pPr>
            <w:r w:rsidRPr="001F0674">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A28D6">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Semestar: VI</w:t>
            </w:r>
          </w:p>
        </w:tc>
      </w:tr>
      <w:tr w:rsidR="00925FC6" w:rsidRPr="001F0674" w:rsidTr="00DA28D6">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A28D6">
            <w:pPr>
              <w:spacing w:after="0" w:line="276" w:lineRule="auto"/>
              <w:rPr>
                <w:rFonts w:ascii="Arial Narrow" w:eastAsia="Times New Roman" w:hAnsi="Arial Narrow" w:cs="Arial Narrow"/>
                <w:bCs/>
                <w:lang w:eastAsia="hr-HR"/>
              </w:rPr>
            </w:pPr>
            <w:r w:rsidRPr="001F06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25FC6" w:rsidRDefault="00925FC6" w:rsidP="00925FC6">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 xml:space="preserve">dr. sc. </w:t>
            </w:r>
            <w:r>
              <w:rPr>
                <w:rFonts w:ascii="Arial Narrow" w:eastAsia="Times New Roman" w:hAnsi="Arial Narrow" w:cs="Arial Narrow"/>
                <w:lang w:eastAsia="hr-HR"/>
              </w:rPr>
              <w:t>Siniša Srečec</w:t>
            </w:r>
            <w:r w:rsidRPr="001F0674">
              <w:rPr>
                <w:rFonts w:ascii="Arial Narrow" w:eastAsia="Times New Roman" w:hAnsi="Arial Narrow" w:cs="Arial Narrow"/>
                <w:lang w:eastAsia="hr-HR"/>
              </w:rPr>
              <w:t>, prof. v. š.</w:t>
            </w:r>
          </w:p>
          <w:p w:rsidR="00925FC6" w:rsidRPr="001F0674" w:rsidRDefault="00925FC6" w:rsidP="00925FC6">
            <w:pPr>
              <w:spacing w:after="0" w:line="276" w:lineRule="auto"/>
              <w:rPr>
                <w:rFonts w:ascii="Arial Narrow" w:eastAsia="Times New Roman" w:hAnsi="Arial Narrow" w:cs="Arial Narrow"/>
                <w:lang w:eastAsia="hr-HR"/>
              </w:rPr>
            </w:pPr>
            <w:r>
              <w:rPr>
                <w:rFonts w:ascii="Arial Narrow" w:eastAsia="Times New Roman" w:hAnsi="Arial Narrow" w:cs="Arial Narrow"/>
                <w:lang w:eastAsia="hr-HR"/>
              </w:rPr>
              <w:t>Marijana Vrbančić, mag. ing. agr., pred.</w:t>
            </w:r>
          </w:p>
        </w:tc>
      </w:tr>
      <w:tr w:rsidR="00925FC6" w:rsidRPr="001F0674" w:rsidTr="00DA28D6">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A28D6">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A28D6">
            <w:pPr>
              <w:spacing w:after="0" w:line="276" w:lineRule="auto"/>
              <w:jc w:val="center"/>
              <w:rPr>
                <w:rFonts w:ascii="Arial Narrow" w:eastAsia="Times New Roman" w:hAnsi="Arial Narrow" w:cs="Arial Narrow"/>
                <w:b/>
                <w:bCs/>
                <w:lang w:eastAsia="hr-HR"/>
              </w:rPr>
            </w:pPr>
            <w:r w:rsidRPr="001F0674">
              <w:rPr>
                <w:rFonts w:ascii="Arial Narrow" w:eastAsia="Times New Roman" w:hAnsi="Arial Narrow" w:cs="Arial Narrow"/>
                <w:lang w:eastAsia="hr-HR"/>
              </w:rPr>
              <w:t>Sati</w:t>
            </w:r>
          </w:p>
        </w:tc>
      </w:tr>
      <w:tr w:rsidR="00925FC6" w:rsidRPr="001F0674" w:rsidTr="00DA28D6">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A28D6">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A28D6">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r w:rsidR="00925FC6" w:rsidRPr="001F0674" w:rsidTr="00DA28D6">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A28D6">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A28D6">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r w:rsidR="00925FC6" w:rsidRPr="001F0674" w:rsidTr="00DA28D6">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A28D6">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A28D6">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w:t>
            </w:r>
          </w:p>
        </w:tc>
      </w:tr>
    </w:tbl>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25FC6" w:rsidRPr="001F0674" w:rsidRDefault="00925FC6" w:rsidP="00DA28D6">
      <w:pPr>
        <w:spacing w:after="0" w:line="276" w:lineRule="auto"/>
        <w:jc w:val="both"/>
        <w:rPr>
          <w:rFonts w:ascii="Arial Narrow" w:eastAsia="Times New Roman" w:hAnsi="Arial Narrow" w:cs="Tahoma"/>
          <w:lang w:eastAsia="hr-HR"/>
        </w:rPr>
      </w:pPr>
      <w:r w:rsidRPr="001F0674">
        <w:rPr>
          <w:rFonts w:ascii="Arial Narrow" w:eastAsia="Times New Roman" w:hAnsi="Arial Narrow" w:cs="Arial"/>
          <w:b/>
          <w:lang w:eastAsia="hr-HR"/>
        </w:rPr>
        <w:t xml:space="preserve">CILJ PREDMETA: </w:t>
      </w:r>
      <w:r>
        <w:rPr>
          <w:rFonts w:ascii="Arial Narrow" w:eastAsia="Times New Roman" w:hAnsi="Arial Narrow" w:cs="Tahoma"/>
          <w:lang w:eastAsia="hr-HR"/>
        </w:rPr>
        <w:t>Upoznati studente s osnovama biometrike i metodama izrade završnog rada.</w:t>
      </w:r>
      <w:r w:rsidRPr="001F0674">
        <w:rPr>
          <w:rFonts w:ascii="Arial Narrow" w:eastAsia="Times New Roman" w:hAnsi="Arial Narrow" w:cs="Tahoma"/>
          <w:lang w:eastAsia="hr-HR"/>
        </w:rPr>
        <w:t xml:space="preserve"> </w:t>
      </w:r>
    </w:p>
    <w:p w:rsidR="00925FC6" w:rsidRPr="001F0674" w:rsidRDefault="00925FC6" w:rsidP="00DA28D6">
      <w:pPr>
        <w:spacing w:after="0" w:line="276" w:lineRule="auto"/>
        <w:rPr>
          <w:rFonts w:ascii="Arial Narrow" w:eastAsia="Times New Roman" w:hAnsi="Arial Narrow" w:cs="Tahoma"/>
          <w:lang w:eastAsia="hr-HR"/>
        </w:rPr>
      </w:pPr>
    </w:p>
    <w:p w:rsidR="00925FC6" w:rsidRPr="001F0674" w:rsidRDefault="00925FC6" w:rsidP="00DA28D6">
      <w:pPr>
        <w:spacing w:after="0" w:line="276" w:lineRule="auto"/>
        <w:jc w:val="center"/>
        <w:rPr>
          <w:rFonts w:ascii="Arial Narrow" w:eastAsia="Times New Roman" w:hAnsi="Arial Narrow" w:cs="Tahoma"/>
          <w:b/>
          <w:lang w:eastAsia="hr-HR"/>
        </w:rPr>
      </w:pPr>
      <w:r w:rsidRPr="001F0674">
        <w:rPr>
          <w:rFonts w:ascii="Arial Narrow" w:eastAsia="Times New Roman" w:hAnsi="Arial Narrow" w:cs="Tahoma"/>
          <w:b/>
          <w:lang w:eastAsia="hr-HR"/>
        </w:rPr>
        <w:t xml:space="preserve">Izvedbeni plan nastave za </w:t>
      </w:r>
      <w:r>
        <w:rPr>
          <w:rFonts w:ascii="Arial Narrow" w:eastAsia="Times New Roman" w:hAnsi="Arial Narrow" w:cs="Tahoma"/>
          <w:b/>
          <w:lang w:eastAsia="hr-HR"/>
        </w:rPr>
        <w:t>redovite</w:t>
      </w:r>
      <w:r w:rsidRPr="001F0674">
        <w:rPr>
          <w:rFonts w:ascii="Arial Narrow" w:eastAsia="Times New Roman" w:hAnsi="Arial Narrow" w:cs="Tahoma"/>
          <w:b/>
          <w:lang w:eastAsia="hr-HR"/>
        </w:rPr>
        <w:t xml:space="preserve"> studente</w:t>
      </w:r>
    </w:p>
    <w:p w:rsidR="00925FC6" w:rsidRPr="001F0674" w:rsidRDefault="00925FC6" w:rsidP="00DA28D6">
      <w:pPr>
        <w:spacing w:after="0" w:line="276" w:lineRule="auto"/>
        <w:jc w:val="center"/>
        <w:rPr>
          <w:rFonts w:ascii="Arial Narrow" w:eastAsia="Times New Roman" w:hAnsi="Arial Narrow" w:cs="Tahoma"/>
          <w:b/>
          <w:lang w:eastAsia="hr-HR"/>
        </w:rPr>
      </w:pPr>
    </w:p>
    <w:p w:rsidR="00925FC6" w:rsidRPr="001F0674" w:rsidRDefault="00925FC6" w:rsidP="00DA28D6">
      <w:pPr>
        <w:spacing w:after="0" w:line="276" w:lineRule="auto"/>
        <w:jc w:val="both"/>
        <w:rPr>
          <w:rFonts w:ascii="Arial Narrow" w:eastAsia="Times New Roman" w:hAnsi="Arial Narrow" w:cs="Times New Roman"/>
          <w:b/>
          <w:lang w:eastAsia="hr-HR"/>
        </w:rPr>
      </w:pPr>
      <w:r w:rsidRPr="001F0674">
        <w:rPr>
          <w:rFonts w:ascii="Arial Narrow" w:eastAsia="Times New Roman" w:hAnsi="Arial Narrow" w:cs="Times New Roman"/>
          <w:b/>
          <w:lang w:eastAsia="hr-HR"/>
        </w:rPr>
        <w:t xml:space="preserve">1. Nastavne jedinice, oblici nastave i mjesta izvođenja     </w:t>
      </w:r>
    </w:p>
    <w:p w:rsidR="00925FC6" w:rsidRDefault="00925FC6" w:rsidP="00925FC6">
      <w:pPr>
        <w:spacing w:after="0" w:line="276" w:lineRule="auto"/>
        <w:jc w:val="both"/>
        <w:rPr>
          <w:rFonts w:ascii="Arial Narrow" w:eastAsia="Times New Roman" w:hAnsi="Arial Narrow" w:cs="Times New Roman"/>
          <w:lang w:eastAsia="hr-HR"/>
        </w:rPr>
      </w:pPr>
      <w:r w:rsidRPr="001F0674">
        <w:rPr>
          <w:rFonts w:ascii="Arial Narrow" w:eastAsia="Times New Roman" w:hAnsi="Arial Narrow" w:cs="Times New Roman"/>
          <w:lang w:eastAsia="hr-HR"/>
        </w:rPr>
        <w:t>Točna satnica izvođenja nastave (početak i završetak pojedinog oblika nastave) odrađuje se prema rasporedu nastave koji je istaknut na službenim Internet stranicama Učilišta</w:t>
      </w:r>
      <w:r w:rsidRPr="00F5556D">
        <w:rPr>
          <w:rFonts w:ascii="Arial Narrow" w:eastAsia="Times New Roman" w:hAnsi="Arial Narrow" w:cs="Times New Roman"/>
          <w:lang w:eastAsia="hr-HR"/>
        </w:rPr>
        <w:t xml:space="preserve">.  </w:t>
      </w:r>
    </w:p>
    <w:p w:rsidR="00925FC6" w:rsidRDefault="00925FC6" w:rsidP="00925FC6">
      <w:pPr>
        <w:spacing w:after="0" w:line="276" w:lineRule="auto"/>
        <w:jc w:val="both"/>
        <w:rPr>
          <w:rFonts w:ascii="Arial Narrow" w:eastAsia="Times New Roman" w:hAnsi="Arial Narrow" w:cs="Times New Roman"/>
          <w:lang w:eastAsia="hr-HR"/>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285"/>
        <w:gridCol w:w="140"/>
        <w:gridCol w:w="285"/>
        <w:gridCol w:w="141"/>
        <w:gridCol w:w="284"/>
        <w:gridCol w:w="426"/>
        <w:gridCol w:w="1473"/>
      </w:tblGrid>
      <w:tr w:rsidR="00925FC6" w:rsidRPr="009F3146" w:rsidTr="00DA28D6">
        <w:tc>
          <w:tcPr>
            <w:tcW w:w="720" w:type="dxa"/>
            <w:vAlign w:val="center"/>
          </w:tcPr>
          <w:p w:rsidR="00925FC6" w:rsidRPr="009F3146" w:rsidRDefault="00925FC6" w:rsidP="00925FC6">
            <w:pPr>
              <w:spacing w:after="0"/>
              <w:jc w:val="center"/>
              <w:rPr>
                <w:rFonts w:ascii="Arial Narrow" w:hAnsi="Arial Narrow"/>
              </w:rPr>
            </w:pPr>
          </w:p>
        </w:tc>
        <w:tc>
          <w:tcPr>
            <w:tcW w:w="5621" w:type="dxa"/>
            <w:gridSpan w:val="2"/>
            <w:vAlign w:val="center"/>
          </w:tcPr>
          <w:p w:rsidR="00925FC6" w:rsidRPr="009F3146" w:rsidRDefault="00925FC6" w:rsidP="00925FC6">
            <w:pPr>
              <w:spacing w:after="0"/>
              <w:jc w:val="center"/>
              <w:rPr>
                <w:rFonts w:ascii="Arial Narrow" w:hAnsi="Arial Narrow"/>
              </w:rPr>
            </w:pPr>
            <w:r w:rsidRPr="009F3146">
              <w:rPr>
                <w:rFonts w:ascii="Arial Narrow" w:hAnsi="Arial Narrow"/>
              </w:rPr>
              <w:t>Nastavna jedinica</w:t>
            </w:r>
          </w:p>
        </w:tc>
        <w:tc>
          <w:tcPr>
            <w:tcW w:w="425" w:type="dxa"/>
            <w:gridSpan w:val="2"/>
            <w:vAlign w:val="center"/>
          </w:tcPr>
          <w:p w:rsidR="00925FC6" w:rsidRPr="009F3146" w:rsidRDefault="00925FC6" w:rsidP="00925FC6">
            <w:pPr>
              <w:spacing w:after="0"/>
              <w:jc w:val="center"/>
              <w:rPr>
                <w:rFonts w:ascii="Arial Narrow" w:hAnsi="Arial Narrow"/>
                <w:b/>
              </w:rPr>
            </w:pPr>
            <w:r w:rsidRPr="009F3146">
              <w:rPr>
                <w:rFonts w:ascii="Arial Narrow" w:hAnsi="Arial Narrow"/>
                <w:b/>
              </w:rPr>
              <w:t>P</w:t>
            </w:r>
          </w:p>
        </w:tc>
        <w:tc>
          <w:tcPr>
            <w:tcW w:w="425" w:type="dxa"/>
            <w:gridSpan w:val="2"/>
            <w:vAlign w:val="center"/>
          </w:tcPr>
          <w:p w:rsidR="00925FC6" w:rsidRPr="009F3146" w:rsidRDefault="00925FC6" w:rsidP="00925FC6">
            <w:pPr>
              <w:spacing w:after="0"/>
              <w:jc w:val="center"/>
              <w:rPr>
                <w:rFonts w:ascii="Arial Narrow" w:hAnsi="Arial Narrow"/>
                <w:b/>
              </w:rPr>
            </w:pPr>
            <w:r w:rsidRPr="009F3146">
              <w:rPr>
                <w:rFonts w:ascii="Arial Narrow" w:hAnsi="Arial Narrow"/>
                <w:b/>
              </w:rPr>
              <w:t>V</w:t>
            </w:r>
          </w:p>
        </w:tc>
        <w:tc>
          <w:tcPr>
            <w:tcW w:w="426" w:type="dxa"/>
            <w:vAlign w:val="center"/>
          </w:tcPr>
          <w:p w:rsidR="00925FC6" w:rsidRPr="009F3146" w:rsidRDefault="00925FC6" w:rsidP="00925FC6">
            <w:pPr>
              <w:spacing w:after="0"/>
              <w:jc w:val="center"/>
              <w:rPr>
                <w:rFonts w:ascii="Arial Narrow" w:hAnsi="Arial Narrow"/>
                <w:b/>
              </w:rPr>
            </w:pPr>
            <w:r w:rsidRPr="009F3146">
              <w:rPr>
                <w:rFonts w:ascii="Arial Narrow" w:hAnsi="Arial Narrow"/>
                <w:b/>
              </w:rPr>
              <w:t>S</w:t>
            </w: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Mjesto</w:t>
            </w:r>
          </w:p>
          <w:p w:rsidR="00925FC6" w:rsidRPr="009F3146" w:rsidRDefault="00925FC6" w:rsidP="00925FC6">
            <w:pPr>
              <w:spacing w:after="0"/>
              <w:jc w:val="center"/>
              <w:rPr>
                <w:rFonts w:ascii="Arial Narrow" w:hAnsi="Arial Narrow"/>
              </w:rPr>
            </w:pPr>
            <w:r w:rsidRPr="009F3146">
              <w:rPr>
                <w:rFonts w:ascii="Arial Narrow" w:hAnsi="Arial Narrow"/>
              </w:rPr>
              <w:t>održavanja</w:t>
            </w:r>
          </w:p>
        </w:tc>
      </w:tr>
      <w:tr w:rsidR="00925FC6" w:rsidRPr="009F3146" w:rsidTr="00DA28D6">
        <w:tc>
          <w:tcPr>
            <w:tcW w:w="720" w:type="dxa"/>
          </w:tcPr>
          <w:p w:rsidR="00925FC6" w:rsidRPr="009F3146" w:rsidRDefault="00925FC6" w:rsidP="00925FC6">
            <w:pPr>
              <w:spacing w:after="0"/>
              <w:jc w:val="right"/>
              <w:rPr>
                <w:rFonts w:ascii="Arial Narrow" w:hAnsi="Arial Narrow"/>
                <w:b/>
              </w:rPr>
            </w:pPr>
            <w:r w:rsidRPr="009F3146">
              <w:rPr>
                <w:rFonts w:ascii="Arial Narrow" w:hAnsi="Arial Narrow"/>
                <w:b/>
              </w:rPr>
              <w:t>1.</w:t>
            </w:r>
          </w:p>
        </w:tc>
        <w:tc>
          <w:tcPr>
            <w:tcW w:w="5621" w:type="dxa"/>
            <w:gridSpan w:val="2"/>
          </w:tcPr>
          <w:p w:rsidR="00925FC6" w:rsidRDefault="00925FC6" w:rsidP="00925FC6">
            <w:pPr>
              <w:spacing w:after="0"/>
              <w:jc w:val="both"/>
              <w:rPr>
                <w:rFonts w:ascii="Arial Narrow" w:hAnsi="Arial Narrow"/>
              </w:rPr>
            </w:pPr>
            <w:r>
              <w:rPr>
                <w:rFonts w:ascii="Arial Narrow" w:hAnsi="Arial Narrow"/>
              </w:rPr>
              <w:t>Što je to biometrika i zašto je ona potrebna na stručnom studiju Poljoprivrede? Što su to istraživanja?</w:t>
            </w:r>
          </w:p>
          <w:p w:rsidR="00925FC6" w:rsidRPr="009F3146" w:rsidRDefault="00925FC6" w:rsidP="00925FC6">
            <w:pPr>
              <w:spacing w:after="0"/>
              <w:jc w:val="both"/>
              <w:rPr>
                <w:rFonts w:ascii="Arial Narrow" w:hAnsi="Arial Narrow"/>
              </w:rPr>
            </w:pPr>
            <w:r>
              <w:rPr>
                <w:rFonts w:ascii="Arial Narrow" w:hAnsi="Arial Narrow"/>
              </w:rPr>
              <w:t>Zašto se uopće provode istraživanja? Kakva istraživanja mogu biti? Što je to nulta hipteza? Koji su koraci (hodogram) u istraživanjima? Što je to varijabilnost? Čime je varijabilnost uvjetovana? Što su to metode deskriptivne statistike?</w:t>
            </w: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3</w:t>
            </w:r>
          </w:p>
        </w:tc>
        <w:tc>
          <w:tcPr>
            <w:tcW w:w="425" w:type="dxa"/>
            <w:gridSpan w:val="2"/>
            <w:vAlign w:val="center"/>
          </w:tcPr>
          <w:p w:rsidR="00925FC6" w:rsidRPr="009F3146" w:rsidRDefault="00925FC6" w:rsidP="00925FC6">
            <w:pPr>
              <w:spacing w:after="0"/>
              <w:jc w:val="center"/>
              <w:rPr>
                <w:rFonts w:ascii="Arial Narrow" w:hAnsi="Arial Narrow"/>
                <w:b/>
              </w:rPr>
            </w:pP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Predavaona</w:t>
            </w:r>
          </w:p>
        </w:tc>
      </w:tr>
      <w:tr w:rsidR="00925FC6" w:rsidRPr="009F3146" w:rsidTr="00DA28D6">
        <w:tc>
          <w:tcPr>
            <w:tcW w:w="720" w:type="dxa"/>
          </w:tcPr>
          <w:p w:rsidR="00925FC6" w:rsidRPr="009F3146" w:rsidRDefault="00925FC6" w:rsidP="00925FC6">
            <w:pPr>
              <w:spacing w:after="0"/>
              <w:jc w:val="right"/>
              <w:rPr>
                <w:rFonts w:ascii="Arial Narrow" w:hAnsi="Arial Narrow"/>
                <w:b/>
              </w:rPr>
            </w:pPr>
            <w:r>
              <w:rPr>
                <w:rFonts w:ascii="Arial Narrow" w:hAnsi="Arial Narrow"/>
                <w:b/>
              </w:rPr>
              <w:t>1.</w:t>
            </w:r>
          </w:p>
        </w:tc>
        <w:tc>
          <w:tcPr>
            <w:tcW w:w="5621" w:type="dxa"/>
            <w:gridSpan w:val="2"/>
          </w:tcPr>
          <w:p w:rsidR="00925FC6" w:rsidRDefault="00925FC6" w:rsidP="00925FC6">
            <w:pPr>
              <w:spacing w:after="0"/>
              <w:jc w:val="both"/>
              <w:rPr>
                <w:rFonts w:ascii="Arial Narrow" w:hAnsi="Arial Narrow"/>
              </w:rPr>
            </w:pPr>
            <w:r>
              <w:rPr>
                <w:rFonts w:ascii="Arial Narrow" w:hAnsi="Arial Narrow"/>
              </w:rPr>
              <w:t>Primjenom metoda deskriptivne statistike odrediti parametre variabilnosti za konkretan uzorak.</w:t>
            </w:r>
          </w:p>
        </w:tc>
        <w:tc>
          <w:tcPr>
            <w:tcW w:w="425" w:type="dxa"/>
            <w:gridSpan w:val="2"/>
            <w:vAlign w:val="center"/>
          </w:tcPr>
          <w:p w:rsidR="00925FC6" w:rsidRDefault="00925FC6" w:rsidP="00925FC6">
            <w:pPr>
              <w:spacing w:after="0"/>
              <w:jc w:val="center"/>
              <w:rPr>
                <w:rFonts w:ascii="Arial Narrow" w:hAnsi="Arial Narrow"/>
                <w:b/>
              </w:rPr>
            </w:pP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1</w:t>
            </w: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Predavaona</w:t>
            </w:r>
          </w:p>
        </w:tc>
      </w:tr>
      <w:tr w:rsidR="00925FC6" w:rsidRPr="009F3146" w:rsidTr="00DA28D6">
        <w:tc>
          <w:tcPr>
            <w:tcW w:w="720" w:type="dxa"/>
          </w:tcPr>
          <w:p w:rsidR="00925FC6" w:rsidRPr="009F3146" w:rsidRDefault="00925FC6" w:rsidP="00925FC6">
            <w:pPr>
              <w:spacing w:after="0"/>
              <w:jc w:val="right"/>
              <w:rPr>
                <w:rFonts w:ascii="Arial Narrow" w:hAnsi="Arial Narrow"/>
                <w:b/>
              </w:rPr>
            </w:pPr>
            <w:r w:rsidRPr="009F3146">
              <w:rPr>
                <w:rFonts w:ascii="Arial Narrow" w:hAnsi="Arial Narrow"/>
                <w:b/>
              </w:rPr>
              <w:t>2.</w:t>
            </w:r>
          </w:p>
        </w:tc>
        <w:tc>
          <w:tcPr>
            <w:tcW w:w="5621" w:type="dxa"/>
            <w:gridSpan w:val="2"/>
          </w:tcPr>
          <w:p w:rsidR="00925FC6" w:rsidRPr="009F3146" w:rsidRDefault="00925FC6" w:rsidP="00925FC6">
            <w:pPr>
              <w:spacing w:after="0"/>
              <w:jc w:val="both"/>
              <w:rPr>
                <w:rFonts w:ascii="Arial Narrow" w:hAnsi="Arial Narrow"/>
                <w:b/>
              </w:rPr>
            </w:pPr>
            <w:r>
              <w:rPr>
                <w:rFonts w:ascii="Arial Narrow" w:hAnsi="Arial Narrow"/>
              </w:rPr>
              <w:t>Što je to frekvencija, a što distribucija frekvencija? Koja je razlika između normalne i Fisherove distribucije frekvencija? Što su to vezani, a što nevezani uzorci? Kako se utvrđuje opravdanost razlika glede određenog svojstva između uzoraka?</w:t>
            </w: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2</w:t>
            </w:r>
          </w:p>
        </w:tc>
        <w:tc>
          <w:tcPr>
            <w:tcW w:w="425" w:type="dxa"/>
            <w:gridSpan w:val="2"/>
            <w:vAlign w:val="center"/>
          </w:tcPr>
          <w:p w:rsidR="00925FC6" w:rsidRPr="009F3146" w:rsidRDefault="00925FC6" w:rsidP="00925FC6">
            <w:pPr>
              <w:spacing w:after="0"/>
              <w:jc w:val="center"/>
              <w:rPr>
                <w:rFonts w:ascii="Arial Narrow" w:hAnsi="Arial Narrow"/>
                <w:b/>
              </w:rPr>
            </w:pP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Predavaona</w:t>
            </w:r>
          </w:p>
        </w:tc>
      </w:tr>
      <w:tr w:rsidR="00925FC6" w:rsidRPr="009F3146" w:rsidTr="00DA28D6">
        <w:tc>
          <w:tcPr>
            <w:tcW w:w="720" w:type="dxa"/>
          </w:tcPr>
          <w:p w:rsidR="00925FC6" w:rsidRPr="009F3146" w:rsidRDefault="00925FC6" w:rsidP="00925FC6">
            <w:pPr>
              <w:spacing w:after="0"/>
              <w:jc w:val="right"/>
              <w:rPr>
                <w:rFonts w:ascii="Arial Narrow" w:hAnsi="Arial Narrow"/>
                <w:b/>
              </w:rPr>
            </w:pPr>
            <w:r>
              <w:rPr>
                <w:rFonts w:ascii="Arial Narrow" w:hAnsi="Arial Narrow"/>
                <w:b/>
              </w:rPr>
              <w:t>2</w:t>
            </w:r>
            <w:r w:rsidRPr="009F3146">
              <w:rPr>
                <w:rFonts w:ascii="Arial Narrow" w:hAnsi="Arial Narrow"/>
                <w:b/>
              </w:rPr>
              <w:t>.</w:t>
            </w:r>
          </w:p>
        </w:tc>
        <w:tc>
          <w:tcPr>
            <w:tcW w:w="5621" w:type="dxa"/>
            <w:gridSpan w:val="2"/>
          </w:tcPr>
          <w:p w:rsidR="00925FC6" w:rsidRPr="009F3146" w:rsidRDefault="00925FC6" w:rsidP="00925FC6">
            <w:pPr>
              <w:spacing w:after="0"/>
              <w:rPr>
                <w:rFonts w:ascii="Arial Narrow" w:hAnsi="Arial Narrow"/>
              </w:rPr>
            </w:pPr>
            <w:r>
              <w:rPr>
                <w:rFonts w:ascii="Arial Narrow" w:hAnsi="Arial Narrow"/>
              </w:rPr>
              <w:t>Testirati nultu hipotezu usporedbom razlika prosječnih vrijednosti dvaju uzoraka.</w:t>
            </w:r>
          </w:p>
        </w:tc>
        <w:tc>
          <w:tcPr>
            <w:tcW w:w="425" w:type="dxa"/>
            <w:gridSpan w:val="2"/>
            <w:vAlign w:val="center"/>
          </w:tcPr>
          <w:p w:rsidR="00925FC6" w:rsidRPr="009F3146" w:rsidRDefault="00925FC6" w:rsidP="00925FC6">
            <w:pPr>
              <w:spacing w:after="0"/>
              <w:jc w:val="center"/>
              <w:rPr>
                <w:rFonts w:ascii="Arial Narrow" w:hAnsi="Arial Narrow"/>
                <w:b/>
              </w:rPr>
            </w:pP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2</w:t>
            </w: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Predavaona</w:t>
            </w:r>
          </w:p>
        </w:tc>
      </w:tr>
      <w:tr w:rsidR="00925FC6" w:rsidRPr="009F3146" w:rsidTr="00DA28D6">
        <w:tc>
          <w:tcPr>
            <w:tcW w:w="720" w:type="dxa"/>
          </w:tcPr>
          <w:p w:rsidR="00925FC6" w:rsidRDefault="00925FC6" w:rsidP="00925FC6">
            <w:pPr>
              <w:spacing w:after="0"/>
              <w:jc w:val="right"/>
              <w:rPr>
                <w:rFonts w:ascii="Arial Narrow" w:hAnsi="Arial Narrow"/>
                <w:b/>
              </w:rPr>
            </w:pPr>
            <w:r>
              <w:rPr>
                <w:rFonts w:ascii="Arial Narrow" w:hAnsi="Arial Narrow"/>
                <w:b/>
              </w:rPr>
              <w:t>3.</w:t>
            </w:r>
          </w:p>
        </w:tc>
        <w:tc>
          <w:tcPr>
            <w:tcW w:w="5621" w:type="dxa"/>
            <w:gridSpan w:val="2"/>
          </w:tcPr>
          <w:p w:rsidR="00925FC6" w:rsidRDefault="00925FC6" w:rsidP="00925FC6">
            <w:pPr>
              <w:spacing w:after="0"/>
              <w:rPr>
                <w:rFonts w:ascii="Arial Narrow" w:hAnsi="Arial Narrow"/>
              </w:rPr>
            </w:pPr>
            <w:r>
              <w:rPr>
                <w:rFonts w:ascii="Arial Narrow" w:hAnsi="Arial Narrow"/>
              </w:rPr>
              <w:t>Što je to korelacija, a što regresija?</w:t>
            </w: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2</w:t>
            </w:r>
          </w:p>
        </w:tc>
        <w:tc>
          <w:tcPr>
            <w:tcW w:w="425" w:type="dxa"/>
            <w:gridSpan w:val="2"/>
            <w:vAlign w:val="center"/>
          </w:tcPr>
          <w:p w:rsidR="00925FC6" w:rsidRDefault="00925FC6" w:rsidP="00925FC6">
            <w:pPr>
              <w:spacing w:after="0"/>
              <w:jc w:val="center"/>
              <w:rPr>
                <w:rFonts w:ascii="Arial Narrow" w:hAnsi="Arial Narrow"/>
                <w:b/>
              </w:rPr>
            </w:pP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p>
        </w:tc>
      </w:tr>
      <w:tr w:rsidR="00925FC6" w:rsidRPr="009F3146" w:rsidTr="00DA28D6">
        <w:tc>
          <w:tcPr>
            <w:tcW w:w="720" w:type="dxa"/>
          </w:tcPr>
          <w:p w:rsidR="00925FC6" w:rsidRDefault="00925FC6" w:rsidP="00925FC6">
            <w:pPr>
              <w:spacing w:after="0"/>
              <w:jc w:val="right"/>
              <w:rPr>
                <w:rFonts w:ascii="Arial Narrow" w:hAnsi="Arial Narrow"/>
                <w:b/>
              </w:rPr>
            </w:pPr>
            <w:r>
              <w:rPr>
                <w:rFonts w:ascii="Arial Narrow" w:hAnsi="Arial Narrow"/>
                <w:b/>
              </w:rPr>
              <w:t>3.</w:t>
            </w:r>
          </w:p>
        </w:tc>
        <w:tc>
          <w:tcPr>
            <w:tcW w:w="5621" w:type="dxa"/>
            <w:gridSpan w:val="2"/>
          </w:tcPr>
          <w:p w:rsidR="00925FC6" w:rsidRDefault="00925FC6" w:rsidP="00925FC6">
            <w:pPr>
              <w:spacing w:after="0"/>
              <w:rPr>
                <w:rFonts w:ascii="Arial Narrow" w:hAnsi="Arial Narrow"/>
              </w:rPr>
            </w:pPr>
            <w:r>
              <w:rPr>
                <w:rFonts w:ascii="Arial Narrow" w:hAnsi="Arial Narrow"/>
              </w:rPr>
              <w:t xml:space="preserve">Izračunati korelacijski koeficijent i odrediti njegovu jačinu. </w:t>
            </w:r>
          </w:p>
        </w:tc>
        <w:tc>
          <w:tcPr>
            <w:tcW w:w="425" w:type="dxa"/>
            <w:gridSpan w:val="2"/>
            <w:vAlign w:val="center"/>
          </w:tcPr>
          <w:p w:rsidR="00925FC6" w:rsidRDefault="00925FC6" w:rsidP="00925FC6">
            <w:pPr>
              <w:spacing w:after="0"/>
              <w:jc w:val="center"/>
              <w:rPr>
                <w:rFonts w:ascii="Arial Narrow" w:hAnsi="Arial Narrow"/>
                <w:b/>
              </w:rPr>
            </w:pPr>
          </w:p>
        </w:tc>
        <w:tc>
          <w:tcPr>
            <w:tcW w:w="425" w:type="dxa"/>
            <w:gridSpan w:val="2"/>
            <w:vAlign w:val="center"/>
          </w:tcPr>
          <w:p w:rsidR="00925FC6" w:rsidRDefault="00925FC6" w:rsidP="00925FC6">
            <w:pPr>
              <w:spacing w:after="0"/>
              <w:jc w:val="center"/>
              <w:rPr>
                <w:rFonts w:ascii="Arial Narrow" w:hAnsi="Arial Narrow"/>
                <w:b/>
              </w:rPr>
            </w:pPr>
            <w:r>
              <w:rPr>
                <w:rFonts w:ascii="Arial Narrow" w:hAnsi="Arial Narrow"/>
                <w:b/>
              </w:rPr>
              <w:t>2</w:t>
            </w: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p>
        </w:tc>
      </w:tr>
      <w:tr w:rsidR="00925FC6" w:rsidRPr="009F3146" w:rsidTr="00DA28D6">
        <w:tc>
          <w:tcPr>
            <w:tcW w:w="720" w:type="dxa"/>
          </w:tcPr>
          <w:p w:rsidR="00925FC6" w:rsidRDefault="00925FC6" w:rsidP="00925FC6">
            <w:pPr>
              <w:spacing w:after="0"/>
              <w:jc w:val="right"/>
              <w:rPr>
                <w:rFonts w:ascii="Arial Narrow" w:hAnsi="Arial Narrow"/>
                <w:b/>
              </w:rPr>
            </w:pPr>
            <w:r>
              <w:rPr>
                <w:rFonts w:ascii="Arial Narrow" w:hAnsi="Arial Narrow"/>
                <w:b/>
              </w:rPr>
              <w:lastRenderedPageBreak/>
              <w:t>4.</w:t>
            </w:r>
          </w:p>
        </w:tc>
        <w:tc>
          <w:tcPr>
            <w:tcW w:w="5621" w:type="dxa"/>
            <w:gridSpan w:val="2"/>
          </w:tcPr>
          <w:p w:rsidR="00925FC6" w:rsidRDefault="00925FC6" w:rsidP="00925FC6">
            <w:pPr>
              <w:spacing w:after="0"/>
              <w:rPr>
                <w:rFonts w:ascii="Arial Narrow" w:hAnsi="Arial Narrow"/>
              </w:rPr>
            </w:pPr>
            <w:r>
              <w:rPr>
                <w:rFonts w:ascii="Arial Narrow" w:hAnsi="Arial Narrow"/>
              </w:rPr>
              <w:t>Faze planiranje i provođenja istraživanja u poljoprivredi</w:t>
            </w:r>
          </w:p>
          <w:p w:rsidR="00925FC6" w:rsidRDefault="00925FC6" w:rsidP="00925FC6">
            <w:pPr>
              <w:numPr>
                <w:ilvl w:val="0"/>
                <w:numId w:val="46"/>
              </w:numPr>
              <w:spacing w:after="0" w:line="240" w:lineRule="auto"/>
              <w:rPr>
                <w:rFonts w:ascii="Arial Narrow" w:hAnsi="Arial Narrow"/>
              </w:rPr>
            </w:pPr>
            <w:r>
              <w:rPr>
                <w:rFonts w:ascii="Arial Narrow" w:hAnsi="Arial Narrow"/>
              </w:rPr>
              <w:t>Kako definirati problem?</w:t>
            </w:r>
          </w:p>
          <w:p w:rsidR="00925FC6" w:rsidRDefault="00925FC6" w:rsidP="00925FC6">
            <w:pPr>
              <w:numPr>
                <w:ilvl w:val="0"/>
                <w:numId w:val="46"/>
              </w:numPr>
              <w:spacing w:after="0" w:line="240" w:lineRule="auto"/>
              <w:rPr>
                <w:rFonts w:ascii="Arial Narrow" w:hAnsi="Arial Narrow"/>
              </w:rPr>
            </w:pPr>
            <w:r>
              <w:rPr>
                <w:rFonts w:ascii="Arial Narrow" w:hAnsi="Arial Narrow"/>
              </w:rPr>
              <w:t>Kako postaviti nultu hiptezu?</w:t>
            </w:r>
          </w:p>
          <w:p w:rsidR="00925FC6" w:rsidRDefault="00925FC6" w:rsidP="00925FC6">
            <w:pPr>
              <w:numPr>
                <w:ilvl w:val="0"/>
                <w:numId w:val="46"/>
              </w:numPr>
              <w:spacing w:after="0" w:line="240" w:lineRule="auto"/>
              <w:rPr>
                <w:rFonts w:ascii="Arial Narrow" w:hAnsi="Arial Narrow"/>
              </w:rPr>
            </w:pPr>
            <w:r>
              <w:rPr>
                <w:rFonts w:ascii="Arial Narrow" w:hAnsi="Arial Narrow"/>
              </w:rPr>
              <w:t>Kako dizajnirati pokus da bi se mogla provesti raščlamba varibilnosti?</w:t>
            </w:r>
          </w:p>
          <w:p w:rsidR="00925FC6" w:rsidRDefault="00925FC6" w:rsidP="00925FC6">
            <w:pPr>
              <w:numPr>
                <w:ilvl w:val="0"/>
                <w:numId w:val="46"/>
              </w:numPr>
              <w:spacing w:after="0" w:line="240" w:lineRule="auto"/>
              <w:rPr>
                <w:rFonts w:ascii="Arial Narrow" w:hAnsi="Arial Narrow"/>
              </w:rPr>
            </w:pPr>
            <w:r>
              <w:rPr>
                <w:rFonts w:ascii="Arial Narrow" w:hAnsi="Arial Narrow"/>
              </w:rPr>
              <w:t>Kako utvrditi jesu li razlike između grupa (tretiranja) opravdane?</w:t>
            </w:r>
          </w:p>
          <w:p w:rsidR="00925FC6" w:rsidRDefault="00925FC6" w:rsidP="00925FC6">
            <w:pPr>
              <w:numPr>
                <w:ilvl w:val="0"/>
                <w:numId w:val="46"/>
              </w:numPr>
              <w:spacing w:after="0" w:line="240" w:lineRule="auto"/>
              <w:rPr>
                <w:rFonts w:ascii="Arial Narrow" w:hAnsi="Arial Narrow"/>
              </w:rPr>
            </w:pPr>
            <w:r>
              <w:rPr>
                <w:rFonts w:ascii="Arial Narrow" w:hAnsi="Arial Narrow"/>
              </w:rPr>
              <w:t>Kako interpretirati dobivene razlike?</w:t>
            </w:r>
          </w:p>
        </w:tc>
        <w:tc>
          <w:tcPr>
            <w:tcW w:w="425" w:type="dxa"/>
            <w:gridSpan w:val="2"/>
            <w:vAlign w:val="center"/>
          </w:tcPr>
          <w:p w:rsidR="00925FC6" w:rsidRDefault="00925FC6" w:rsidP="00925FC6">
            <w:pPr>
              <w:spacing w:after="0"/>
              <w:jc w:val="center"/>
              <w:rPr>
                <w:rFonts w:ascii="Arial Narrow" w:hAnsi="Arial Narrow"/>
                <w:b/>
              </w:rPr>
            </w:pPr>
            <w:r>
              <w:rPr>
                <w:rFonts w:ascii="Arial Narrow" w:hAnsi="Arial Narrow"/>
                <w:b/>
              </w:rPr>
              <w:t>5</w:t>
            </w:r>
          </w:p>
        </w:tc>
        <w:tc>
          <w:tcPr>
            <w:tcW w:w="425" w:type="dxa"/>
            <w:gridSpan w:val="2"/>
            <w:vAlign w:val="center"/>
          </w:tcPr>
          <w:p w:rsidR="00925FC6" w:rsidRDefault="00925FC6" w:rsidP="00925FC6">
            <w:pPr>
              <w:spacing w:after="0"/>
              <w:jc w:val="center"/>
              <w:rPr>
                <w:rFonts w:ascii="Arial Narrow" w:hAnsi="Arial Narrow"/>
                <w:b/>
              </w:rPr>
            </w:pP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Predavaona</w:t>
            </w:r>
          </w:p>
        </w:tc>
      </w:tr>
      <w:tr w:rsidR="00925FC6" w:rsidRPr="009F3146" w:rsidTr="00DA28D6">
        <w:tc>
          <w:tcPr>
            <w:tcW w:w="720" w:type="dxa"/>
          </w:tcPr>
          <w:p w:rsidR="00925FC6" w:rsidRPr="009F3146" w:rsidRDefault="00925FC6" w:rsidP="00925FC6">
            <w:pPr>
              <w:spacing w:after="0"/>
              <w:jc w:val="right"/>
              <w:rPr>
                <w:rFonts w:ascii="Arial Narrow" w:hAnsi="Arial Narrow"/>
                <w:b/>
              </w:rPr>
            </w:pPr>
            <w:r>
              <w:rPr>
                <w:rFonts w:ascii="Arial Narrow" w:hAnsi="Arial Narrow"/>
                <w:b/>
              </w:rPr>
              <w:t>4.</w:t>
            </w:r>
          </w:p>
        </w:tc>
        <w:tc>
          <w:tcPr>
            <w:tcW w:w="5621" w:type="dxa"/>
            <w:gridSpan w:val="2"/>
          </w:tcPr>
          <w:p w:rsidR="00925FC6" w:rsidRPr="009F3146" w:rsidRDefault="00925FC6" w:rsidP="00925FC6">
            <w:pPr>
              <w:spacing w:after="0"/>
              <w:rPr>
                <w:rFonts w:ascii="Arial Narrow" w:hAnsi="Arial Narrow"/>
              </w:rPr>
            </w:pPr>
            <w:r>
              <w:rPr>
                <w:rFonts w:ascii="Arial Narrow" w:hAnsi="Arial Narrow"/>
              </w:rPr>
              <w:t>Izvršiti analizu podataka po konkretnim planovima pokusa</w:t>
            </w:r>
          </w:p>
        </w:tc>
        <w:tc>
          <w:tcPr>
            <w:tcW w:w="425" w:type="dxa"/>
            <w:gridSpan w:val="2"/>
            <w:vAlign w:val="center"/>
          </w:tcPr>
          <w:p w:rsidR="00925FC6" w:rsidRPr="009F3146" w:rsidRDefault="00925FC6" w:rsidP="00925FC6">
            <w:pPr>
              <w:spacing w:after="0"/>
              <w:jc w:val="center"/>
              <w:rPr>
                <w:rFonts w:ascii="Arial Narrow" w:hAnsi="Arial Narrow"/>
                <w:b/>
              </w:rPr>
            </w:pP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7</w:t>
            </w: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Predavaona</w:t>
            </w:r>
          </w:p>
        </w:tc>
      </w:tr>
      <w:tr w:rsidR="00925FC6" w:rsidRPr="009F3146" w:rsidTr="00DA28D6">
        <w:tc>
          <w:tcPr>
            <w:tcW w:w="720" w:type="dxa"/>
          </w:tcPr>
          <w:p w:rsidR="00925FC6" w:rsidRDefault="00925FC6" w:rsidP="00925FC6">
            <w:pPr>
              <w:spacing w:after="0"/>
              <w:jc w:val="right"/>
              <w:rPr>
                <w:rFonts w:ascii="Arial Narrow" w:hAnsi="Arial Narrow"/>
                <w:b/>
              </w:rPr>
            </w:pPr>
            <w:r>
              <w:rPr>
                <w:rFonts w:ascii="Arial Narrow" w:hAnsi="Arial Narrow"/>
                <w:b/>
              </w:rPr>
              <w:t>5.</w:t>
            </w:r>
          </w:p>
        </w:tc>
        <w:tc>
          <w:tcPr>
            <w:tcW w:w="5621" w:type="dxa"/>
            <w:gridSpan w:val="2"/>
          </w:tcPr>
          <w:p w:rsidR="00925FC6" w:rsidRDefault="00925FC6" w:rsidP="00925FC6">
            <w:pPr>
              <w:spacing w:after="0"/>
              <w:rPr>
                <w:rFonts w:ascii="Arial Narrow" w:hAnsi="Arial Narrow"/>
              </w:rPr>
            </w:pPr>
            <w:r>
              <w:rPr>
                <w:rFonts w:ascii="Arial Narrow" w:hAnsi="Arial Narrow"/>
              </w:rPr>
              <w:t>Kako osmisliti završni rad? Kako prikupiti potrebne litaraturne izvore? Metodologija izradbe i pisanja završnog rada?</w:t>
            </w: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3</w:t>
            </w:r>
          </w:p>
        </w:tc>
        <w:tc>
          <w:tcPr>
            <w:tcW w:w="425" w:type="dxa"/>
            <w:gridSpan w:val="2"/>
            <w:vAlign w:val="center"/>
          </w:tcPr>
          <w:p w:rsidR="00925FC6" w:rsidRDefault="00925FC6" w:rsidP="00925FC6">
            <w:pPr>
              <w:spacing w:after="0"/>
              <w:jc w:val="center"/>
              <w:rPr>
                <w:rFonts w:ascii="Arial Narrow" w:hAnsi="Arial Narrow"/>
                <w:b/>
              </w:rPr>
            </w:pP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p>
        </w:tc>
      </w:tr>
      <w:tr w:rsidR="00925FC6" w:rsidRPr="009F3146" w:rsidTr="00DA28D6">
        <w:tc>
          <w:tcPr>
            <w:tcW w:w="720" w:type="dxa"/>
          </w:tcPr>
          <w:p w:rsidR="00925FC6" w:rsidRDefault="00925FC6" w:rsidP="00925FC6">
            <w:pPr>
              <w:spacing w:after="0"/>
              <w:jc w:val="right"/>
              <w:rPr>
                <w:rFonts w:ascii="Arial Narrow" w:hAnsi="Arial Narrow"/>
                <w:b/>
              </w:rPr>
            </w:pPr>
            <w:r>
              <w:rPr>
                <w:rFonts w:ascii="Arial Narrow" w:hAnsi="Arial Narrow"/>
                <w:b/>
              </w:rPr>
              <w:t>5.</w:t>
            </w:r>
          </w:p>
        </w:tc>
        <w:tc>
          <w:tcPr>
            <w:tcW w:w="5621" w:type="dxa"/>
            <w:gridSpan w:val="2"/>
          </w:tcPr>
          <w:p w:rsidR="00925FC6" w:rsidRDefault="00925FC6" w:rsidP="00925FC6">
            <w:pPr>
              <w:spacing w:after="0"/>
              <w:rPr>
                <w:rFonts w:ascii="Arial Narrow" w:hAnsi="Arial Narrow"/>
              </w:rPr>
            </w:pPr>
            <w:r>
              <w:rPr>
                <w:rFonts w:ascii="Arial Narrow" w:hAnsi="Arial Narrow"/>
              </w:rPr>
              <w:t>Osmisliti završni rad. Prikupiti i interpretirati raspoložive literaturne izvore. Postaviti nultu hipotezu i dizajnirati pokus.</w:t>
            </w:r>
          </w:p>
        </w:tc>
        <w:tc>
          <w:tcPr>
            <w:tcW w:w="425" w:type="dxa"/>
            <w:gridSpan w:val="2"/>
            <w:vAlign w:val="center"/>
          </w:tcPr>
          <w:p w:rsidR="00925FC6" w:rsidRDefault="00925FC6" w:rsidP="00925FC6">
            <w:pPr>
              <w:spacing w:after="0"/>
              <w:jc w:val="center"/>
              <w:rPr>
                <w:rFonts w:ascii="Arial Narrow" w:hAnsi="Arial Narrow"/>
                <w:b/>
              </w:rPr>
            </w:pPr>
          </w:p>
        </w:tc>
        <w:tc>
          <w:tcPr>
            <w:tcW w:w="425" w:type="dxa"/>
            <w:gridSpan w:val="2"/>
            <w:vAlign w:val="center"/>
          </w:tcPr>
          <w:p w:rsidR="00925FC6" w:rsidRDefault="00925FC6" w:rsidP="00925FC6">
            <w:pPr>
              <w:spacing w:after="0"/>
              <w:jc w:val="center"/>
              <w:rPr>
                <w:rFonts w:ascii="Arial Narrow" w:hAnsi="Arial Narrow"/>
                <w:b/>
              </w:rPr>
            </w:pPr>
          </w:p>
        </w:tc>
        <w:tc>
          <w:tcPr>
            <w:tcW w:w="426" w:type="dxa"/>
            <w:vAlign w:val="center"/>
          </w:tcPr>
          <w:p w:rsidR="00925FC6" w:rsidRPr="009F3146" w:rsidRDefault="00925FC6" w:rsidP="00925FC6">
            <w:pPr>
              <w:spacing w:after="0"/>
              <w:jc w:val="center"/>
              <w:rPr>
                <w:rFonts w:ascii="Arial Narrow" w:hAnsi="Arial Narrow"/>
                <w:b/>
              </w:rPr>
            </w:pPr>
            <w:r>
              <w:rPr>
                <w:rFonts w:ascii="Arial Narrow" w:hAnsi="Arial Narrow"/>
                <w:b/>
              </w:rPr>
              <w:t>3</w:t>
            </w:r>
          </w:p>
        </w:tc>
        <w:tc>
          <w:tcPr>
            <w:tcW w:w="1473" w:type="dxa"/>
            <w:vAlign w:val="center"/>
          </w:tcPr>
          <w:p w:rsidR="00925FC6" w:rsidRPr="009F3146" w:rsidRDefault="00925FC6" w:rsidP="00925FC6">
            <w:pPr>
              <w:spacing w:after="0"/>
              <w:jc w:val="center"/>
              <w:rPr>
                <w:rFonts w:ascii="Arial Narrow" w:hAnsi="Arial Narrow"/>
              </w:rPr>
            </w:pPr>
          </w:p>
        </w:tc>
      </w:tr>
      <w:tr w:rsidR="00925FC6" w:rsidRPr="009F3146" w:rsidTr="00DA28D6">
        <w:tc>
          <w:tcPr>
            <w:tcW w:w="6341" w:type="dxa"/>
            <w:gridSpan w:val="3"/>
          </w:tcPr>
          <w:p w:rsidR="00925FC6" w:rsidRPr="009F3146" w:rsidRDefault="00925FC6" w:rsidP="00925FC6">
            <w:pPr>
              <w:spacing w:after="0"/>
              <w:rPr>
                <w:rFonts w:ascii="Arial Narrow" w:hAnsi="Arial Narrow"/>
              </w:rPr>
            </w:pPr>
            <w:r w:rsidRPr="009F3146">
              <w:rPr>
                <w:rFonts w:ascii="Arial Narrow" w:hAnsi="Arial Narrow"/>
              </w:rPr>
              <w:t>Stručna praksa</w:t>
            </w:r>
          </w:p>
        </w:tc>
        <w:tc>
          <w:tcPr>
            <w:tcW w:w="1276" w:type="dxa"/>
            <w:gridSpan w:val="5"/>
            <w:vAlign w:val="center"/>
          </w:tcPr>
          <w:p w:rsidR="00925FC6" w:rsidRPr="009F3146" w:rsidRDefault="00925FC6" w:rsidP="00925FC6">
            <w:pPr>
              <w:spacing w:after="0"/>
              <w:jc w:val="center"/>
              <w:rPr>
                <w:rFonts w:ascii="Arial Narrow" w:hAnsi="Arial Narrow"/>
              </w:rPr>
            </w:pPr>
            <w:r w:rsidRPr="009F3146">
              <w:rPr>
                <w:rFonts w:ascii="Arial Narrow" w:hAnsi="Arial Narrow"/>
              </w:rPr>
              <w:t>SP</w:t>
            </w:r>
          </w:p>
        </w:tc>
        <w:tc>
          <w:tcPr>
            <w:tcW w:w="1473" w:type="dxa"/>
            <w:vAlign w:val="center"/>
          </w:tcPr>
          <w:p w:rsidR="00925FC6" w:rsidRPr="009F3146" w:rsidRDefault="00925FC6" w:rsidP="00925FC6">
            <w:pPr>
              <w:spacing w:after="0"/>
              <w:jc w:val="center"/>
              <w:rPr>
                <w:rFonts w:ascii="Arial Narrow" w:hAnsi="Arial Narrow"/>
              </w:rPr>
            </w:pPr>
            <w:r>
              <w:rPr>
                <w:rFonts w:ascii="Arial Narrow" w:hAnsi="Arial Narrow"/>
              </w:rPr>
              <w:t>0</w:t>
            </w:r>
          </w:p>
        </w:tc>
      </w:tr>
      <w:tr w:rsidR="00925FC6" w:rsidRPr="009F3146" w:rsidTr="00DA28D6">
        <w:tc>
          <w:tcPr>
            <w:tcW w:w="6907" w:type="dxa"/>
            <w:gridSpan w:val="6"/>
          </w:tcPr>
          <w:p w:rsidR="00925FC6" w:rsidRPr="009F3146" w:rsidRDefault="00925FC6" w:rsidP="00925FC6">
            <w:pPr>
              <w:spacing w:after="0"/>
              <w:rPr>
                <w:rFonts w:ascii="Arial Narrow" w:hAnsi="Arial Narrow"/>
              </w:rPr>
            </w:pPr>
            <w:r w:rsidRPr="009F3146">
              <w:rPr>
                <w:rFonts w:ascii="Arial Narrow" w:hAnsi="Arial Narrow"/>
              </w:rPr>
              <w:t>Terenska nastava</w:t>
            </w:r>
          </w:p>
        </w:tc>
        <w:tc>
          <w:tcPr>
            <w:tcW w:w="710" w:type="dxa"/>
            <w:gridSpan w:val="2"/>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Pr>
                <w:rFonts w:ascii="Arial Narrow" w:hAnsi="Arial Narrow"/>
              </w:rPr>
              <w:t>0</w:t>
            </w:r>
          </w:p>
        </w:tc>
      </w:tr>
      <w:tr w:rsidR="00925FC6" w:rsidRPr="009F3146" w:rsidTr="00DA28D6">
        <w:tc>
          <w:tcPr>
            <w:tcW w:w="6907" w:type="dxa"/>
            <w:gridSpan w:val="6"/>
          </w:tcPr>
          <w:p w:rsidR="00925FC6" w:rsidRPr="009F3146" w:rsidRDefault="00925FC6" w:rsidP="00925FC6">
            <w:pPr>
              <w:spacing w:after="0"/>
              <w:rPr>
                <w:rFonts w:ascii="Arial Narrow" w:hAnsi="Arial Narrow"/>
              </w:rPr>
            </w:pPr>
            <w:r w:rsidRPr="009F3146">
              <w:rPr>
                <w:rFonts w:ascii="Arial Narrow" w:hAnsi="Arial Narrow"/>
              </w:rPr>
              <w:t>Stručna praksa</w:t>
            </w:r>
          </w:p>
        </w:tc>
        <w:tc>
          <w:tcPr>
            <w:tcW w:w="710" w:type="dxa"/>
            <w:gridSpan w:val="2"/>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Pr>
                <w:rFonts w:ascii="Arial Narrow" w:hAnsi="Arial Narrow"/>
              </w:rPr>
              <w:t>0</w:t>
            </w:r>
          </w:p>
        </w:tc>
      </w:tr>
      <w:tr w:rsidR="00925FC6" w:rsidRPr="009F3146" w:rsidTr="00DA28D6">
        <w:tc>
          <w:tcPr>
            <w:tcW w:w="6907" w:type="dxa"/>
            <w:gridSpan w:val="6"/>
          </w:tcPr>
          <w:p w:rsidR="00925FC6" w:rsidRPr="009F3146" w:rsidRDefault="00925FC6" w:rsidP="00925FC6">
            <w:pPr>
              <w:spacing w:after="0"/>
              <w:rPr>
                <w:rFonts w:ascii="Arial Narrow" w:hAnsi="Arial Narrow"/>
              </w:rPr>
            </w:pPr>
            <w:r w:rsidRPr="009F3146">
              <w:rPr>
                <w:rFonts w:ascii="Arial Narrow" w:hAnsi="Arial Narrow"/>
              </w:rPr>
              <w:t>Integrirani projektni zadatak</w:t>
            </w:r>
          </w:p>
        </w:tc>
        <w:tc>
          <w:tcPr>
            <w:tcW w:w="710" w:type="dxa"/>
            <w:gridSpan w:val="2"/>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Pr>
                <w:rFonts w:ascii="Arial Narrow" w:hAnsi="Arial Narrow"/>
              </w:rPr>
              <w:t>0</w:t>
            </w:r>
          </w:p>
        </w:tc>
      </w:tr>
      <w:tr w:rsidR="00925FC6" w:rsidRPr="009F3146" w:rsidTr="00DA28D6">
        <w:tc>
          <w:tcPr>
            <w:tcW w:w="720" w:type="dxa"/>
          </w:tcPr>
          <w:p w:rsidR="00925FC6" w:rsidRPr="009F3146" w:rsidRDefault="00925FC6" w:rsidP="00925FC6">
            <w:pPr>
              <w:spacing w:after="0"/>
              <w:jc w:val="right"/>
              <w:rPr>
                <w:rFonts w:ascii="Arial Narrow" w:hAnsi="Arial Narrow"/>
                <w:b/>
              </w:rPr>
            </w:pPr>
          </w:p>
        </w:tc>
        <w:tc>
          <w:tcPr>
            <w:tcW w:w="5336" w:type="dxa"/>
          </w:tcPr>
          <w:p w:rsidR="00925FC6" w:rsidRPr="009F3146" w:rsidRDefault="00925FC6" w:rsidP="00925FC6">
            <w:pPr>
              <w:pStyle w:val="Heading2"/>
              <w:spacing w:before="0"/>
              <w:rPr>
                <w:rFonts w:ascii="Arial Narrow" w:hAnsi="Arial Narrow"/>
                <w:color w:val="auto"/>
                <w:sz w:val="22"/>
                <w:szCs w:val="22"/>
              </w:rPr>
            </w:pPr>
            <w:r w:rsidRPr="009F3146">
              <w:rPr>
                <w:rFonts w:ascii="Arial Narrow" w:hAnsi="Arial Narrow"/>
                <w:color w:val="auto"/>
                <w:sz w:val="22"/>
                <w:szCs w:val="22"/>
              </w:rPr>
              <w:t>Ukupno</w:t>
            </w: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15</w:t>
            </w:r>
          </w:p>
        </w:tc>
        <w:tc>
          <w:tcPr>
            <w:tcW w:w="426" w:type="dxa"/>
            <w:gridSpan w:val="2"/>
            <w:vAlign w:val="center"/>
          </w:tcPr>
          <w:p w:rsidR="00925FC6" w:rsidRPr="009F3146" w:rsidRDefault="00925FC6" w:rsidP="00925FC6">
            <w:pPr>
              <w:spacing w:after="0"/>
              <w:jc w:val="center"/>
              <w:rPr>
                <w:rFonts w:ascii="Arial Narrow" w:hAnsi="Arial Narrow"/>
                <w:b/>
                <w:bCs/>
              </w:rPr>
            </w:pPr>
            <w:r>
              <w:rPr>
                <w:rFonts w:ascii="Arial Narrow" w:hAnsi="Arial Narrow"/>
                <w:b/>
              </w:rPr>
              <w:t>12</w:t>
            </w:r>
          </w:p>
        </w:tc>
        <w:tc>
          <w:tcPr>
            <w:tcW w:w="710"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3</w:t>
            </w:r>
          </w:p>
        </w:tc>
        <w:tc>
          <w:tcPr>
            <w:tcW w:w="1473" w:type="dxa"/>
            <w:vAlign w:val="center"/>
          </w:tcPr>
          <w:p w:rsidR="00925FC6" w:rsidRPr="00493716" w:rsidRDefault="00925FC6" w:rsidP="00925FC6">
            <w:pPr>
              <w:spacing w:after="0"/>
              <w:jc w:val="center"/>
              <w:rPr>
                <w:rFonts w:ascii="Arial Narrow" w:hAnsi="Arial Narrow"/>
                <w:b/>
              </w:rPr>
            </w:pPr>
            <w:r w:rsidRPr="00493716">
              <w:rPr>
                <w:rFonts w:ascii="Arial Narrow" w:hAnsi="Arial Narrow"/>
                <w:b/>
              </w:rPr>
              <w:t>30</w:t>
            </w:r>
          </w:p>
        </w:tc>
      </w:tr>
    </w:tbl>
    <w:p w:rsidR="00925FC6" w:rsidRDefault="00925FC6" w:rsidP="00925FC6">
      <w:pPr>
        <w:spacing w:after="0" w:line="240" w:lineRule="auto"/>
        <w:jc w:val="both"/>
        <w:rPr>
          <w:rFonts w:ascii="Arial Narrow" w:hAnsi="Arial Narrow"/>
        </w:rPr>
      </w:pPr>
      <w:r w:rsidRPr="009F3146">
        <w:rPr>
          <w:rFonts w:ascii="Arial Narrow" w:hAnsi="Arial Narrow"/>
        </w:rPr>
        <w:t>Oblici nastave: P=predavanja; V=vježbe; S=seminari</w:t>
      </w:r>
    </w:p>
    <w:p w:rsidR="00925FC6" w:rsidRPr="009F3146" w:rsidRDefault="00925FC6" w:rsidP="00925FC6">
      <w:pPr>
        <w:spacing w:after="0" w:line="240" w:lineRule="auto"/>
        <w:jc w:val="both"/>
        <w:rPr>
          <w:rFonts w:ascii="Arial Narrow" w:hAnsi="Arial Narrow"/>
        </w:rPr>
      </w:pPr>
    </w:p>
    <w:p w:rsidR="00925FC6" w:rsidRDefault="00925FC6" w:rsidP="00925FC6">
      <w:pPr>
        <w:pStyle w:val="NormalWeb"/>
        <w:numPr>
          <w:ilvl w:val="0"/>
          <w:numId w:val="29"/>
        </w:numPr>
        <w:spacing w:line="240" w:lineRule="auto"/>
        <w:rPr>
          <w:rFonts w:ascii="Arial Narrow" w:hAnsi="Arial Narrow"/>
          <w:b/>
          <w:color w:val="auto"/>
          <w:sz w:val="22"/>
          <w:szCs w:val="22"/>
        </w:rPr>
      </w:pPr>
      <w:r w:rsidRPr="009F3146">
        <w:rPr>
          <w:rFonts w:ascii="Arial Narrow" w:hAnsi="Arial Narrow"/>
          <w:b/>
          <w:color w:val="auto"/>
          <w:sz w:val="22"/>
          <w:szCs w:val="22"/>
        </w:rPr>
        <w:t>Način polaganja ispita i način ocjenjivanja</w:t>
      </w:r>
    </w:p>
    <w:p w:rsidR="00925FC6" w:rsidRPr="00802924" w:rsidRDefault="00925FC6" w:rsidP="00925FC6">
      <w:pPr>
        <w:spacing w:after="0" w:line="240" w:lineRule="auto"/>
        <w:rPr>
          <w:rFonts w:ascii="Arial Narrow" w:hAnsi="Arial Narrow" w:cs="Tahoma"/>
          <w:b/>
        </w:rPr>
      </w:pPr>
      <w:r>
        <w:rPr>
          <w:rFonts w:ascii="Arial Narrow" w:hAnsi="Arial Narrow" w:cs="Tahoma"/>
          <w:b/>
          <w:i/>
        </w:rPr>
        <w:t>Pisa</w:t>
      </w:r>
      <w:r w:rsidRPr="00802924">
        <w:rPr>
          <w:rFonts w:ascii="Arial Narrow" w:hAnsi="Arial Narrow" w:cs="Tahoma"/>
          <w:b/>
          <w:i/>
        </w:rPr>
        <w:t>no</w:t>
      </w:r>
      <w:r>
        <w:rPr>
          <w:rFonts w:ascii="Arial Narrow" w:hAnsi="Arial Narrow" w:cs="Tahoma"/>
          <w:b/>
        </w:rPr>
        <w:t xml:space="preserve">: </w:t>
      </w:r>
    </w:p>
    <w:p w:rsidR="00925FC6" w:rsidRPr="00802924" w:rsidRDefault="00925FC6" w:rsidP="00925FC6">
      <w:pPr>
        <w:numPr>
          <w:ilvl w:val="0"/>
          <w:numId w:val="47"/>
        </w:numPr>
        <w:spacing w:after="0" w:line="240" w:lineRule="auto"/>
        <w:jc w:val="both"/>
        <w:rPr>
          <w:rFonts w:ascii="Arial Narrow" w:hAnsi="Arial Narrow" w:cs="Tahoma"/>
        </w:rPr>
      </w:pPr>
      <w:r w:rsidRPr="00802924">
        <w:rPr>
          <w:rFonts w:ascii="Arial Narrow" w:hAnsi="Arial Narrow" w:cs="Tahoma"/>
        </w:rPr>
        <w:t xml:space="preserve">Dva kolokvija, maksimalni broj bodova po svakom kolokviju iznosi 25 bodova. Ukupno 50 bodova. </w:t>
      </w:r>
    </w:p>
    <w:p w:rsidR="00925FC6" w:rsidRPr="00802924" w:rsidRDefault="00925FC6" w:rsidP="00925FC6">
      <w:pPr>
        <w:numPr>
          <w:ilvl w:val="0"/>
          <w:numId w:val="47"/>
        </w:numPr>
        <w:spacing w:after="0" w:line="240" w:lineRule="auto"/>
        <w:jc w:val="both"/>
        <w:rPr>
          <w:rFonts w:ascii="Arial Narrow" w:hAnsi="Arial Narrow" w:cs="Tahoma"/>
        </w:rPr>
      </w:pPr>
      <w:r w:rsidRPr="00802924">
        <w:rPr>
          <w:rFonts w:ascii="Arial Narrow" w:hAnsi="Arial Narrow" w:cs="Tahoma"/>
        </w:rPr>
        <w:t xml:space="preserve">Tri programska zadatka, maksimalni broj bodova po svakom programskom zadatku 5 bodova. Ukupno 15 bodova. </w:t>
      </w:r>
    </w:p>
    <w:p w:rsidR="00925FC6" w:rsidRPr="00802924" w:rsidRDefault="00925FC6" w:rsidP="00925FC6">
      <w:pPr>
        <w:numPr>
          <w:ilvl w:val="0"/>
          <w:numId w:val="47"/>
        </w:numPr>
        <w:spacing w:after="0" w:line="240" w:lineRule="auto"/>
        <w:jc w:val="both"/>
        <w:rPr>
          <w:rFonts w:ascii="Arial Narrow" w:hAnsi="Arial Narrow" w:cs="Tahoma"/>
        </w:rPr>
      </w:pPr>
      <w:r w:rsidRPr="00802924">
        <w:rPr>
          <w:rFonts w:ascii="Arial Narrow" w:hAnsi="Arial Narrow" w:cs="Tahoma"/>
        </w:rPr>
        <w:t>Seminarski rad. Ukupno 20 bodova</w:t>
      </w:r>
      <w:r>
        <w:rPr>
          <w:rFonts w:ascii="Arial Narrow" w:hAnsi="Arial Narrow" w:cs="Tahoma"/>
        </w:rPr>
        <w:t>.</w:t>
      </w:r>
    </w:p>
    <w:p w:rsidR="00925FC6" w:rsidRPr="00802924" w:rsidRDefault="00925FC6" w:rsidP="00925FC6">
      <w:pPr>
        <w:spacing w:after="0" w:line="240" w:lineRule="auto"/>
        <w:jc w:val="both"/>
        <w:rPr>
          <w:rFonts w:ascii="Arial Narrow" w:hAnsi="Arial Narrow" w:cs="Tahoma"/>
          <w:b/>
        </w:rPr>
      </w:pPr>
    </w:p>
    <w:p w:rsidR="00925FC6" w:rsidRPr="00802924" w:rsidRDefault="00925FC6" w:rsidP="00925FC6">
      <w:pPr>
        <w:spacing w:after="0" w:line="240" w:lineRule="auto"/>
        <w:jc w:val="both"/>
        <w:rPr>
          <w:rFonts w:ascii="Arial Narrow" w:hAnsi="Arial Narrow" w:cs="Tahoma"/>
          <w:b/>
        </w:rPr>
      </w:pPr>
      <w:r w:rsidRPr="00802924">
        <w:rPr>
          <w:rFonts w:ascii="Arial Narrow" w:hAnsi="Arial Narrow" w:cs="Tahoma"/>
          <w:b/>
          <w:i/>
        </w:rPr>
        <w:t>Usmeno</w:t>
      </w:r>
      <w:r>
        <w:rPr>
          <w:rFonts w:ascii="Arial Narrow" w:hAnsi="Arial Narrow" w:cs="Tahoma"/>
          <w:b/>
        </w:rPr>
        <w:t>:</w:t>
      </w:r>
    </w:p>
    <w:p w:rsidR="00925FC6" w:rsidRPr="00802924" w:rsidRDefault="00925FC6" w:rsidP="00925FC6">
      <w:pPr>
        <w:numPr>
          <w:ilvl w:val="0"/>
          <w:numId w:val="48"/>
        </w:numPr>
        <w:spacing w:after="0" w:line="240" w:lineRule="auto"/>
        <w:jc w:val="both"/>
        <w:rPr>
          <w:rFonts w:ascii="Arial Narrow" w:hAnsi="Arial Narrow" w:cs="Tahoma"/>
        </w:rPr>
      </w:pPr>
      <w:r w:rsidRPr="00802924">
        <w:rPr>
          <w:rFonts w:ascii="Arial Narrow" w:hAnsi="Arial Narrow" w:cs="Tahoma"/>
        </w:rPr>
        <w:t xml:space="preserve">Svaki student mora biti nazočan u dogovorenom terminu konzultacija i ima pravo uvida u kolokvij odnosno u programski zadatak. Nastavnik mu tijekom analize kolokvija i programskog zadatka usmeno postavlja pitanja i po svakom kolokviju odnosno programskom zadatku student može, ovisno o iskazanom zanju osovjiti dodatne bodove do maksimalnog broja bodova. Međutim, ukolko student razina i kvaliteta odgovora studenta ne korespondira s ostvarenim uspjehom na kolokviju ili programskom zadatku, ukupan broj bodova se umanjuje najviše za 5 bodova na kolokviju, odnosno najviše za 1 bod na programskom zadatku. </w:t>
      </w:r>
    </w:p>
    <w:p w:rsidR="00925FC6" w:rsidRPr="00802924" w:rsidRDefault="00925FC6" w:rsidP="00925FC6">
      <w:pPr>
        <w:numPr>
          <w:ilvl w:val="0"/>
          <w:numId w:val="48"/>
        </w:numPr>
        <w:spacing w:after="0" w:line="240" w:lineRule="auto"/>
        <w:jc w:val="both"/>
        <w:rPr>
          <w:rFonts w:ascii="Arial Narrow" w:hAnsi="Arial Narrow" w:cs="Tahoma"/>
        </w:rPr>
      </w:pPr>
      <w:r w:rsidRPr="00802924">
        <w:rPr>
          <w:rFonts w:ascii="Arial Narrow" w:hAnsi="Arial Narrow" w:cs="Tahoma"/>
        </w:rPr>
        <w:t xml:space="preserve">Odgovori studenata na prezentaciji seminara 15 bodova. </w:t>
      </w:r>
    </w:p>
    <w:p w:rsidR="00925FC6" w:rsidRPr="00802924" w:rsidRDefault="00925FC6" w:rsidP="00925FC6">
      <w:pPr>
        <w:spacing w:after="0" w:line="240" w:lineRule="auto"/>
        <w:rPr>
          <w:rFonts w:ascii="Arial Narrow" w:hAnsi="Arial Narrow" w:cs="Tahoma"/>
          <w:b/>
        </w:rPr>
      </w:pPr>
    </w:p>
    <w:p w:rsidR="00925FC6" w:rsidRDefault="00925FC6" w:rsidP="00925FC6">
      <w:pPr>
        <w:pStyle w:val="NormalWeb"/>
        <w:numPr>
          <w:ilvl w:val="0"/>
          <w:numId w:val="48"/>
        </w:numPr>
        <w:spacing w:line="240" w:lineRule="auto"/>
        <w:rPr>
          <w:rFonts w:ascii="Arial Narrow" w:hAnsi="Arial Narrow"/>
          <w:b/>
          <w:color w:val="auto"/>
          <w:sz w:val="22"/>
          <w:szCs w:val="22"/>
        </w:rPr>
      </w:pPr>
      <w:r w:rsidRPr="009F3146">
        <w:rPr>
          <w:rFonts w:ascii="Arial Narrow" w:hAnsi="Arial Narrow"/>
          <w:b/>
          <w:color w:val="auto"/>
          <w:sz w:val="22"/>
          <w:szCs w:val="22"/>
        </w:rPr>
        <w:t>Ispitni rokovi i konzultacije</w:t>
      </w:r>
    </w:p>
    <w:p w:rsidR="00925FC6" w:rsidRDefault="00925FC6" w:rsidP="00925FC6">
      <w:pPr>
        <w:pStyle w:val="NormalWeb"/>
        <w:spacing w:line="240" w:lineRule="auto"/>
        <w:rPr>
          <w:rFonts w:ascii="Arial Narrow" w:hAnsi="Arial Narrow" w:cs="Times New Roman"/>
          <w:color w:val="auto"/>
          <w:sz w:val="22"/>
          <w:szCs w:val="22"/>
        </w:rPr>
      </w:pPr>
      <w:r>
        <w:rPr>
          <w:rFonts w:ascii="Arial Narrow" w:hAnsi="Arial Narrow" w:cs="Times New Roman"/>
          <w:color w:val="auto"/>
          <w:sz w:val="22"/>
          <w:szCs w:val="22"/>
        </w:rPr>
        <w:t>Prema rasporedu ispitnih rokova i konzultacija</w:t>
      </w:r>
    </w:p>
    <w:p w:rsidR="00925FC6" w:rsidRPr="00802924" w:rsidRDefault="00925FC6" w:rsidP="00925FC6">
      <w:pPr>
        <w:pStyle w:val="NormalWeb"/>
        <w:spacing w:line="240" w:lineRule="auto"/>
        <w:rPr>
          <w:rFonts w:ascii="Arial Narrow" w:hAnsi="Arial Narrow"/>
          <w:color w:val="auto"/>
          <w:sz w:val="22"/>
          <w:szCs w:val="22"/>
        </w:rPr>
      </w:pPr>
    </w:p>
    <w:p w:rsidR="00925FC6" w:rsidRPr="00AB57A2" w:rsidRDefault="00925FC6" w:rsidP="00925FC6">
      <w:pPr>
        <w:pStyle w:val="NormalWeb"/>
        <w:spacing w:line="240" w:lineRule="auto"/>
        <w:rPr>
          <w:rFonts w:ascii="Arial Narrow" w:hAnsi="Arial Narrow"/>
          <w:b/>
          <w:color w:val="auto"/>
          <w:sz w:val="22"/>
          <w:szCs w:val="22"/>
        </w:rPr>
      </w:pPr>
      <w:r>
        <w:rPr>
          <w:rFonts w:ascii="Arial Narrow" w:hAnsi="Arial Narrow"/>
          <w:b/>
          <w:color w:val="auto"/>
          <w:sz w:val="22"/>
          <w:szCs w:val="22"/>
        </w:rPr>
        <w:t xml:space="preserve">       4. </w:t>
      </w:r>
      <w:r w:rsidRPr="00107D64">
        <w:rPr>
          <w:rFonts w:ascii="Arial Narrow" w:hAnsi="Arial Narrow"/>
          <w:b/>
          <w:color w:val="auto"/>
          <w:sz w:val="22"/>
          <w:szCs w:val="22"/>
        </w:rPr>
        <w:t>Ishodi učenja i način provjere</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2"/>
      </w:tblGrid>
      <w:tr w:rsidR="00925FC6" w:rsidRPr="00802924" w:rsidTr="00925FC6">
        <w:trPr>
          <w:trHeight w:val="20"/>
        </w:trPr>
        <w:tc>
          <w:tcPr>
            <w:tcW w:w="7513" w:type="dxa"/>
            <w:shd w:val="clear" w:color="auto" w:fill="FFFFFF"/>
            <w:vAlign w:val="bottom"/>
          </w:tcPr>
          <w:p w:rsidR="00925FC6" w:rsidRPr="00802924" w:rsidRDefault="00925FC6" w:rsidP="00925FC6">
            <w:pPr>
              <w:spacing w:after="0" w:line="240" w:lineRule="auto"/>
              <w:jc w:val="center"/>
              <w:rPr>
                <w:rFonts w:ascii="Arial Narrow" w:eastAsia="Calibri" w:hAnsi="Arial Narrow" w:cs="Calibri"/>
                <w:b/>
                <w:color w:val="000000"/>
                <w:sz w:val="20"/>
                <w:szCs w:val="20"/>
              </w:rPr>
            </w:pPr>
            <w:r w:rsidRPr="00802924">
              <w:rPr>
                <w:rFonts w:ascii="Arial Narrow" w:eastAsia="Calibri" w:hAnsi="Arial Narrow" w:cs="Calibri"/>
                <w:b/>
                <w:color w:val="000000"/>
                <w:sz w:val="20"/>
                <w:szCs w:val="20"/>
              </w:rPr>
              <w:t xml:space="preserve">ISHODI UČENJA                                         </w:t>
            </w:r>
          </w:p>
          <w:p w:rsidR="00925FC6" w:rsidRPr="00802924" w:rsidRDefault="00925FC6" w:rsidP="00925FC6">
            <w:pPr>
              <w:spacing w:after="0" w:line="240" w:lineRule="auto"/>
              <w:rPr>
                <w:rFonts w:ascii="Arial Narrow" w:eastAsia="Calibri" w:hAnsi="Arial Narrow" w:cs="Calibri"/>
                <w:b/>
                <w:color w:val="000000"/>
                <w:sz w:val="20"/>
                <w:szCs w:val="20"/>
              </w:rPr>
            </w:pPr>
            <w:r w:rsidRPr="00802924">
              <w:rPr>
                <w:rFonts w:ascii="Arial Narrow" w:eastAsia="Calibri" w:hAnsi="Arial Narrow" w:cs="Calibri"/>
                <w:b/>
                <w:color w:val="000000"/>
                <w:sz w:val="20"/>
                <w:szCs w:val="20"/>
              </w:rPr>
              <w:t>Nakon položenog ispita student će moći:</w:t>
            </w:r>
          </w:p>
        </w:tc>
        <w:tc>
          <w:tcPr>
            <w:tcW w:w="1842" w:type="dxa"/>
            <w:shd w:val="clear" w:color="auto" w:fill="FFFFFF"/>
          </w:tcPr>
          <w:p w:rsidR="00925FC6" w:rsidRPr="00802924" w:rsidRDefault="00925FC6" w:rsidP="00925FC6">
            <w:pPr>
              <w:spacing w:after="0" w:line="240" w:lineRule="auto"/>
              <w:jc w:val="center"/>
              <w:rPr>
                <w:rFonts w:ascii="Arial Narrow" w:eastAsia="Calibri" w:hAnsi="Arial Narrow"/>
                <w:b/>
                <w:sz w:val="20"/>
                <w:szCs w:val="20"/>
              </w:rPr>
            </w:pPr>
            <w:r w:rsidRPr="00802924">
              <w:rPr>
                <w:rFonts w:ascii="Arial Narrow" w:eastAsia="Calibri" w:hAnsi="Arial Narrow"/>
                <w:b/>
                <w:sz w:val="20"/>
                <w:szCs w:val="20"/>
              </w:rPr>
              <w:t>NAČIN PROVJERE</w:t>
            </w:r>
          </w:p>
        </w:tc>
      </w:tr>
      <w:tr w:rsidR="00925FC6" w:rsidRPr="00802924" w:rsidTr="00925FC6">
        <w:trPr>
          <w:trHeight w:val="20"/>
        </w:trPr>
        <w:tc>
          <w:tcPr>
            <w:tcW w:w="7513" w:type="dxa"/>
            <w:tcBorders>
              <w:bottom w:val="single" w:sz="4" w:space="0" w:color="auto"/>
            </w:tcBorders>
            <w:shd w:val="clear" w:color="auto" w:fill="auto"/>
            <w:vAlign w:val="center"/>
          </w:tcPr>
          <w:p w:rsidR="00925FC6" w:rsidRPr="00802924" w:rsidRDefault="00925FC6" w:rsidP="00925FC6">
            <w:pPr>
              <w:spacing w:after="0" w:line="240" w:lineRule="auto"/>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Definirati ukupnu varijabilnost, nabrojati i opisati sve čimbenike u poljoprivrednim istraživanjima koji utječu na pojavu varijabilnosti. </w:t>
            </w:r>
          </w:p>
        </w:tc>
        <w:tc>
          <w:tcPr>
            <w:tcW w:w="1842" w:type="dxa"/>
            <w:tcBorders>
              <w:bottom w:val="single" w:sz="4" w:space="0" w:color="auto"/>
            </w:tcBorders>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tcBorders>
              <w:bottom w:val="nil"/>
            </w:tcBorders>
            <w:shd w:val="clear" w:color="auto" w:fill="auto"/>
            <w:vAlign w:val="center"/>
          </w:tcPr>
          <w:p w:rsidR="00925FC6" w:rsidRPr="00802924" w:rsidRDefault="00925FC6" w:rsidP="00925FC6">
            <w:pPr>
              <w:spacing w:after="0" w:line="240" w:lineRule="auto"/>
              <w:jc w:val="both"/>
              <w:rPr>
                <w:rFonts w:ascii="Arial Narrow" w:hAnsi="Arial Narrow" w:cs="Calibri"/>
                <w:sz w:val="20"/>
                <w:szCs w:val="20"/>
              </w:rPr>
            </w:pPr>
            <w:r w:rsidRPr="00802924">
              <w:rPr>
                <w:rFonts w:ascii="Arial Narrow" w:hAnsi="Arial Narrow" w:cs="Calibri"/>
                <w:sz w:val="20"/>
                <w:szCs w:val="20"/>
              </w:rPr>
              <w:t>Postaviti nultu hipotezu prije dizajniranja pokusa</w:t>
            </w:r>
          </w:p>
        </w:tc>
        <w:tc>
          <w:tcPr>
            <w:tcW w:w="1842" w:type="dxa"/>
            <w:tcBorders>
              <w:bottom w:val="nil"/>
            </w:tcBorders>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Izdvojitii sve relevantne literaturne izvore koji obrađuju problem istraživanja</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Revidirati nultu hipotezu na osnovi izdvojenih relevantnih literaturnih izvora koji obrađuju konkretan problem</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Dizajnirati i provesti pokus u poljoprivredi</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Raščlaniti ukupnu varijabilnost između i unutar grupa, odnosno članova pokusa </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Izračunati razinu signifikantnosti dobivenih razlika između grupa ili članova pokusa, ovisno o djelovanju određenog faktora</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Odrediti interakciju, kroz jačinu veze (izračunati jačinu korelacije) između pojedinih faktora </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113"/>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sz w:val="20"/>
                <w:szCs w:val="20"/>
              </w:rPr>
            </w:pPr>
            <w:r w:rsidRPr="00802924">
              <w:rPr>
                <w:rFonts w:ascii="Arial Narrow" w:eastAsia="Calibri" w:hAnsi="Arial Narrow" w:cs="Calibri"/>
                <w:sz w:val="20"/>
                <w:szCs w:val="20"/>
              </w:rPr>
              <w:t>Interpretirati dobivene rezultate statističke provjere opravdanosti dobivenih razlika</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bl>
    <w:p w:rsidR="00925FC6" w:rsidRPr="009F3146" w:rsidRDefault="00925FC6" w:rsidP="00925FC6">
      <w:pPr>
        <w:pStyle w:val="NormalWeb"/>
        <w:spacing w:line="240" w:lineRule="auto"/>
        <w:rPr>
          <w:rFonts w:ascii="Arial Narrow" w:hAnsi="Arial Narrow"/>
          <w:b/>
          <w:color w:val="auto"/>
          <w:sz w:val="22"/>
          <w:szCs w:val="22"/>
        </w:rPr>
      </w:pPr>
      <w:r w:rsidRPr="009F3146">
        <w:rPr>
          <w:rFonts w:ascii="Arial Narrow" w:hAnsi="Arial Narrow"/>
          <w:b/>
          <w:color w:val="auto"/>
          <w:sz w:val="22"/>
          <w:szCs w:val="22"/>
        </w:rPr>
        <w:lastRenderedPageBreak/>
        <w:t>5. Popis literature</w:t>
      </w:r>
    </w:p>
    <w:p w:rsidR="00925FC6" w:rsidRDefault="00925FC6" w:rsidP="00925FC6">
      <w:pPr>
        <w:pStyle w:val="NormalWeb"/>
        <w:spacing w:line="240" w:lineRule="auto"/>
        <w:rPr>
          <w:rFonts w:ascii="Arial Narrow" w:hAnsi="Arial Narrow"/>
          <w:b/>
          <w:color w:val="auto"/>
          <w:sz w:val="22"/>
          <w:szCs w:val="22"/>
        </w:rPr>
      </w:pPr>
      <w:r>
        <w:rPr>
          <w:rFonts w:ascii="Arial Narrow" w:hAnsi="Arial Narrow"/>
          <w:b/>
          <w:color w:val="auto"/>
          <w:sz w:val="22"/>
          <w:szCs w:val="22"/>
        </w:rPr>
        <w:t xml:space="preserve">Obavezna: </w:t>
      </w:r>
    </w:p>
    <w:p w:rsidR="00925FC6" w:rsidRPr="00802924" w:rsidRDefault="00925FC6" w:rsidP="00925FC6">
      <w:pPr>
        <w:numPr>
          <w:ilvl w:val="0"/>
          <w:numId w:val="49"/>
        </w:numPr>
        <w:spacing w:after="0" w:line="240" w:lineRule="auto"/>
        <w:jc w:val="both"/>
        <w:rPr>
          <w:rFonts w:ascii="Arial Narrow" w:hAnsi="Arial Narrow" w:cs="Tahoma"/>
        </w:rPr>
      </w:pPr>
      <w:r w:rsidRPr="00802924">
        <w:rPr>
          <w:rFonts w:ascii="Arial Narrow" w:hAnsi="Arial Narrow" w:cs="Tahoma"/>
        </w:rPr>
        <w:t>Vasilj, Đ. (2000)</w:t>
      </w:r>
      <w:r>
        <w:rPr>
          <w:rFonts w:ascii="Arial Narrow" w:hAnsi="Arial Narrow" w:cs="Tahoma"/>
        </w:rPr>
        <w:t>:</w:t>
      </w:r>
      <w:r w:rsidRPr="00802924">
        <w:rPr>
          <w:rFonts w:ascii="Arial Narrow" w:hAnsi="Arial Narrow" w:cs="Tahoma"/>
        </w:rPr>
        <w:t xml:space="preserve"> Biometrika i eksperimentiranje u bilinogojstvu. Hrvatsko agronomsko društvo, Zagreb.</w:t>
      </w:r>
    </w:p>
    <w:p w:rsidR="00925FC6" w:rsidRPr="00802924" w:rsidRDefault="00925FC6" w:rsidP="00925FC6">
      <w:pPr>
        <w:pStyle w:val="NormalWeb"/>
        <w:spacing w:line="240" w:lineRule="auto"/>
        <w:jc w:val="both"/>
        <w:rPr>
          <w:rFonts w:ascii="Arial Narrow" w:hAnsi="Arial Narrow"/>
          <w:b/>
          <w:color w:val="auto"/>
          <w:sz w:val="22"/>
          <w:szCs w:val="22"/>
        </w:rPr>
      </w:pPr>
      <w:r w:rsidRPr="00802924">
        <w:rPr>
          <w:rFonts w:ascii="Arial Narrow" w:hAnsi="Arial Narrow"/>
          <w:b/>
          <w:color w:val="auto"/>
          <w:sz w:val="22"/>
          <w:szCs w:val="22"/>
        </w:rPr>
        <w:t>Dopunska:</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Hill, T. &amp; Lewicki, P. (2007)</w:t>
      </w:r>
      <w:r>
        <w:rPr>
          <w:rFonts w:ascii="Arial Narrow" w:hAnsi="Arial Narrow" w:cs="Tahoma"/>
        </w:rPr>
        <w:t>:</w:t>
      </w:r>
      <w:r w:rsidRPr="00802924">
        <w:rPr>
          <w:rFonts w:ascii="Arial Narrow" w:hAnsi="Arial Narrow" w:cs="Tahoma"/>
        </w:rPr>
        <w:t xml:space="preserve"> STATISTICS: Methods and Applications. StatSoft, Tulsa, OK.</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(1998) Proizvodne osobine kultivara hmelja srednjoeuropske provenijencije (Humulus lupulus, L.) u agroekološkim uvjetima podkalničkog kraja i mogućnosti proizvodnje hmelja u potkalničkom kraju. Sjemenarstvo, 15 (3/4), 169-178.</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Habijanec, S. &amp; Kaučić, D. (2001)</w:t>
      </w:r>
      <w:r>
        <w:rPr>
          <w:rFonts w:ascii="Arial Narrow" w:hAnsi="Arial Narrow" w:cs="Tahoma"/>
        </w:rPr>
        <w:t>:</w:t>
      </w:r>
      <w:r w:rsidRPr="00802924">
        <w:rPr>
          <w:rFonts w:ascii="Arial Narrow" w:hAnsi="Arial Narrow" w:cs="Tahoma"/>
        </w:rPr>
        <w:t xml:space="preserve"> Proizvodna iskustva hmeljara sjeverozapadne Hrvatske u klimatski ekstremno nepovoljnim godinama 1999. i 2000.. Hmeljarski bilten (Hop bulletin), 8 (1), 57-62.</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Kvaternjak, I., Kaučić, D. &amp; Marić, V. (2004)</w:t>
      </w:r>
      <w:r>
        <w:rPr>
          <w:rFonts w:ascii="Arial Narrow" w:hAnsi="Arial Narrow" w:cs="Tahoma"/>
        </w:rPr>
        <w:t>:</w:t>
      </w:r>
      <w:r w:rsidRPr="00802924">
        <w:rPr>
          <w:rFonts w:ascii="Arial Narrow" w:hAnsi="Arial Narrow" w:cs="Tahoma"/>
        </w:rPr>
        <w:t xml:space="preserve"> Rast hmelja i akumulacija alfa kiselina u normalnim i ekstremnim klimatskim prilikama. ACS. Agriculturae conspectus scintificus, 69 (2-3), 56-62.</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Kvaternjak, I., Kaučić, D., Špoljar, A. &amp; Erhatić, R. (2008)</w:t>
      </w:r>
      <w:r>
        <w:rPr>
          <w:rFonts w:ascii="Arial Narrow" w:hAnsi="Arial Narrow" w:cs="Tahoma"/>
        </w:rPr>
        <w:t>:</w:t>
      </w:r>
      <w:r w:rsidRPr="00802924">
        <w:rPr>
          <w:rFonts w:ascii="Arial Narrow" w:hAnsi="Arial Narrow" w:cs="Tahoma"/>
        </w:rPr>
        <w:t xml:space="preserve"> Influence of Climatic Conditions on Accumulation of α -acids in Hop Cones. Agriculturae Conspectus Scientificus, 73 (3), 161-166.</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Rezić, T., Šantek, B. &amp; Marić, V. (2009)</w:t>
      </w:r>
      <w:r>
        <w:rPr>
          <w:rFonts w:ascii="Arial Narrow" w:hAnsi="Arial Narrow" w:cs="Tahoma"/>
        </w:rPr>
        <w:t>:</w:t>
      </w:r>
      <w:r w:rsidRPr="00802924">
        <w:rPr>
          <w:rFonts w:ascii="Arial Narrow" w:hAnsi="Arial Narrow" w:cs="Tahoma"/>
        </w:rPr>
        <w:t xml:space="preserve"> Hop pellets type 90 : Influence of manufacture and storage on losses of α-acids. Acta alimentaria, 38 (1), 141-147. doi:10.1556/AAlim.2008.0014.</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Zechner-Krpan, V., Marag, S., Špoljarić, I., Kvaternjak, I. &amp; Mršić, G. (2011)</w:t>
      </w:r>
      <w:r>
        <w:rPr>
          <w:rFonts w:ascii="Arial Narrow" w:hAnsi="Arial Narrow" w:cs="Tahoma"/>
        </w:rPr>
        <w:t>:</w:t>
      </w:r>
      <w:r w:rsidRPr="00802924">
        <w:rPr>
          <w:rFonts w:ascii="Arial Narrow" w:hAnsi="Arial Narrow" w:cs="Tahoma"/>
        </w:rPr>
        <w:t xml:space="preserve"> Morphogenesis, volume and number of hop (Humulus lupulus L.) glandular trichomes, and their influence on alpha acids accumulation in fresh bracts of hop cones. Acta botanica Croatica, 70 (1), 1-8. doi:10.2478/v10184-010-0017-2. </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Čeh, B., Savić-Ciler, T. &amp; Ferlež Rus, A. (2013)</w:t>
      </w:r>
      <w:r>
        <w:rPr>
          <w:rFonts w:ascii="Arial Narrow" w:hAnsi="Arial Narrow" w:cs="Tahoma"/>
        </w:rPr>
        <w:t>:</w:t>
      </w:r>
      <w:r w:rsidRPr="00802924">
        <w:rPr>
          <w:rFonts w:ascii="Arial Narrow" w:hAnsi="Arial Narrow" w:cs="Tahoma"/>
        </w:rPr>
        <w:t xml:space="preserve"> Empiric mathematical model for predicting the content of alpha-acids in hop (Humulus lupulus L.) cv. Aurora. SpringerPlus, 2 (1), 59-67. doi:10.1186/2193-1801-2-59.</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Štefanec, J., Pleadin, J., Bauman, I. &amp; Srečec, S. (2013)</w:t>
      </w:r>
      <w:r>
        <w:rPr>
          <w:rFonts w:ascii="Arial Narrow" w:hAnsi="Arial Narrow" w:cs="Tahoma"/>
        </w:rPr>
        <w:t>:</w:t>
      </w:r>
      <w:r w:rsidRPr="00802924">
        <w:rPr>
          <w:rFonts w:ascii="Arial Narrow" w:hAnsi="Arial Narrow" w:cs="Tahoma"/>
        </w:rPr>
        <w:t xml:space="preserve"> Decreasing deoxynivalenol concentration in maize within the production chain of animal feed. Agro food industry hi-tech, 24 (1), 62-64.</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Mršić, G., Njari, B., Srečec, S., Petek, M., Cvrtila Fleck, Ž., Živković, M., Špiranec, K., Špoljarić, D., Mihelić, D., Kozačinski, L. &amp; Popović, M. (2013)</w:t>
      </w:r>
      <w:r>
        <w:rPr>
          <w:rFonts w:ascii="Arial Narrow" w:hAnsi="Arial Narrow" w:cs="Tahoma"/>
        </w:rPr>
        <w:t>:</w:t>
      </w:r>
      <w:r w:rsidRPr="00802924">
        <w:rPr>
          <w:rFonts w:ascii="Arial Narrow" w:hAnsi="Arial Narrow" w:cs="Tahoma"/>
        </w:rPr>
        <w:t xml:space="preserve"> Kemijska ocjena kakvoće pilećeg mesa podrijetlom od tovnih pilića hranjenih uz dodatak pripravka plemenite pečurke Agaricus bisporus. Meso : prvi hrvatski časopis o mesu, 15 (4), 300-306.</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Kozačinski, L., Mršić, G., Srečec, S., Grizelj, J., Vince, S., Špoljarić, B., Pajurin, L., Sigurnjak, J., Siročić, V., Ćuk, A., Cvrtila Fleck, Ž., Živković, M., Špiranec, K., Špoljarić, D., Čop, M., Špoljarić, I., Mihelić, D. &amp; Popović, M. (2014)</w:t>
      </w:r>
      <w:r>
        <w:rPr>
          <w:rFonts w:ascii="Arial Narrow" w:hAnsi="Arial Narrow" w:cs="Tahoma"/>
        </w:rPr>
        <w:t>:</w:t>
      </w:r>
      <w:r w:rsidRPr="00802924">
        <w:rPr>
          <w:rFonts w:ascii="Arial Narrow" w:hAnsi="Arial Narrow" w:cs="Tahoma"/>
        </w:rPr>
        <w:t xml:space="preserve"> Kemijska ocjena kakvoće mlijeka podrijetlom od ovaca hranjenih s dodatkom pripravka plemenite pečurke Agaricus bisporus. Veterinarska stanica : znanstveno-stručni veterinarski časopis, 45 (4), 239-248.</w:t>
      </w:r>
    </w:p>
    <w:p w:rsidR="00925FC6" w:rsidRPr="00802924" w:rsidRDefault="00925FC6" w:rsidP="00925FC6">
      <w:pPr>
        <w:pStyle w:val="NormalWeb"/>
        <w:spacing w:line="240" w:lineRule="auto"/>
        <w:rPr>
          <w:rFonts w:ascii="Arial Narrow" w:hAnsi="Arial Narrow"/>
          <w:color w:val="auto"/>
          <w:sz w:val="22"/>
          <w:szCs w:val="22"/>
        </w:rPr>
      </w:pPr>
    </w:p>
    <w:p w:rsidR="00925FC6" w:rsidRDefault="00925FC6" w:rsidP="00925FC6">
      <w:pPr>
        <w:pStyle w:val="NormalWeb"/>
        <w:spacing w:line="240" w:lineRule="auto"/>
        <w:rPr>
          <w:rFonts w:ascii="Arial Narrow" w:hAnsi="Arial Narrow"/>
          <w:b/>
          <w:color w:val="auto"/>
          <w:sz w:val="22"/>
          <w:szCs w:val="22"/>
        </w:rPr>
      </w:pPr>
      <w:r w:rsidRPr="009F3146">
        <w:rPr>
          <w:rFonts w:ascii="Arial Narrow" w:hAnsi="Arial Narrow"/>
          <w:b/>
          <w:color w:val="auto"/>
          <w:sz w:val="22"/>
          <w:szCs w:val="22"/>
        </w:rPr>
        <w:t>6. Mogućnost izvođenja nastave na stranom jeziku</w:t>
      </w:r>
      <w:r>
        <w:rPr>
          <w:rFonts w:ascii="Arial Narrow" w:hAnsi="Arial Narrow"/>
          <w:b/>
          <w:color w:val="auto"/>
          <w:sz w:val="22"/>
          <w:szCs w:val="22"/>
        </w:rPr>
        <w:t>: da, na engleskom jeziku</w:t>
      </w:r>
    </w:p>
    <w:p w:rsidR="00925FC6" w:rsidRPr="009F3146" w:rsidRDefault="00925FC6" w:rsidP="00925FC6">
      <w:pPr>
        <w:pStyle w:val="NormalWeb"/>
        <w:spacing w:line="240" w:lineRule="auto"/>
        <w:rPr>
          <w:rFonts w:ascii="Arial Narrow" w:hAnsi="Arial Narrow"/>
          <w:b/>
          <w:color w:val="auto"/>
          <w:sz w:val="22"/>
          <w:szCs w:val="22"/>
        </w:rPr>
      </w:pPr>
    </w:p>
    <w:p w:rsidR="00925FC6" w:rsidRPr="009F3146" w:rsidRDefault="00925FC6" w:rsidP="00925FC6">
      <w:pPr>
        <w:pStyle w:val="NormalWeb"/>
        <w:spacing w:line="240" w:lineRule="auto"/>
        <w:rPr>
          <w:rFonts w:ascii="Arial Narrow" w:hAnsi="Arial Narrow"/>
          <w:b/>
          <w:color w:val="auto"/>
          <w:sz w:val="22"/>
          <w:szCs w:val="22"/>
        </w:rPr>
      </w:pPr>
    </w:p>
    <w:p w:rsidR="00925FC6" w:rsidRPr="00925FC6" w:rsidRDefault="00925FC6" w:rsidP="00925FC6">
      <w:pPr>
        <w:pStyle w:val="NormalWeb"/>
        <w:spacing w:line="240" w:lineRule="auto"/>
        <w:rPr>
          <w:rFonts w:ascii="Arial Narrow" w:hAnsi="Arial Narrow"/>
          <w:color w:val="auto"/>
          <w:sz w:val="22"/>
          <w:szCs w:val="22"/>
        </w:rPr>
      </w:pPr>
      <w:r w:rsidRPr="00925FC6">
        <w:rPr>
          <w:rFonts w:ascii="Arial Narrow" w:hAnsi="Arial Narrow"/>
          <w:color w:val="auto"/>
          <w:sz w:val="22"/>
          <w:szCs w:val="22"/>
        </w:rPr>
        <w:t>U Križevc</w:t>
      </w:r>
      <w:r w:rsidR="001150FE">
        <w:rPr>
          <w:rFonts w:ascii="Arial Narrow" w:hAnsi="Arial Narrow"/>
          <w:color w:val="auto"/>
          <w:sz w:val="22"/>
          <w:szCs w:val="22"/>
        </w:rPr>
        <w:t>ima, rujan 2019</w:t>
      </w:r>
      <w:r w:rsidRPr="00925FC6">
        <w:rPr>
          <w:rFonts w:ascii="Arial Narrow" w:hAnsi="Arial Narrow"/>
          <w:color w:val="auto"/>
          <w:sz w:val="22"/>
          <w:szCs w:val="22"/>
        </w:rPr>
        <w:t xml:space="preserve">.                                                                                  </w:t>
      </w:r>
      <w:r w:rsidR="00A42095">
        <w:rPr>
          <w:rFonts w:ascii="Arial Narrow" w:hAnsi="Arial Narrow"/>
          <w:color w:val="auto"/>
          <w:sz w:val="22"/>
          <w:szCs w:val="22"/>
        </w:rPr>
        <w:t xml:space="preserve">                </w:t>
      </w:r>
      <w:r w:rsidRPr="00925FC6">
        <w:rPr>
          <w:rFonts w:ascii="Arial Narrow" w:hAnsi="Arial Narrow"/>
          <w:color w:val="auto"/>
          <w:sz w:val="22"/>
          <w:szCs w:val="22"/>
        </w:rPr>
        <w:t>Nositelj predmeta:</w:t>
      </w:r>
    </w:p>
    <w:p w:rsidR="00925FC6" w:rsidRPr="00925FC6" w:rsidRDefault="00925FC6" w:rsidP="00925FC6">
      <w:pPr>
        <w:pStyle w:val="NormalWeb"/>
        <w:spacing w:line="240" w:lineRule="auto"/>
        <w:rPr>
          <w:rFonts w:ascii="Arial Narrow" w:hAnsi="Arial Narrow"/>
          <w:color w:val="auto"/>
          <w:sz w:val="22"/>
          <w:szCs w:val="22"/>
        </w:rPr>
      </w:pP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t xml:space="preserve">                dr. sc. Siniša Srečec, prof. v.</w:t>
      </w:r>
      <w:r w:rsidR="00A42095">
        <w:rPr>
          <w:rFonts w:ascii="Arial Narrow" w:hAnsi="Arial Narrow"/>
          <w:color w:val="auto"/>
          <w:sz w:val="22"/>
          <w:szCs w:val="22"/>
        </w:rPr>
        <w:t xml:space="preserve"> </w:t>
      </w:r>
      <w:r w:rsidRPr="00925FC6">
        <w:rPr>
          <w:rFonts w:ascii="Arial Narrow" w:hAnsi="Arial Narrow"/>
          <w:color w:val="auto"/>
          <w:sz w:val="22"/>
          <w:szCs w:val="22"/>
        </w:rPr>
        <w:t>š., znan. savj.</w:t>
      </w:r>
    </w:p>
    <w:p w:rsidR="00937C89" w:rsidRDefault="00937C89" w:rsidP="00925FC6">
      <w:pPr>
        <w:spacing w:after="0" w:line="360" w:lineRule="atLeast"/>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Pr="008329EE" w:rsidRDefault="00937C89" w:rsidP="00925FC6">
      <w:pPr>
        <w:spacing w:after="0" w:line="360" w:lineRule="atLeast"/>
        <w:outlineLvl w:val="0"/>
        <w:rPr>
          <w:rFonts w:ascii="Arial Narrow" w:eastAsia="Times New Roman" w:hAnsi="Arial Narrow" w:cs="Times New Roman"/>
          <w:b/>
          <w:bCs/>
          <w:kern w:val="36"/>
          <w:lang w:val="pl-PL" w:eastAsia="hr-HR"/>
        </w:rPr>
      </w:pPr>
    </w:p>
    <w:p w:rsidR="008329EE" w:rsidRDefault="008329EE">
      <w:pPr>
        <w:rPr>
          <w:rFonts w:ascii="Arial Narrow" w:eastAsia="Times New Roman" w:hAnsi="Arial Narrow" w:cs="Tahoma"/>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8329EE" w:rsidRPr="008329EE" w:rsidTr="00715303">
        <w:trPr>
          <w:trHeight w:val="567"/>
        </w:trPr>
        <w:tc>
          <w:tcPr>
            <w:tcW w:w="1566" w:type="dxa"/>
            <w:vMerge w:val="restart"/>
            <w:shd w:val="clear" w:color="auto" w:fill="auto"/>
          </w:tcPr>
          <w:p w:rsidR="008329EE" w:rsidRPr="008329EE" w:rsidRDefault="008329EE" w:rsidP="008329EE">
            <w:pPr>
              <w:spacing w:after="0" w:line="240" w:lineRule="auto"/>
              <w:rPr>
                <w:rFonts w:ascii="Calibri" w:eastAsia="Calibri" w:hAnsi="Calibri" w:cs="Times New Roman"/>
              </w:rPr>
            </w:pPr>
            <w:r w:rsidRPr="008329EE">
              <w:rPr>
                <w:rFonts w:ascii="Times New Roman" w:eastAsia="Times New Roman" w:hAnsi="Times New Roman" w:cs="Times New Roman"/>
                <w:noProof/>
                <w:sz w:val="24"/>
                <w:szCs w:val="24"/>
                <w:lang w:eastAsia="hr-HR"/>
              </w:rPr>
              <w:lastRenderedPageBreak/>
              <w:drawing>
                <wp:inline distT="0" distB="0" distL="0" distR="0" wp14:anchorId="168F5949" wp14:editId="1461007E">
                  <wp:extent cx="857250" cy="781050"/>
                  <wp:effectExtent l="0" t="0" r="0" b="0"/>
                  <wp:docPr id="2" name="Picture 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8329EE" w:rsidRPr="008329EE" w:rsidRDefault="008329EE" w:rsidP="008329EE">
            <w:pPr>
              <w:spacing w:before="120" w:after="0" w:line="240" w:lineRule="auto"/>
              <w:jc w:val="center"/>
              <w:rPr>
                <w:rFonts w:ascii="Arial Narrow" w:eastAsia="Calibri" w:hAnsi="Arial Narrow" w:cs="Arial"/>
                <w:b/>
                <w:sz w:val="24"/>
                <w:szCs w:val="24"/>
              </w:rPr>
            </w:pPr>
            <w:r w:rsidRPr="008329EE">
              <w:rPr>
                <w:rFonts w:ascii="Arial Narrow" w:eastAsia="Calibri" w:hAnsi="Arial Narrow" w:cs="Arial"/>
                <w:b/>
                <w:sz w:val="24"/>
                <w:szCs w:val="24"/>
              </w:rPr>
              <w:t>VISOKO GOSPODARSKO UČILIŠTE U KRIŽEVCIMA</w:t>
            </w:r>
          </w:p>
          <w:p w:rsidR="008329EE" w:rsidRPr="008329EE" w:rsidRDefault="008329EE" w:rsidP="008329EE">
            <w:pPr>
              <w:spacing w:after="0" w:line="240" w:lineRule="auto"/>
              <w:jc w:val="center"/>
              <w:rPr>
                <w:rFonts w:ascii="Arial Narrow" w:eastAsia="Calibri" w:hAnsi="Arial Narrow" w:cs="Arial"/>
                <w:b/>
                <w:sz w:val="24"/>
                <w:szCs w:val="24"/>
              </w:rPr>
            </w:pPr>
          </w:p>
          <w:p w:rsidR="008329EE" w:rsidRPr="008329EE" w:rsidRDefault="008329EE" w:rsidP="008329EE">
            <w:pPr>
              <w:spacing w:after="0" w:line="240" w:lineRule="auto"/>
              <w:jc w:val="center"/>
              <w:rPr>
                <w:rFonts w:ascii="Arial Narrow" w:eastAsia="Calibri" w:hAnsi="Arial Narrow" w:cs="Arial"/>
                <w:b/>
                <w:sz w:val="24"/>
                <w:szCs w:val="24"/>
              </w:rPr>
            </w:pPr>
            <w:r w:rsidRPr="008329EE">
              <w:rPr>
                <w:rFonts w:ascii="Arial Narrow" w:eastAsia="Calibri" w:hAnsi="Arial Narrow" w:cs="Arial"/>
                <w:b/>
                <w:sz w:val="24"/>
                <w:szCs w:val="24"/>
              </w:rPr>
              <w:t>Obrazac izvedbenog plana nastave</w:t>
            </w:r>
          </w:p>
          <w:p w:rsidR="008329EE" w:rsidRPr="008329EE" w:rsidRDefault="008329EE" w:rsidP="008329EE">
            <w:pPr>
              <w:spacing w:after="0" w:line="240" w:lineRule="auto"/>
              <w:jc w:val="center"/>
              <w:rPr>
                <w:rFonts w:ascii="Arial Narrow" w:eastAsia="Calibri" w:hAnsi="Arial Narrow" w:cs="Times New Roman"/>
                <w:sz w:val="24"/>
                <w:szCs w:val="24"/>
              </w:rPr>
            </w:pPr>
          </w:p>
        </w:tc>
        <w:tc>
          <w:tcPr>
            <w:tcW w:w="2409" w:type="dxa"/>
            <w:shd w:val="clear" w:color="auto" w:fill="auto"/>
          </w:tcPr>
          <w:p w:rsidR="008329EE" w:rsidRPr="008329EE" w:rsidRDefault="008329EE" w:rsidP="008329EE">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Izdanje:</w:t>
            </w:r>
          </w:p>
          <w:p w:rsidR="008329EE" w:rsidRPr="008329EE" w:rsidRDefault="008329EE" w:rsidP="008329EE">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travanj 2017.</w:t>
            </w:r>
          </w:p>
        </w:tc>
      </w:tr>
      <w:tr w:rsidR="008329EE" w:rsidRPr="008329EE" w:rsidTr="00715303">
        <w:trPr>
          <w:trHeight w:val="567"/>
        </w:trPr>
        <w:tc>
          <w:tcPr>
            <w:tcW w:w="1566" w:type="dxa"/>
            <w:vMerge/>
            <w:shd w:val="clear" w:color="auto" w:fill="auto"/>
          </w:tcPr>
          <w:p w:rsidR="008329EE" w:rsidRPr="008329EE" w:rsidRDefault="008329EE" w:rsidP="008329EE">
            <w:pPr>
              <w:spacing w:after="0" w:line="240" w:lineRule="auto"/>
              <w:rPr>
                <w:rFonts w:ascii="Calibri" w:eastAsia="Calibri" w:hAnsi="Calibri" w:cs="Times New Roman"/>
              </w:rPr>
            </w:pPr>
          </w:p>
        </w:tc>
        <w:tc>
          <w:tcPr>
            <w:tcW w:w="5092" w:type="dxa"/>
            <w:vMerge/>
            <w:shd w:val="clear" w:color="auto" w:fill="auto"/>
          </w:tcPr>
          <w:p w:rsidR="008329EE" w:rsidRPr="008329EE" w:rsidRDefault="008329EE" w:rsidP="008329EE">
            <w:pPr>
              <w:spacing w:after="0" w:line="240" w:lineRule="auto"/>
              <w:rPr>
                <w:rFonts w:ascii="Arial Narrow" w:eastAsia="Calibri" w:hAnsi="Arial Narrow" w:cs="Times New Roman"/>
                <w:sz w:val="24"/>
                <w:szCs w:val="24"/>
              </w:rPr>
            </w:pPr>
          </w:p>
        </w:tc>
        <w:tc>
          <w:tcPr>
            <w:tcW w:w="2409" w:type="dxa"/>
            <w:shd w:val="clear" w:color="auto" w:fill="auto"/>
          </w:tcPr>
          <w:p w:rsidR="008329EE" w:rsidRPr="008329EE" w:rsidRDefault="008329EE" w:rsidP="008329EE">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Oznaka:</w:t>
            </w:r>
          </w:p>
          <w:p w:rsidR="008329EE" w:rsidRPr="008329EE" w:rsidRDefault="008329EE" w:rsidP="008329EE">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Prilog 5/SOUK/A 4.3.1.</w:t>
            </w:r>
          </w:p>
        </w:tc>
      </w:tr>
    </w:tbl>
    <w:p w:rsidR="008329EE" w:rsidRPr="008329EE" w:rsidRDefault="008329EE" w:rsidP="008329EE">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8329EE">
        <w:rPr>
          <w:rFonts w:ascii="Arial Narrow" w:eastAsia="Times New Roman" w:hAnsi="Arial Narrow" w:cs="Times New Roman"/>
          <w:b/>
          <w:bCs/>
          <w:kern w:val="36"/>
          <w:lang w:val="pl-PL" w:eastAsia="hr-HR"/>
        </w:rPr>
        <w:t>VISOKO</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GOSPODARSKO</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U</w:t>
      </w:r>
      <w:r w:rsidRPr="008329EE">
        <w:rPr>
          <w:rFonts w:ascii="Arial Narrow" w:eastAsia="Times New Roman" w:hAnsi="Arial Narrow" w:cs="Times New Roman"/>
          <w:b/>
          <w:bCs/>
          <w:kern w:val="36"/>
          <w:lang w:eastAsia="hr-HR"/>
        </w:rPr>
        <w:t>Č</w:t>
      </w:r>
      <w:r w:rsidRPr="008329EE">
        <w:rPr>
          <w:rFonts w:ascii="Arial Narrow" w:eastAsia="Times New Roman" w:hAnsi="Arial Narrow" w:cs="Times New Roman"/>
          <w:b/>
          <w:bCs/>
          <w:kern w:val="36"/>
          <w:lang w:val="pl-PL" w:eastAsia="hr-HR"/>
        </w:rPr>
        <w:t>ILI</w:t>
      </w:r>
      <w:r w:rsidRPr="008329EE">
        <w:rPr>
          <w:rFonts w:ascii="Arial Narrow" w:eastAsia="Times New Roman" w:hAnsi="Arial Narrow" w:cs="Times New Roman"/>
          <w:b/>
          <w:bCs/>
          <w:kern w:val="36"/>
          <w:lang w:eastAsia="hr-HR"/>
        </w:rPr>
        <w:t>Š</w:t>
      </w:r>
      <w:r w:rsidRPr="008329EE">
        <w:rPr>
          <w:rFonts w:ascii="Arial Narrow" w:eastAsia="Times New Roman" w:hAnsi="Arial Narrow" w:cs="Times New Roman"/>
          <w:b/>
          <w:bCs/>
          <w:kern w:val="36"/>
          <w:lang w:val="pl-PL" w:eastAsia="hr-HR"/>
        </w:rPr>
        <w:t>TE</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U</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KRI</w:t>
      </w:r>
      <w:r w:rsidRPr="008329EE">
        <w:rPr>
          <w:rFonts w:ascii="Arial Narrow" w:eastAsia="Times New Roman" w:hAnsi="Arial Narrow" w:cs="Times New Roman"/>
          <w:b/>
          <w:bCs/>
          <w:kern w:val="36"/>
          <w:lang w:eastAsia="hr-HR"/>
        </w:rPr>
        <w:t>Ž</w:t>
      </w:r>
      <w:r w:rsidRPr="008329EE">
        <w:rPr>
          <w:rFonts w:ascii="Arial Narrow" w:eastAsia="Times New Roman" w:hAnsi="Arial Narrow" w:cs="Times New Roman"/>
          <w:b/>
          <w:bCs/>
          <w:kern w:val="36"/>
          <w:lang w:val="pl-PL" w:eastAsia="hr-HR"/>
        </w:rPr>
        <w:t>EVCIMA</w:t>
      </w:r>
    </w:p>
    <w:p w:rsidR="008329EE" w:rsidRPr="008329EE" w:rsidRDefault="008329EE" w:rsidP="008329EE">
      <w:pPr>
        <w:spacing w:after="0" w:line="360" w:lineRule="atLeast"/>
        <w:jc w:val="center"/>
        <w:outlineLvl w:val="0"/>
        <w:rPr>
          <w:rFonts w:ascii="Arial Narrow" w:eastAsia="Times New Roman" w:hAnsi="Arial Narrow" w:cs="Times New Roman"/>
          <w:b/>
          <w:bCs/>
          <w:kern w:val="36"/>
          <w:lang w:val="pl-PL" w:eastAsia="hr-HR"/>
        </w:rPr>
      </w:pPr>
      <w:r w:rsidRPr="008329EE">
        <w:rPr>
          <w:rFonts w:ascii="Arial Narrow" w:eastAsia="Times New Roman" w:hAnsi="Arial Narrow" w:cs="Times New Roman"/>
          <w:b/>
          <w:bCs/>
          <w:kern w:val="36"/>
          <w:lang w:val="pl-PL" w:eastAsia="hr-HR"/>
        </w:rPr>
        <w:t>Akademska</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 xml:space="preserve">godina: </w:t>
      </w:r>
      <w:r w:rsidR="00DA28D6">
        <w:rPr>
          <w:rFonts w:ascii="Arial Narrow" w:eastAsia="Times New Roman" w:hAnsi="Arial Narrow" w:cs="Times New Roman"/>
          <w:b/>
          <w:bCs/>
          <w:kern w:val="36"/>
          <w:lang w:val="pl-PL" w:eastAsia="hr-HR"/>
        </w:rPr>
        <w:t>2019./2020.</w:t>
      </w:r>
    </w:p>
    <w:p w:rsidR="008329EE" w:rsidRPr="008329EE" w:rsidRDefault="008329EE" w:rsidP="008329EE">
      <w:pPr>
        <w:spacing w:after="0" w:line="360" w:lineRule="atLeast"/>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8329EE" w:rsidRPr="008329EE" w:rsidTr="00715303">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bCs/>
                <w:lang w:eastAsia="hr-HR"/>
              </w:rPr>
            </w:pPr>
            <w:r w:rsidRPr="008329EE">
              <w:rPr>
                <w:rFonts w:ascii="Arial Narrow" w:eastAsia="Times New Roman" w:hAnsi="Arial Narrow" w:cs="Arial Narrow"/>
                <w:b/>
                <w:bCs/>
                <w:lang w:eastAsia="hr-HR"/>
              </w:rPr>
              <w:t>Predmet: obavezni</w:t>
            </w:r>
          </w:p>
          <w:p w:rsidR="008329EE" w:rsidRPr="008329EE" w:rsidRDefault="008329EE" w:rsidP="008329EE">
            <w:pPr>
              <w:spacing w:after="0" w:line="240" w:lineRule="auto"/>
              <w:rPr>
                <w:rFonts w:ascii="Arial Narrow" w:eastAsia="Times New Roman" w:hAnsi="Arial Narrow" w:cs="Arial Narrow"/>
                <w:b/>
                <w:lang w:eastAsia="hr-HR"/>
              </w:rPr>
            </w:pPr>
            <w:r w:rsidRPr="008329EE">
              <w:rPr>
                <w:rFonts w:ascii="Arial Narrow" w:eastAsia="Times New Roman" w:hAnsi="Arial Narrow" w:cs="Arial Narrow"/>
                <w:b/>
                <w:lang w:eastAsia="hr-HR"/>
              </w:rPr>
              <w:t>Šifra: 15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b/>
                <w:bCs/>
                <w:caps/>
                <w:lang w:eastAsia="hr-HR"/>
              </w:rPr>
            </w:pPr>
            <w:r w:rsidRPr="008329EE">
              <w:rPr>
                <w:rFonts w:ascii="Arial Narrow" w:eastAsia="Times New Roman" w:hAnsi="Arial Narrow" w:cs="Times New Roman"/>
                <w:b/>
                <w:bCs/>
                <w:caps/>
                <w:sz w:val="24"/>
                <w:szCs w:val="24"/>
                <w:lang w:val="en-GB" w:eastAsia="hr-HR"/>
              </w:rPr>
              <w:t>STRUČNA PRAKSA</w:t>
            </w:r>
          </w:p>
        </w:tc>
        <w:tc>
          <w:tcPr>
            <w:tcW w:w="1984" w:type="dxa"/>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b/>
                <w:bCs/>
                <w:lang w:eastAsia="hr-HR"/>
              </w:rPr>
            </w:pPr>
            <w:r w:rsidRPr="008329EE">
              <w:rPr>
                <w:rFonts w:ascii="Arial Narrow" w:eastAsia="Times New Roman" w:hAnsi="Arial Narrow" w:cs="Arial Narrow"/>
                <w:b/>
                <w:bCs/>
                <w:lang w:eastAsia="hr-HR"/>
              </w:rPr>
              <w:t xml:space="preserve">ECTS bodovi: </w:t>
            </w:r>
            <w:r w:rsidR="00486361">
              <w:rPr>
                <w:rFonts w:ascii="Arial Narrow" w:eastAsia="Times New Roman" w:hAnsi="Arial Narrow" w:cs="Arial Narrow"/>
                <w:b/>
                <w:bCs/>
                <w:lang w:eastAsia="hr-HR"/>
              </w:rPr>
              <w:t>1</w:t>
            </w:r>
            <w:bookmarkStart w:id="5" w:name="_GoBack"/>
            <w:bookmarkEnd w:id="5"/>
            <w:r w:rsidRPr="008329EE">
              <w:rPr>
                <w:rFonts w:ascii="Arial Narrow" w:eastAsia="Times New Roman" w:hAnsi="Arial Narrow" w:cs="Arial Narrow"/>
                <w:b/>
                <w:bCs/>
                <w:lang w:eastAsia="hr-HR"/>
              </w:rPr>
              <w:t>8</w:t>
            </w:r>
          </w:p>
        </w:tc>
      </w:tr>
      <w:tr w:rsidR="008329EE" w:rsidRPr="008329EE" w:rsidTr="00715303">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lang w:eastAsia="hr-HR"/>
              </w:rPr>
            </w:pPr>
            <w:r w:rsidRPr="008329EE">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lang w:eastAsia="hr-HR"/>
              </w:rPr>
            </w:pPr>
            <w:r w:rsidRPr="008329EE">
              <w:rPr>
                <w:rFonts w:ascii="Arial Narrow" w:eastAsia="Times New Roman" w:hAnsi="Arial Narrow" w:cs="Arial"/>
                <w:bCs/>
                <w:sz w:val="24"/>
                <w:szCs w:val="24"/>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lang w:eastAsia="hr-HR"/>
              </w:rPr>
            </w:pPr>
            <w:r w:rsidRPr="008329EE">
              <w:rPr>
                <w:rFonts w:ascii="Arial Narrow" w:eastAsia="Times New Roman" w:hAnsi="Arial Narrow" w:cs="Arial Narrow"/>
                <w:lang w:eastAsia="hr-HR"/>
              </w:rPr>
              <w:t>Semestar: VI</w:t>
            </w:r>
          </w:p>
        </w:tc>
      </w:tr>
      <w:tr w:rsidR="008329EE" w:rsidRPr="008329EE" w:rsidTr="00715303">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bCs/>
                <w:lang w:eastAsia="hr-HR"/>
              </w:rPr>
            </w:pPr>
            <w:r w:rsidRPr="008329EE">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76" w:lineRule="auto"/>
              <w:ind w:right="-20"/>
              <w:rPr>
                <w:rFonts w:ascii="Arial Narrow" w:eastAsia="Arial Narrow" w:hAnsi="Arial Narrow" w:cs="Arial Narrow"/>
              </w:rPr>
            </w:pPr>
            <w:r w:rsidRPr="008329EE">
              <w:rPr>
                <w:rFonts w:ascii="Arial Narrow" w:eastAsia="Arial Narrow" w:hAnsi="Arial Narrow" w:cs="Arial Narrow"/>
                <w:bCs/>
              </w:rPr>
              <w:t>dr.</w:t>
            </w:r>
            <w:r w:rsidRPr="008329EE">
              <w:rPr>
                <w:rFonts w:ascii="Arial Narrow" w:eastAsia="Arial Narrow" w:hAnsi="Arial Narrow" w:cs="Arial Narrow"/>
                <w:bCs/>
                <w:spacing w:val="4"/>
              </w:rPr>
              <w:t xml:space="preserve"> </w:t>
            </w:r>
            <w:r w:rsidRPr="008329EE">
              <w:rPr>
                <w:rFonts w:ascii="Arial Narrow" w:eastAsia="Arial Narrow" w:hAnsi="Arial Narrow" w:cs="Arial Narrow"/>
                <w:bCs/>
                <w:spacing w:val="-1"/>
              </w:rPr>
              <w:t>s</w:t>
            </w:r>
            <w:r w:rsidRPr="008329EE">
              <w:rPr>
                <w:rFonts w:ascii="Arial Narrow" w:eastAsia="Arial Narrow" w:hAnsi="Arial Narrow" w:cs="Arial Narrow"/>
                <w:bCs/>
                <w:spacing w:val="-5"/>
              </w:rPr>
              <w:t>c</w:t>
            </w:r>
            <w:r w:rsidRPr="008329EE">
              <w:rPr>
                <w:rFonts w:ascii="Arial Narrow" w:eastAsia="Arial Narrow" w:hAnsi="Arial Narrow" w:cs="Arial Narrow"/>
                <w:bCs/>
              </w:rPr>
              <w:t>.</w:t>
            </w:r>
            <w:r w:rsidRPr="008329EE">
              <w:rPr>
                <w:rFonts w:ascii="Arial Narrow" w:eastAsia="Arial Narrow" w:hAnsi="Arial Narrow" w:cs="Arial Narrow"/>
                <w:bCs/>
                <w:spacing w:val="-1"/>
              </w:rPr>
              <w:t xml:space="preserve"> </w:t>
            </w:r>
            <w:r w:rsidRPr="008329EE">
              <w:rPr>
                <w:rFonts w:ascii="Arial Narrow" w:eastAsia="Arial Narrow" w:hAnsi="Arial Narrow" w:cs="Arial Narrow"/>
                <w:bCs/>
                <w:spacing w:val="1"/>
              </w:rPr>
              <w:t>Marcela Andreata - Koren</w:t>
            </w:r>
            <w:r w:rsidRPr="008329EE">
              <w:rPr>
                <w:rFonts w:ascii="Arial Narrow" w:eastAsia="Arial Narrow" w:hAnsi="Arial Narrow" w:cs="Arial Narrow"/>
                <w:bCs/>
              </w:rPr>
              <w:t>,</w:t>
            </w:r>
            <w:r w:rsidRPr="008329EE">
              <w:rPr>
                <w:rFonts w:ascii="Arial Narrow" w:eastAsia="Arial Narrow" w:hAnsi="Arial Narrow" w:cs="Arial Narrow"/>
                <w:bCs/>
                <w:spacing w:val="7"/>
              </w:rPr>
              <w:t xml:space="preserve"> </w:t>
            </w:r>
            <w:r w:rsidRPr="008329EE">
              <w:rPr>
                <w:rFonts w:ascii="Arial Narrow" w:eastAsia="Arial Narrow" w:hAnsi="Arial Narrow" w:cs="Arial Narrow"/>
                <w:spacing w:val="-1"/>
              </w:rPr>
              <w:t>prof. v. š.</w:t>
            </w:r>
          </w:p>
          <w:p w:rsidR="008329EE" w:rsidRPr="008329EE" w:rsidRDefault="008329EE" w:rsidP="008329EE">
            <w:pPr>
              <w:spacing w:after="0" w:line="276" w:lineRule="auto"/>
              <w:rPr>
                <w:rFonts w:ascii="Arial Narrow" w:eastAsia="Times New Roman" w:hAnsi="Arial Narrow" w:cs="Arial Narrow"/>
                <w:lang w:eastAsia="hr-HR"/>
              </w:rPr>
            </w:pPr>
            <w:r w:rsidRPr="008329EE">
              <w:rPr>
                <w:rFonts w:ascii="Arial Narrow" w:eastAsia="Arial Narrow" w:hAnsi="Arial Narrow" w:cs="Arial Narrow"/>
                <w:bCs/>
                <w:spacing w:val="6"/>
              </w:rPr>
              <w:t>Nada Dadaček, dipl. ing.</w:t>
            </w:r>
            <w:r w:rsidRPr="008329EE">
              <w:rPr>
                <w:rFonts w:ascii="Arial Narrow" w:eastAsia="Arial Narrow" w:hAnsi="Arial Narrow" w:cs="Arial Narrow"/>
                <w:bCs/>
              </w:rPr>
              <w:t>,</w:t>
            </w:r>
            <w:r w:rsidRPr="008329EE">
              <w:rPr>
                <w:rFonts w:ascii="Arial Narrow" w:eastAsia="Arial Narrow" w:hAnsi="Arial Narrow" w:cs="Arial Narrow"/>
                <w:bCs/>
                <w:spacing w:val="7"/>
              </w:rPr>
              <w:t xml:space="preserve"> v. </w:t>
            </w:r>
            <w:r w:rsidRPr="008329EE">
              <w:rPr>
                <w:rFonts w:ascii="Arial Narrow" w:eastAsia="Arial Narrow" w:hAnsi="Arial Narrow" w:cs="Arial Narrow"/>
                <w:spacing w:val="-1"/>
              </w:rPr>
              <w:t>p</w:t>
            </w:r>
            <w:r w:rsidRPr="008329EE">
              <w:rPr>
                <w:rFonts w:ascii="Arial Narrow" w:eastAsia="Arial Narrow" w:hAnsi="Arial Narrow" w:cs="Arial Narrow"/>
                <w:spacing w:val="-2"/>
              </w:rPr>
              <w:t>r</w:t>
            </w:r>
            <w:r w:rsidRPr="008329EE">
              <w:rPr>
                <w:rFonts w:ascii="Arial Narrow" w:eastAsia="Arial Narrow" w:hAnsi="Arial Narrow" w:cs="Arial Narrow"/>
                <w:spacing w:val="-1"/>
              </w:rPr>
              <w:t>ed.</w:t>
            </w:r>
          </w:p>
        </w:tc>
      </w:tr>
      <w:tr w:rsidR="008329EE" w:rsidRPr="008329EE" w:rsidTr="00715303">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jc w:val="center"/>
              <w:rPr>
                <w:rFonts w:ascii="Arial Narrow" w:eastAsia="Times New Roman" w:hAnsi="Arial Narrow" w:cs="Arial Narrow"/>
                <w:b/>
                <w:bCs/>
                <w:lang w:eastAsia="hr-HR"/>
              </w:rPr>
            </w:pPr>
            <w:r w:rsidRPr="008329EE">
              <w:rPr>
                <w:rFonts w:ascii="Arial Narrow" w:eastAsia="Times New Roman" w:hAnsi="Arial Narrow" w:cs="Arial Narrow"/>
                <w:lang w:eastAsia="hr-HR"/>
              </w:rPr>
              <w:t>Sati</w:t>
            </w:r>
          </w:p>
        </w:tc>
      </w:tr>
      <w:tr w:rsidR="008329EE" w:rsidRPr="008329EE" w:rsidTr="00715303">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b/>
                <w:bCs/>
                <w:lang w:eastAsia="hr-HR"/>
              </w:rPr>
            </w:pPr>
            <w:r w:rsidRPr="008329EE">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jc w:val="center"/>
              <w:rPr>
                <w:rFonts w:ascii="Arial Narrow" w:eastAsia="Times New Roman" w:hAnsi="Arial Narrow" w:cs="Arial Narrow"/>
                <w:lang w:eastAsia="hr-HR"/>
              </w:rPr>
            </w:pPr>
            <w:r w:rsidRPr="008329EE">
              <w:rPr>
                <w:rFonts w:ascii="Arial Narrow" w:eastAsia="Times New Roman" w:hAnsi="Arial Narrow" w:cs="Arial Narrow"/>
                <w:lang w:eastAsia="hr-HR"/>
              </w:rPr>
              <w:t>-</w:t>
            </w:r>
          </w:p>
        </w:tc>
      </w:tr>
      <w:tr w:rsidR="008329EE" w:rsidRPr="008329EE" w:rsidTr="00715303">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b/>
                <w:bCs/>
                <w:lang w:eastAsia="hr-HR"/>
              </w:rPr>
            </w:pPr>
            <w:r w:rsidRPr="008329EE">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jc w:val="center"/>
              <w:rPr>
                <w:rFonts w:ascii="Arial Narrow" w:eastAsia="Times New Roman" w:hAnsi="Arial Narrow" w:cs="Arial Narrow"/>
                <w:lang w:eastAsia="hr-HR"/>
              </w:rPr>
            </w:pPr>
            <w:r w:rsidRPr="008329EE">
              <w:rPr>
                <w:rFonts w:ascii="Arial Narrow" w:eastAsia="Times New Roman" w:hAnsi="Arial Narrow" w:cs="Arial Narrow"/>
                <w:lang w:eastAsia="hr-HR"/>
              </w:rPr>
              <w:t>-</w:t>
            </w:r>
          </w:p>
        </w:tc>
      </w:tr>
      <w:tr w:rsidR="008329EE" w:rsidRPr="008329EE" w:rsidTr="00715303">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lang w:eastAsia="hr-HR"/>
              </w:rPr>
            </w:pPr>
            <w:r w:rsidRPr="008329EE">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jc w:val="center"/>
              <w:rPr>
                <w:rFonts w:ascii="Arial Narrow" w:eastAsia="Times New Roman" w:hAnsi="Arial Narrow" w:cs="Arial Narrow"/>
                <w:lang w:eastAsia="hr-HR"/>
              </w:rPr>
            </w:pPr>
            <w:r w:rsidRPr="008329EE">
              <w:rPr>
                <w:rFonts w:ascii="Arial Narrow" w:eastAsia="Times New Roman" w:hAnsi="Arial Narrow" w:cs="Arial Narrow"/>
                <w:lang w:eastAsia="hr-HR"/>
              </w:rPr>
              <w:t>420</w:t>
            </w:r>
          </w:p>
        </w:tc>
      </w:tr>
    </w:tbl>
    <w:p w:rsidR="008329EE" w:rsidRPr="008329EE" w:rsidRDefault="008329EE" w:rsidP="008329EE">
      <w:pPr>
        <w:spacing w:after="0" w:line="288" w:lineRule="atLeast"/>
        <w:jc w:val="both"/>
        <w:rPr>
          <w:rFonts w:ascii="Arial Narrow" w:eastAsia="Times New Roman" w:hAnsi="Arial Narrow" w:cs="Arial"/>
          <w:b/>
          <w:lang w:eastAsia="hr-HR"/>
        </w:rPr>
      </w:pPr>
    </w:p>
    <w:p w:rsidR="008329EE" w:rsidRPr="008329EE" w:rsidRDefault="008329EE" w:rsidP="008329EE">
      <w:pPr>
        <w:spacing w:line="240" w:lineRule="auto"/>
        <w:rPr>
          <w:rFonts w:ascii="Arial Narrow" w:hAnsi="Arial Narrow"/>
        </w:rPr>
      </w:pPr>
      <w:r w:rsidRPr="008329EE">
        <w:rPr>
          <w:rFonts w:ascii="Arial Narrow" w:hAnsi="Arial Narrow" w:cs="Arial"/>
          <w:b/>
        </w:rPr>
        <w:t xml:space="preserve">CILJ PREDMETA: </w:t>
      </w:r>
      <w:r w:rsidRPr="008329EE">
        <w:rPr>
          <w:rFonts w:ascii="Arial Narrow" w:hAnsi="Arial Narrow"/>
        </w:rPr>
        <w:t>primijeniti i unaprijediti stečena znanja i vještine u stvarnom radnom okruženju, bilježiti opažanja i izraditi kritički osvrt i/ili provesti istraživanja za izradu završnog rada</w:t>
      </w:r>
    </w:p>
    <w:p w:rsidR="008329EE" w:rsidRPr="008329EE" w:rsidRDefault="008329EE" w:rsidP="008329EE">
      <w:pPr>
        <w:spacing w:after="0" w:line="276" w:lineRule="auto"/>
        <w:jc w:val="both"/>
        <w:rPr>
          <w:rFonts w:ascii="Arial Narrow" w:eastAsia="Times New Roman" w:hAnsi="Arial Narrow" w:cs="Tahoma"/>
          <w:color w:val="666666"/>
          <w:sz w:val="17"/>
          <w:szCs w:val="17"/>
          <w:lang w:eastAsia="hr-HR"/>
        </w:rPr>
      </w:pPr>
    </w:p>
    <w:p w:rsidR="008329EE" w:rsidRPr="008329EE" w:rsidRDefault="008329EE" w:rsidP="008329EE">
      <w:pPr>
        <w:spacing w:after="0" w:line="240" w:lineRule="auto"/>
        <w:jc w:val="center"/>
        <w:rPr>
          <w:rFonts w:ascii="Arial Narrow" w:eastAsia="Times New Roman" w:hAnsi="Arial Narrow" w:cs="Tahoma"/>
          <w:b/>
          <w:lang w:eastAsia="hr-HR"/>
        </w:rPr>
      </w:pPr>
      <w:r w:rsidRPr="008329EE">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8329EE">
        <w:rPr>
          <w:rFonts w:ascii="Arial Narrow" w:eastAsia="Times New Roman" w:hAnsi="Arial Narrow" w:cs="Tahoma"/>
          <w:b/>
          <w:lang w:eastAsia="hr-HR"/>
        </w:rPr>
        <w:t xml:space="preserve"> studente</w:t>
      </w:r>
    </w:p>
    <w:p w:rsidR="008329EE" w:rsidRPr="008329EE" w:rsidRDefault="008329EE" w:rsidP="008329EE">
      <w:pPr>
        <w:spacing w:after="0" w:line="240" w:lineRule="auto"/>
        <w:jc w:val="center"/>
        <w:rPr>
          <w:rFonts w:ascii="Arial Narrow" w:eastAsia="Times New Roman" w:hAnsi="Arial Narrow" w:cs="Tahoma"/>
          <w:b/>
          <w:lang w:eastAsia="hr-HR"/>
        </w:rPr>
      </w:pPr>
    </w:p>
    <w:p w:rsidR="008329EE" w:rsidRPr="008329EE" w:rsidRDefault="008329EE" w:rsidP="008329EE">
      <w:pPr>
        <w:spacing w:after="0" w:line="276" w:lineRule="auto"/>
        <w:rPr>
          <w:rFonts w:ascii="Arial Narrow" w:eastAsia="Times New Roman" w:hAnsi="Arial Narrow" w:cs="Times New Roman"/>
          <w:b/>
          <w:lang w:eastAsia="hr-HR"/>
        </w:rPr>
      </w:pPr>
      <w:r w:rsidRPr="008329EE">
        <w:rPr>
          <w:rFonts w:ascii="Arial Narrow" w:eastAsia="Times New Roman" w:hAnsi="Arial Narrow" w:cs="Times New Roman"/>
          <w:b/>
          <w:lang w:eastAsia="hr-HR"/>
        </w:rPr>
        <w:t xml:space="preserve">1. Nastavne jedinice, oblici nastave i mjesta izvođenja     </w:t>
      </w:r>
    </w:p>
    <w:p w:rsidR="008329EE" w:rsidRPr="008329EE" w:rsidRDefault="008329EE" w:rsidP="008329EE">
      <w:pPr>
        <w:spacing w:after="0" w:line="276" w:lineRule="auto"/>
        <w:jc w:val="both"/>
        <w:rPr>
          <w:rFonts w:ascii="Arial Narrow" w:eastAsia="Times New Roman" w:hAnsi="Arial Narrow" w:cs="Times New Roman"/>
          <w:lang w:eastAsia="hr-HR"/>
        </w:rPr>
      </w:pPr>
      <w:r w:rsidRPr="008329EE">
        <w:rPr>
          <w:rFonts w:ascii="Arial Narrow" w:eastAsia="Times New Roman" w:hAnsi="Arial Narrow" w:cs="Times New Roman"/>
          <w:lang w:eastAsia="hr-HR"/>
        </w:rPr>
        <w:t>Točna satnica izvođenja nastave (početak i završetak pojedinog oblika nastave) odrađuje se prema Pravilniku o načinu i uvjetima obavljanja stručne prakse (Pravilnik) koji je istaknut na mrežnim stranicama Učilišta (</w:t>
      </w:r>
      <w:hyperlink r:id="rId25" w:history="1">
        <w:r w:rsidRPr="008329EE">
          <w:rPr>
            <w:rFonts w:ascii="Arial Narrow" w:eastAsia="Times New Roman" w:hAnsi="Arial Narrow" w:cs="Times New Roman"/>
            <w:color w:val="0563C1" w:themeColor="hyperlink"/>
            <w:u w:val="single"/>
            <w:lang w:eastAsia="hr-HR"/>
          </w:rPr>
          <w:t>https://www.vguk.hr/download.php?downloadParams=webartfile|1524</w:t>
        </w:r>
      </w:hyperlink>
      <w:r w:rsidRPr="008329EE">
        <w:rPr>
          <w:rFonts w:ascii="Arial Narrow" w:eastAsia="Times New Roman" w:hAnsi="Arial Narrow" w:cs="Times New Roman"/>
          <w:lang w:eastAsia="hr-HR"/>
        </w:rPr>
        <w:t>).</w:t>
      </w:r>
    </w:p>
    <w:p w:rsidR="008329EE" w:rsidRPr="008329EE" w:rsidRDefault="008329EE" w:rsidP="008329EE">
      <w:pPr>
        <w:spacing w:before="10" w:after="0" w:line="100" w:lineRule="exact"/>
        <w:rPr>
          <w:rFonts w:ascii="Calibri" w:eastAsia="Calibri" w:hAnsi="Calibri" w:cs="Times New Roman"/>
          <w:sz w:val="10"/>
          <w:szCs w:val="10"/>
        </w:rPr>
      </w:pPr>
    </w:p>
    <w:p w:rsidR="008329EE" w:rsidRPr="008329EE" w:rsidRDefault="008329EE" w:rsidP="008329EE">
      <w:pPr>
        <w:spacing w:after="0" w:line="200" w:lineRule="exact"/>
        <w:rPr>
          <w:rFonts w:ascii="Calibri" w:eastAsia="Calibri" w:hAnsi="Calibri" w:cs="Times New Roman"/>
          <w:sz w:val="20"/>
          <w:szCs w:val="20"/>
        </w:rPr>
      </w:pPr>
    </w:p>
    <w:p w:rsidR="008329EE" w:rsidRPr="008329EE" w:rsidRDefault="008329EE" w:rsidP="008329EE">
      <w:pPr>
        <w:spacing w:after="0" w:line="240" w:lineRule="auto"/>
        <w:ind w:right="-20"/>
        <w:jc w:val="both"/>
        <w:rPr>
          <w:rFonts w:ascii="Arial Narrow" w:eastAsia="Arial Narrow" w:hAnsi="Arial Narrow" w:cs="Arial Narrow"/>
          <w:b/>
        </w:rPr>
      </w:pPr>
      <w:r w:rsidRPr="008329EE">
        <w:rPr>
          <w:rFonts w:ascii="Arial Narrow" w:eastAsia="Arial Narrow" w:hAnsi="Arial Narrow" w:cs="Arial Narrow"/>
          <w:b/>
        </w:rPr>
        <w:t>Procedura obavljanja završne stručne prakse</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 xml:space="preserve">Prije početka obavljanja završne prakse voditelji održavaju sastanke sa studentima te ih obavještavaju o načinu izbora mjesta za obavljanje prakse (Poslodavac) i proceduri tijekom obavljanja prakse. Studenti dobivaju i pisane Upute za obavljanje stručne prakse VI. semestra. Nakon što se uspostavi kontakt na relaciji student : Poslodavac, voditelji prakse kontaktiraju izabranog Poslodavca i Visoko gospodarsko učilište (VGUK) i Poslodavac potpisuju Ugovor o međusobnoj suradnji. S nekim tvrtkama postoje trajni ugovori pa se samo dopunjuju za pojedine studente u tekućoj godini. Svaki student dobiva i Uputnicu za stručnu praksu </w:t>
      </w:r>
      <w:r w:rsidRPr="008329EE">
        <w:rPr>
          <w:rFonts w:ascii="Arial Narrow" w:hAnsi="Arial Narrow"/>
        </w:rPr>
        <w:t>u kojoj se poslodavca pisanim putem informira o obavezama i dužnostima na praksi</w:t>
      </w:r>
      <w:r w:rsidRPr="008329EE">
        <w:rPr>
          <w:rFonts w:ascii="Arial Narrow" w:eastAsia="Calibri" w:hAnsi="Arial Narrow" w:cs="Times New Roman"/>
          <w:bCs/>
        </w:rPr>
        <w:t xml:space="preserve"> Učilište potvrđuje upućivanje određenog studenta (navodi se ime i prezime, matični broj studenta i usmjerenje) na određeno mjesto prakse.</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 xml:space="preserve">Bez obzira obavljali studenti završnu stručnu praksu u Hrvatskoj ili u inozemstvu, moraju se pridržavati istih uputa za obavljanje prakse. Završna praksa u inozemstvu obavlja se putem programa Erasmus </w:t>
      </w:r>
      <w:r w:rsidRPr="008329EE">
        <w:rPr>
          <w:rFonts w:ascii="Arial Narrow" w:eastAsia="Calibri" w:hAnsi="Arial Narrow" w:cs="Times New Roman"/>
          <w:bCs/>
          <w:vertAlign w:val="superscript"/>
        </w:rPr>
        <w:t>+</w:t>
      </w:r>
      <w:r w:rsidRPr="008329EE">
        <w:rPr>
          <w:rFonts w:ascii="Arial Narrow" w:eastAsia="Calibri" w:hAnsi="Arial Narrow" w:cs="Times New Roman"/>
          <w:bCs/>
        </w:rPr>
        <w:t xml:space="preserve"> mobilnosti.</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 xml:space="preserve">Završna stručna praksa u pravilu započinje 1. travnja tekuće akademske godine. Ovisno o potrebi određenih proizvodnih procesa, praksa može početi ranije ili kasnije, može biti prekinuta i ponovno nastavljena, a sve u dogovoru s voditeljem prakse i Poslodavcem. </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Na početku prakse studenti Poslodavcu predaju obrazac Ocjena stručne prakse, u kojem Poslodavac detaljno ocjenjuje rad studenta (teoretsko znanje, praktične sposobnosti, samostalnost u donošenju odluka i dr.) tijekom prakse, a nakon završetka prakse, popunjen i ovjeren obrazac predaje studentu. Poslodavac imenuje mentora stručne prakse studentu.</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 xml:space="preserve">Nakon što je započeo praksu i detaljnije se upoznao s vrstom poslova na mjestu prakse (određen rok od 14 dana), student je dužan izabrati i mentora prakse iz VGUK, o čemu je dužan obavijestiti voditelja prakse. Mentor u VGUK </w:t>
      </w:r>
      <w:r w:rsidRPr="008329EE">
        <w:rPr>
          <w:rFonts w:ascii="Arial Narrow" w:eastAsia="Calibri" w:hAnsi="Arial Narrow" w:cs="Times New Roman"/>
          <w:bCs/>
        </w:rPr>
        <w:lastRenderedPageBreak/>
        <w:t xml:space="preserve">je nastavnik VGUK čiji je/su predmet/i vezani za područje rada studenta na praksi. Mentor prakse u VGUK, zajedno sa studentom i mentorom prakse izvan VGUK, utvrđuje na što student treba obratiti pažnju tijekom prakse. Od studenta se očekuje da tijekom prakse provede istraživanje ili prikupi podatke za izradu završnog rada. Ukoliko će završni rad proizaći iz rada na stručnoj praksi, tada je mentor prakse iz VGUK najčešće i mentor završnog rada studenta. </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 xml:space="preserve">Cjelokupna realizacija prakse odvija se na relaciji: student, voditelj prakse, mentor prakse u VGUK i mentor prakse izvan VGUK zadužen za studenta na mjestu obavljanja prakse i imenovan od Poslodavca. </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 xml:space="preserve">Po završetku prakse, student izrađuje Izvješće s prakse koje potpisuje i ovjerava Poslodavac. Nakon što voditelji prakse dobiju Izvješća i popunjene obrasce Ocjena prakse, organizira se usmena obrana Izvješća pred tročlanim povjerenstvom. Na osnovi Ocjene stručne prakse, Izvješća s prakse i usmene prezentacije donosi se konačna prosječna ocjena stručne prakse koja se upisuje u indeks. Procedura obrane stručne prakse zapisuje se u Zapisnik o obrani stručne prakse. </w:t>
      </w:r>
    </w:p>
    <w:p w:rsidR="008329EE" w:rsidRPr="008329EE" w:rsidRDefault="008329EE" w:rsidP="008329EE">
      <w:pPr>
        <w:spacing w:after="0" w:line="240" w:lineRule="auto"/>
        <w:ind w:left="156" w:right="-20"/>
        <w:jc w:val="both"/>
        <w:rPr>
          <w:rFonts w:ascii="Arial Narrow" w:eastAsia="Arial Narrow" w:hAnsi="Arial Narrow" w:cs="Arial Narrow"/>
        </w:rPr>
      </w:pPr>
    </w:p>
    <w:p w:rsidR="008329EE" w:rsidRPr="008329EE" w:rsidRDefault="008329EE" w:rsidP="008329EE">
      <w:pPr>
        <w:spacing w:after="0" w:line="240" w:lineRule="auto"/>
        <w:ind w:left="116" w:right="-20"/>
        <w:jc w:val="both"/>
        <w:rPr>
          <w:rFonts w:ascii="Arial Narrow" w:eastAsia="Arial Narrow" w:hAnsi="Arial Narrow" w:cs="Arial Narrow"/>
        </w:rPr>
      </w:pPr>
      <w:r w:rsidRPr="008329EE">
        <w:rPr>
          <w:rFonts w:ascii="Arial Narrow" w:eastAsia="Arial Narrow" w:hAnsi="Arial Narrow" w:cs="Arial Narrow"/>
          <w:b/>
          <w:bCs/>
          <w:spacing w:val="1"/>
        </w:rPr>
        <w:t>2</w:t>
      </w:r>
      <w:r w:rsidRPr="008329EE">
        <w:rPr>
          <w:rFonts w:ascii="Arial Narrow" w:eastAsia="Arial Narrow" w:hAnsi="Arial Narrow" w:cs="Arial Narrow"/>
          <w:b/>
          <w:bCs/>
        </w:rPr>
        <w:t>.</w:t>
      </w:r>
      <w:r w:rsidRPr="008329EE">
        <w:rPr>
          <w:rFonts w:ascii="Arial Narrow" w:eastAsia="Arial Narrow" w:hAnsi="Arial Narrow" w:cs="Arial Narrow"/>
          <w:b/>
          <w:bCs/>
          <w:spacing w:val="-4"/>
        </w:rPr>
        <w:t xml:space="preserve"> </w:t>
      </w:r>
      <w:r w:rsidRPr="008329EE">
        <w:rPr>
          <w:rFonts w:ascii="Arial Narrow" w:eastAsia="Arial Narrow" w:hAnsi="Arial Narrow" w:cs="Arial Narrow"/>
          <w:b/>
          <w:bCs/>
          <w:spacing w:val="2"/>
        </w:rPr>
        <w:t>N</w:t>
      </w:r>
      <w:r w:rsidRPr="008329EE">
        <w:rPr>
          <w:rFonts w:ascii="Arial Narrow" w:eastAsia="Arial Narrow" w:hAnsi="Arial Narrow" w:cs="Arial Narrow"/>
          <w:b/>
          <w:bCs/>
          <w:spacing w:val="1"/>
        </w:rPr>
        <w:t>ač</w:t>
      </w:r>
      <w:r w:rsidRPr="008329EE">
        <w:rPr>
          <w:rFonts w:ascii="Arial Narrow" w:eastAsia="Arial Narrow" w:hAnsi="Arial Narrow" w:cs="Arial Narrow"/>
          <w:b/>
          <w:bCs/>
          <w:spacing w:val="-2"/>
        </w:rPr>
        <w:t>i</w:t>
      </w:r>
      <w:r w:rsidRPr="008329EE">
        <w:rPr>
          <w:rFonts w:ascii="Arial Narrow" w:eastAsia="Arial Narrow" w:hAnsi="Arial Narrow" w:cs="Arial Narrow"/>
          <w:b/>
          <w:bCs/>
        </w:rPr>
        <w:t>n</w:t>
      </w:r>
      <w:r w:rsidRPr="008329EE">
        <w:rPr>
          <w:rFonts w:ascii="Arial Narrow" w:eastAsia="Arial Narrow" w:hAnsi="Arial Narrow" w:cs="Arial Narrow"/>
          <w:b/>
          <w:bCs/>
          <w:spacing w:val="-2"/>
        </w:rPr>
        <w:t xml:space="preserve"> </w:t>
      </w:r>
      <w:r w:rsidRPr="008329EE">
        <w:rPr>
          <w:rFonts w:ascii="Arial Narrow" w:eastAsia="Arial Narrow" w:hAnsi="Arial Narrow" w:cs="Arial Narrow"/>
          <w:b/>
          <w:bCs/>
        </w:rPr>
        <w:t>po</w:t>
      </w:r>
      <w:r w:rsidRPr="008329EE">
        <w:rPr>
          <w:rFonts w:ascii="Arial Narrow" w:eastAsia="Arial Narrow" w:hAnsi="Arial Narrow" w:cs="Arial Narrow"/>
          <w:b/>
          <w:bCs/>
          <w:spacing w:val="-2"/>
        </w:rPr>
        <w:t>l</w:t>
      </w:r>
      <w:r w:rsidRPr="008329EE">
        <w:rPr>
          <w:rFonts w:ascii="Arial Narrow" w:eastAsia="Arial Narrow" w:hAnsi="Arial Narrow" w:cs="Arial Narrow"/>
          <w:b/>
          <w:bCs/>
          <w:spacing w:val="1"/>
        </w:rPr>
        <w:t>a</w:t>
      </w:r>
      <w:r w:rsidRPr="008329EE">
        <w:rPr>
          <w:rFonts w:ascii="Arial Narrow" w:eastAsia="Arial Narrow" w:hAnsi="Arial Narrow" w:cs="Arial Narrow"/>
          <w:b/>
          <w:bCs/>
        </w:rPr>
        <w:t>gan</w:t>
      </w:r>
      <w:r w:rsidRPr="008329EE">
        <w:rPr>
          <w:rFonts w:ascii="Arial Narrow" w:eastAsia="Arial Narrow" w:hAnsi="Arial Narrow" w:cs="Arial Narrow"/>
          <w:b/>
          <w:bCs/>
          <w:spacing w:val="-2"/>
        </w:rPr>
        <w:t>j</w:t>
      </w:r>
      <w:r w:rsidRPr="008329EE">
        <w:rPr>
          <w:rFonts w:ascii="Arial Narrow" w:eastAsia="Arial Narrow" w:hAnsi="Arial Narrow" w:cs="Arial Narrow"/>
          <w:b/>
          <w:bCs/>
        </w:rPr>
        <w:t>a</w:t>
      </w:r>
      <w:r w:rsidRPr="008329EE">
        <w:rPr>
          <w:rFonts w:ascii="Arial Narrow" w:eastAsia="Arial Narrow" w:hAnsi="Arial Narrow" w:cs="Arial Narrow"/>
          <w:b/>
          <w:bCs/>
          <w:spacing w:val="3"/>
        </w:rPr>
        <w:t xml:space="preserve"> </w:t>
      </w:r>
      <w:r w:rsidRPr="008329EE">
        <w:rPr>
          <w:rFonts w:ascii="Arial Narrow" w:eastAsia="Arial Narrow" w:hAnsi="Arial Narrow" w:cs="Arial Narrow"/>
          <w:b/>
          <w:bCs/>
          <w:spacing w:val="-2"/>
        </w:rPr>
        <w:t>i</w:t>
      </w:r>
      <w:r w:rsidRPr="008329EE">
        <w:rPr>
          <w:rFonts w:ascii="Arial Narrow" w:eastAsia="Arial Narrow" w:hAnsi="Arial Narrow" w:cs="Arial Narrow"/>
          <w:b/>
          <w:bCs/>
          <w:spacing w:val="1"/>
        </w:rPr>
        <w:t>s</w:t>
      </w:r>
      <w:r w:rsidRPr="008329EE">
        <w:rPr>
          <w:rFonts w:ascii="Arial Narrow" w:eastAsia="Arial Narrow" w:hAnsi="Arial Narrow" w:cs="Arial Narrow"/>
          <w:b/>
          <w:bCs/>
        </w:rPr>
        <w:t>p</w:t>
      </w:r>
      <w:r w:rsidRPr="008329EE">
        <w:rPr>
          <w:rFonts w:ascii="Arial Narrow" w:eastAsia="Arial Narrow" w:hAnsi="Arial Narrow" w:cs="Arial Narrow"/>
          <w:b/>
          <w:bCs/>
          <w:spacing w:val="-2"/>
        </w:rPr>
        <w:t>i</w:t>
      </w:r>
      <w:r w:rsidRPr="008329EE">
        <w:rPr>
          <w:rFonts w:ascii="Arial Narrow" w:eastAsia="Arial Narrow" w:hAnsi="Arial Narrow" w:cs="Arial Narrow"/>
          <w:b/>
          <w:bCs/>
          <w:spacing w:val="1"/>
        </w:rPr>
        <w:t>t</w:t>
      </w:r>
      <w:r w:rsidRPr="008329EE">
        <w:rPr>
          <w:rFonts w:ascii="Arial Narrow" w:eastAsia="Arial Narrow" w:hAnsi="Arial Narrow" w:cs="Arial Narrow"/>
          <w:b/>
          <w:bCs/>
        </w:rPr>
        <w:t>a</w:t>
      </w:r>
      <w:r w:rsidRPr="008329EE">
        <w:rPr>
          <w:rFonts w:ascii="Arial Narrow" w:eastAsia="Arial Narrow" w:hAnsi="Arial Narrow" w:cs="Arial Narrow"/>
          <w:b/>
          <w:bCs/>
          <w:spacing w:val="-1"/>
        </w:rPr>
        <w:t xml:space="preserve"> </w:t>
      </w:r>
      <w:r w:rsidRPr="008329EE">
        <w:rPr>
          <w:rFonts w:ascii="Arial Narrow" w:eastAsia="Arial Narrow" w:hAnsi="Arial Narrow" w:cs="Arial Narrow"/>
          <w:b/>
          <w:bCs/>
        </w:rPr>
        <w:t>i</w:t>
      </w:r>
      <w:r w:rsidRPr="008329EE">
        <w:rPr>
          <w:rFonts w:ascii="Arial Narrow" w:eastAsia="Arial Narrow" w:hAnsi="Arial Narrow" w:cs="Arial Narrow"/>
          <w:b/>
          <w:bCs/>
          <w:spacing w:val="1"/>
        </w:rPr>
        <w:t xml:space="preserve"> </w:t>
      </w:r>
      <w:r w:rsidRPr="008329EE">
        <w:rPr>
          <w:rFonts w:ascii="Arial Narrow" w:eastAsia="Arial Narrow" w:hAnsi="Arial Narrow" w:cs="Arial Narrow"/>
          <w:b/>
          <w:bCs/>
        </w:rPr>
        <w:t>na</w:t>
      </w:r>
      <w:r w:rsidRPr="008329EE">
        <w:rPr>
          <w:rFonts w:ascii="Arial Narrow" w:eastAsia="Arial Narrow" w:hAnsi="Arial Narrow" w:cs="Arial Narrow"/>
          <w:b/>
          <w:bCs/>
          <w:spacing w:val="1"/>
        </w:rPr>
        <w:t>č</w:t>
      </w:r>
      <w:r w:rsidRPr="008329EE">
        <w:rPr>
          <w:rFonts w:ascii="Arial Narrow" w:eastAsia="Arial Narrow" w:hAnsi="Arial Narrow" w:cs="Arial Narrow"/>
          <w:b/>
          <w:bCs/>
          <w:spacing w:val="-2"/>
        </w:rPr>
        <w:t>i</w:t>
      </w:r>
      <w:r w:rsidRPr="008329EE">
        <w:rPr>
          <w:rFonts w:ascii="Arial Narrow" w:eastAsia="Arial Narrow" w:hAnsi="Arial Narrow" w:cs="Arial Narrow"/>
          <w:b/>
          <w:bCs/>
        </w:rPr>
        <w:t>n</w:t>
      </w:r>
      <w:r w:rsidRPr="008329EE">
        <w:rPr>
          <w:rFonts w:ascii="Arial Narrow" w:eastAsia="Arial Narrow" w:hAnsi="Arial Narrow" w:cs="Arial Narrow"/>
          <w:b/>
          <w:bCs/>
          <w:spacing w:val="-2"/>
        </w:rPr>
        <w:t xml:space="preserve"> </w:t>
      </w:r>
      <w:r w:rsidRPr="008329EE">
        <w:rPr>
          <w:rFonts w:ascii="Arial Narrow" w:eastAsia="Arial Narrow" w:hAnsi="Arial Narrow" w:cs="Arial Narrow"/>
          <w:b/>
          <w:bCs/>
        </w:rPr>
        <w:t>oc</w:t>
      </w:r>
      <w:r w:rsidRPr="008329EE">
        <w:rPr>
          <w:rFonts w:ascii="Arial Narrow" w:eastAsia="Arial Narrow" w:hAnsi="Arial Narrow" w:cs="Arial Narrow"/>
          <w:b/>
          <w:bCs/>
          <w:spacing w:val="-2"/>
        </w:rPr>
        <w:t>j</w:t>
      </w:r>
      <w:r w:rsidRPr="008329EE">
        <w:rPr>
          <w:rFonts w:ascii="Arial Narrow" w:eastAsia="Arial Narrow" w:hAnsi="Arial Narrow" w:cs="Arial Narrow"/>
          <w:b/>
          <w:bCs/>
          <w:spacing w:val="1"/>
        </w:rPr>
        <w:t>e</w:t>
      </w:r>
      <w:r w:rsidRPr="008329EE">
        <w:rPr>
          <w:rFonts w:ascii="Arial Narrow" w:eastAsia="Arial Narrow" w:hAnsi="Arial Narrow" w:cs="Arial Narrow"/>
          <w:b/>
          <w:bCs/>
          <w:spacing w:val="4"/>
        </w:rPr>
        <w:t>n</w:t>
      </w:r>
      <w:r w:rsidRPr="008329EE">
        <w:rPr>
          <w:rFonts w:ascii="Arial Narrow" w:eastAsia="Arial Narrow" w:hAnsi="Arial Narrow" w:cs="Arial Narrow"/>
          <w:b/>
          <w:bCs/>
          <w:spacing w:val="-2"/>
        </w:rPr>
        <w:t>ji</w:t>
      </w:r>
      <w:r w:rsidRPr="008329EE">
        <w:rPr>
          <w:rFonts w:ascii="Arial Narrow" w:eastAsia="Arial Narrow" w:hAnsi="Arial Narrow" w:cs="Arial Narrow"/>
          <w:b/>
          <w:bCs/>
          <w:spacing w:val="1"/>
        </w:rPr>
        <w:t>va</w:t>
      </w:r>
      <w:r w:rsidRPr="008329EE">
        <w:rPr>
          <w:rFonts w:ascii="Arial Narrow" w:eastAsia="Arial Narrow" w:hAnsi="Arial Narrow" w:cs="Arial Narrow"/>
          <w:b/>
          <w:bCs/>
        </w:rPr>
        <w:t>n</w:t>
      </w:r>
      <w:r w:rsidRPr="008329EE">
        <w:rPr>
          <w:rFonts w:ascii="Arial Narrow" w:eastAsia="Arial Narrow" w:hAnsi="Arial Narrow" w:cs="Arial Narrow"/>
          <w:b/>
          <w:bCs/>
          <w:spacing w:val="-2"/>
        </w:rPr>
        <w:t>j</w:t>
      </w:r>
      <w:r w:rsidRPr="008329EE">
        <w:rPr>
          <w:rFonts w:ascii="Arial Narrow" w:eastAsia="Arial Narrow" w:hAnsi="Arial Narrow" w:cs="Arial Narrow"/>
          <w:b/>
          <w:bCs/>
        </w:rPr>
        <w:t>a</w:t>
      </w:r>
    </w:p>
    <w:p w:rsidR="008329EE" w:rsidRPr="008329EE" w:rsidRDefault="008329EE" w:rsidP="008329EE">
      <w:pPr>
        <w:spacing w:after="0" w:line="240" w:lineRule="auto"/>
        <w:jc w:val="both"/>
        <w:rPr>
          <w:rFonts w:ascii="Arial Narrow" w:hAnsi="Arial Narrow"/>
        </w:rPr>
      </w:pPr>
      <w:r w:rsidRPr="008329EE">
        <w:rPr>
          <w:rFonts w:ascii="Arial Narrow" w:hAnsi="Arial Narrow"/>
        </w:rPr>
        <w:t>Nakon obavljene prakse student je dužan imati popunjen obrazac Ocjena prakse koji popunjava, odnosno ocjenjuje praksu mentor na praksi, napisati Izvješće s prakse te navedeno predati voditelju/koordinatoru prakse do datuma objavljenom za predaju dokumenata. Na sam dan obrane prakse, rok objavljen na mrežnim stranicama koordinatora/voditelja stručne prakse VI semestra, student popunjava prijavnicu i pristupa obrani prakse. Ispit se polaže pred tročlanim povjerenstvom u kojem su oba voditelja prakse (koordinator i voditelj) te mentor iz VGUK. Obrana se sastoji od prezentacije obavljene prakse i pitanja koja postavljaju članovi povjerenstva. Način ocjenjivanja proizlazi iz ocjene prakse (60 % ocjene), ocjene izvješća (20%) i ocjene prezentacije (20%). Konačna ocjena iz prakse, kao i ostvaren broj ECTS bodova, upisuju se u indeks</w:t>
      </w:r>
      <w:r w:rsidR="00FD762D">
        <w:rPr>
          <w:rFonts w:ascii="Arial Narrow" w:hAnsi="Arial Narrow"/>
        </w:rPr>
        <w:t xml:space="preserve"> i ISVU sustav</w:t>
      </w:r>
      <w:r w:rsidRPr="008329EE">
        <w:rPr>
          <w:rFonts w:ascii="Arial Narrow" w:hAnsi="Arial Narrow"/>
        </w:rPr>
        <w:t xml:space="preserve">. </w:t>
      </w: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ind w:left="116" w:right="-20"/>
        <w:jc w:val="both"/>
        <w:rPr>
          <w:rFonts w:ascii="Arial Narrow" w:eastAsia="Arial Narrow" w:hAnsi="Arial Narrow" w:cs="Arial Narrow"/>
        </w:rPr>
      </w:pPr>
      <w:r w:rsidRPr="008329EE">
        <w:rPr>
          <w:rFonts w:ascii="Arial Narrow" w:eastAsia="Arial Narrow" w:hAnsi="Arial Narrow" w:cs="Arial Narrow"/>
          <w:b/>
          <w:bCs/>
          <w:spacing w:val="1"/>
        </w:rPr>
        <w:t>3</w:t>
      </w:r>
      <w:r w:rsidRPr="008329EE">
        <w:rPr>
          <w:rFonts w:ascii="Arial Narrow" w:eastAsia="Arial Narrow" w:hAnsi="Arial Narrow" w:cs="Arial Narrow"/>
          <w:b/>
          <w:bCs/>
        </w:rPr>
        <w:t>.</w:t>
      </w:r>
      <w:r w:rsidRPr="008329EE">
        <w:rPr>
          <w:rFonts w:ascii="Arial Narrow" w:eastAsia="Arial Narrow" w:hAnsi="Arial Narrow" w:cs="Arial Narrow"/>
          <w:b/>
          <w:bCs/>
          <w:spacing w:val="-4"/>
        </w:rPr>
        <w:t xml:space="preserve"> </w:t>
      </w:r>
      <w:r w:rsidRPr="008329EE">
        <w:rPr>
          <w:rFonts w:ascii="Arial Narrow" w:eastAsia="Arial Narrow" w:hAnsi="Arial Narrow" w:cs="Arial Narrow"/>
          <w:b/>
          <w:bCs/>
          <w:spacing w:val="-2"/>
        </w:rPr>
        <w:t>I</w:t>
      </w:r>
      <w:r w:rsidRPr="008329EE">
        <w:rPr>
          <w:rFonts w:ascii="Arial Narrow" w:eastAsia="Arial Narrow" w:hAnsi="Arial Narrow" w:cs="Arial Narrow"/>
          <w:b/>
          <w:bCs/>
          <w:spacing w:val="1"/>
        </w:rPr>
        <w:t>s</w:t>
      </w:r>
      <w:r w:rsidRPr="008329EE">
        <w:rPr>
          <w:rFonts w:ascii="Arial Narrow" w:eastAsia="Arial Narrow" w:hAnsi="Arial Narrow" w:cs="Arial Narrow"/>
          <w:b/>
          <w:bCs/>
        </w:rPr>
        <w:t>p</w:t>
      </w:r>
      <w:r w:rsidRPr="008329EE">
        <w:rPr>
          <w:rFonts w:ascii="Arial Narrow" w:eastAsia="Arial Narrow" w:hAnsi="Arial Narrow" w:cs="Arial Narrow"/>
          <w:b/>
          <w:bCs/>
          <w:spacing w:val="-2"/>
        </w:rPr>
        <w:t>i</w:t>
      </w:r>
      <w:r w:rsidRPr="008329EE">
        <w:rPr>
          <w:rFonts w:ascii="Arial Narrow" w:eastAsia="Arial Narrow" w:hAnsi="Arial Narrow" w:cs="Arial Narrow"/>
          <w:b/>
          <w:bCs/>
          <w:spacing w:val="1"/>
        </w:rPr>
        <w:t>t</w:t>
      </w:r>
      <w:r w:rsidRPr="008329EE">
        <w:rPr>
          <w:rFonts w:ascii="Arial Narrow" w:eastAsia="Arial Narrow" w:hAnsi="Arial Narrow" w:cs="Arial Narrow"/>
          <w:b/>
          <w:bCs/>
        </w:rPr>
        <w:t>ni</w:t>
      </w:r>
      <w:r w:rsidRPr="008329EE">
        <w:rPr>
          <w:rFonts w:ascii="Arial Narrow" w:eastAsia="Arial Narrow" w:hAnsi="Arial Narrow" w:cs="Arial Narrow"/>
          <w:b/>
          <w:bCs/>
          <w:spacing w:val="-1"/>
        </w:rPr>
        <w:t xml:space="preserve"> </w:t>
      </w:r>
      <w:r w:rsidRPr="008329EE">
        <w:rPr>
          <w:rFonts w:ascii="Arial Narrow" w:eastAsia="Arial Narrow" w:hAnsi="Arial Narrow" w:cs="Arial Narrow"/>
          <w:b/>
          <w:bCs/>
        </w:rPr>
        <w:t>ro</w:t>
      </w:r>
      <w:r w:rsidRPr="008329EE">
        <w:rPr>
          <w:rFonts w:ascii="Arial Narrow" w:eastAsia="Arial Narrow" w:hAnsi="Arial Narrow" w:cs="Arial Narrow"/>
          <w:b/>
          <w:bCs/>
          <w:spacing w:val="1"/>
        </w:rPr>
        <w:t>k</w:t>
      </w:r>
      <w:r w:rsidRPr="008329EE">
        <w:rPr>
          <w:rFonts w:ascii="Arial Narrow" w:eastAsia="Arial Narrow" w:hAnsi="Arial Narrow" w:cs="Arial Narrow"/>
          <w:b/>
          <w:bCs/>
        </w:rPr>
        <w:t>ovi i konzultacije</w:t>
      </w:r>
    </w:p>
    <w:p w:rsidR="008329EE" w:rsidRPr="008329EE" w:rsidRDefault="008329EE" w:rsidP="008329EE">
      <w:pPr>
        <w:spacing w:after="0" w:line="240" w:lineRule="auto"/>
        <w:jc w:val="both"/>
        <w:rPr>
          <w:rFonts w:ascii="Arial Narrow" w:eastAsia="Arial Narrow" w:hAnsi="Arial Narrow" w:cs="Arial Narrow"/>
          <w:spacing w:val="2"/>
        </w:rPr>
      </w:pPr>
      <w:r w:rsidRPr="008329EE">
        <w:rPr>
          <w:rFonts w:ascii="Arial Narrow" w:eastAsia="Arial Narrow" w:hAnsi="Arial Narrow" w:cs="Arial Narrow"/>
          <w:spacing w:val="2"/>
        </w:rPr>
        <w:t xml:space="preserve">Ispitni rok je u rujnu mjesecu, određen prema vremenu do kada student treba realizirati praksu (do početka rujna). Navodi se u Uputama za stručnu praksu VI. semestra i Pravilniku o načinu i uvjetima obavljanja stručne prakse, a nalazi se na mrežnim stranicama VGUK. </w:t>
      </w:r>
    </w:p>
    <w:p w:rsidR="008329EE" w:rsidRPr="008329EE" w:rsidRDefault="008329EE" w:rsidP="008329EE">
      <w:pPr>
        <w:spacing w:after="0" w:line="240" w:lineRule="auto"/>
        <w:jc w:val="both"/>
        <w:rPr>
          <w:rFonts w:ascii="Arial Narrow" w:eastAsia="Arial Narrow" w:hAnsi="Arial Narrow" w:cs="Arial Narrow"/>
          <w:spacing w:val="2"/>
        </w:rPr>
      </w:pPr>
      <w:r w:rsidRPr="008329EE">
        <w:rPr>
          <w:rFonts w:ascii="Arial Narrow" w:eastAsia="Arial Narrow" w:hAnsi="Arial Narrow" w:cs="Arial Narrow"/>
          <w:spacing w:val="2"/>
        </w:rPr>
        <w:t xml:space="preserve">Osim navedenog roka, organizira se predrok u srpnju, ali samo za studente koji prilože dokaz da su do tada položili sve ispite, kako bi mogli ranije završiti studij. </w:t>
      </w:r>
    </w:p>
    <w:p w:rsidR="008329EE" w:rsidRPr="008329EE" w:rsidRDefault="008329EE" w:rsidP="008329EE">
      <w:pPr>
        <w:spacing w:after="0" w:line="240" w:lineRule="auto"/>
        <w:jc w:val="both"/>
        <w:rPr>
          <w:rFonts w:ascii="Arial Narrow" w:eastAsia="Arial Narrow" w:hAnsi="Arial Narrow" w:cs="Arial Narrow"/>
          <w:spacing w:val="2"/>
        </w:rPr>
      </w:pPr>
      <w:r w:rsidRPr="008329EE">
        <w:rPr>
          <w:rFonts w:ascii="Arial Narrow" w:eastAsia="Arial Narrow" w:hAnsi="Arial Narrow" w:cs="Arial Narrow"/>
          <w:spacing w:val="2"/>
        </w:rPr>
        <w:t>Za studente koji nisu položili predmet Stručna praksa u navedenim rokovima, organiziraju se i pravovremeno objavljuju rokovi za obranu. Za navedene studente je obavezna predaja ispunjenog obrasca Ocjena prakse do kraja tekuće akademske godine, čime dokazuju da su praksu obavili.</w:t>
      </w:r>
    </w:p>
    <w:p w:rsidR="008329EE" w:rsidRPr="008329EE" w:rsidRDefault="008329EE" w:rsidP="008329EE">
      <w:pPr>
        <w:spacing w:after="0" w:line="240" w:lineRule="auto"/>
        <w:jc w:val="both"/>
        <w:rPr>
          <w:rFonts w:ascii="Arial Narrow" w:eastAsia="Arial Narrow" w:hAnsi="Arial Narrow" w:cs="Arial Narrow"/>
          <w:spacing w:val="2"/>
        </w:rPr>
      </w:pPr>
      <w:r w:rsidRPr="008329EE">
        <w:rPr>
          <w:rFonts w:ascii="Arial Narrow" w:eastAsia="Arial Narrow" w:hAnsi="Arial Narrow" w:cs="Arial Narrow"/>
          <w:spacing w:val="2"/>
        </w:rPr>
        <w:t xml:space="preserve">Točno vrijeme (dan, sat i mjesto) održavanja obrana objavljuje se na stranici voditelja (koordinatora) prakse. </w:t>
      </w:r>
    </w:p>
    <w:p w:rsidR="008329EE" w:rsidRPr="008329EE" w:rsidRDefault="008329EE" w:rsidP="008329EE">
      <w:pPr>
        <w:spacing w:after="0" w:line="240" w:lineRule="auto"/>
        <w:jc w:val="both"/>
        <w:rPr>
          <w:rFonts w:ascii="Arial Narrow" w:eastAsia="Arial Narrow" w:hAnsi="Arial Narrow" w:cs="Arial Narrow"/>
          <w:spacing w:val="2"/>
        </w:rPr>
      </w:pPr>
      <w:r w:rsidRPr="008329EE">
        <w:rPr>
          <w:rFonts w:ascii="Arial Narrow" w:eastAsia="Arial Narrow" w:hAnsi="Arial Narrow" w:cs="Arial Narrow"/>
          <w:spacing w:val="2"/>
        </w:rPr>
        <w:t xml:space="preserve">Konzultacije se odvijaju putem e-maila koordinatora/voditelja prakse, odnosno na adresu </w:t>
      </w:r>
      <w:hyperlink r:id="rId26" w:history="1">
        <w:r w:rsidRPr="008329EE">
          <w:rPr>
            <w:rFonts w:ascii="Arial Narrow" w:eastAsia="Arial Narrow" w:hAnsi="Arial Narrow" w:cs="Arial Narrow"/>
            <w:color w:val="0563C1" w:themeColor="hyperlink"/>
            <w:spacing w:val="2"/>
            <w:u w:val="single"/>
          </w:rPr>
          <w:t>mkoren@vguk.hr</w:t>
        </w:r>
      </w:hyperlink>
      <w:r w:rsidRPr="008329EE">
        <w:rPr>
          <w:rFonts w:ascii="Arial Narrow" w:eastAsia="Arial Narrow" w:hAnsi="Arial Narrow" w:cs="Arial Narrow"/>
          <w:spacing w:val="2"/>
        </w:rPr>
        <w:t>.</w:t>
      </w: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ind w:right="-20"/>
        <w:jc w:val="both"/>
        <w:rPr>
          <w:rFonts w:ascii="Arial Narrow" w:eastAsia="Arial Narrow" w:hAnsi="Arial Narrow" w:cs="Arial Narrow"/>
          <w:b/>
          <w:bCs/>
        </w:rPr>
      </w:pPr>
      <w:r w:rsidRPr="008329EE">
        <w:rPr>
          <w:rFonts w:ascii="Arial Narrow" w:eastAsia="Arial Narrow" w:hAnsi="Arial Narrow" w:cs="Arial Narrow"/>
          <w:b/>
          <w:bCs/>
          <w:spacing w:val="1"/>
        </w:rPr>
        <w:t>4</w:t>
      </w:r>
      <w:r w:rsidRPr="008329EE">
        <w:rPr>
          <w:rFonts w:ascii="Arial Narrow" w:eastAsia="Arial Narrow" w:hAnsi="Arial Narrow" w:cs="Arial Narrow"/>
          <w:b/>
          <w:bCs/>
        </w:rPr>
        <w:t>.</w:t>
      </w:r>
      <w:r w:rsidRPr="008329EE">
        <w:rPr>
          <w:rFonts w:ascii="Arial Narrow" w:eastAsia="Arial Narrow" w:hAnsi="Arial Narrow" w:cs="Arial Narrow"/>
          <w:b/>
          <w:bCs/>
          <w:spacing w:val="1"/>
        </w:rPr>
        <w:t xml:space="preserve"> </w:t>
      </w:r>
      <w:r w:rsidRPr="008329EE">
        <w:rPr>
          <w:rFonts w:ascii="Arial Narrow" w:eastAsia="Arial Narrow" w:hAnsi="Arial Narrow" w:cs="Arial Narrow"/>
          <w:b/>
          <w:bCs/>
        </w:rPr>
        <w:t>I</w:t>
      </w:r>
      <w:r w:rsidRPr="008329EE">
        <w:rPr>
          <w:rFonts w:ascii="Arial Narrow" w:eastAsia="Arial Narrow" w:hAnsi="Arial Narrow" w:cs="Arial Narrow"/>
          <w:b/>
          <w:bCs/>
          <w:spacing w:val="1"/>
        </w:rPr>
        <w:t>s</w:t>
      </w:r>
      <w:r w:rsidRPr="008329EE">
        <w:rPr>
          <w:rFonts w:ascii="Arial Narrow" w:eastAsia="Arial Narrow" w:hAnsi="Arial Narrow" w:cs="Arial Narrow"/>
          <w:b/>
          <w:bCs/>
        </w:rPr>
        <w:t>ho</w:t>
      </w:r>
      <w:r w:rsidRPr="008329EE">
        <w:rPr>
          <w:rFonts w:ascii="Arial Narrow" w:eastAsia="Arial Narrow" w:hAnsi="Arial Narrow" w:cs="Arial Narrow"/>
          <w:b/>
          <w:bCs/>
          <w:spacing w:val="-1"/>
        </w:rPr>
        <w:t>d</w:t>
      </w:r>
      <w:r w:rsidRPr="008329EE">
        <w:rPr>
          <w:rFonts w:ascii="Arial Narrow" w:eastAsia="Arial Narrow" w:hAnsi="Arial Narrow" w:cs="Arial Narrow"/>
          <w:b/>
          <w:bCs/>
        </w:rPr>
        <w:t>i</w:t>
      </w:r>
      <w:r w:rsidRPr="008329EE">
        <w:rPr>
          <w:rFonts w:ascii="Arial Narrow" w:eastAsia="Arial Narrow" w:hAnsi="Arial Narrow" w:cs="Arial Narrow"/>
          <w:b/>
          <w:bCs/>
          <w:spacing w:val="-3"/>
        </w:rPr>
        <w:t xml:space="preserve"> </w:t>
      </w:r>
      <w:r w:rsidRPr="008329EE">
        <w:rPr>
          <w:rFonts w:ascii="Arial Narrow" w:eastAsia="Arial Narrow" w:hAnsi="Arial Narrow" w:cs="Arial Narrow"/>
          <w:b/>
          <w:bCs/>
          <w:spacing w:val="-2"/>
        </w:rPr>
        <w:t>u</w:t>
      </w:r>
      <w:r w:rsidRPr="008329EE">
        <w:rPr>
          <w:rFonts w:ascii="Arial Narrow" w:eastAsia="Arial Narrow" w:hAnsi="Arial Narrow" w:cs="Arial Narrow"/>
          <w:b/>
          <w:bCs/>
          <w:spacing w:val="1"/>
        </w:rPr>
        <w:t>če</w:t>
      </w:r>
      <w:r w:rsidRPr="008329EE">
        <w:rPr>
          <w:rFonts w:ascii="Arial Narrow" w:eastAsia="Arial Narrow" w:hAnsi="Arial Narrow" w:cs="Arial Narrow"/>
          <w:b/>
          <w:bCs/>
        </w:rPr>
        <w:t>n</w:t>
      </w:r>
      <w:r w:rsidRPr="008329EE">
        <w:rPr>
          <w:rFonts w:ascii="Arial Narrow" w:eastAsia="Arial Narrow" w:hAnsi="Arial Narrow" w:cs="Arial Narrow"/>
          <w:b/>
          <w:bCs/>
          <w:spacing w:val="-2"/>
        </w:rPr>
        <w:t>j</w:t>
      </w:r>
      <w:r w:rsidRPr="008329EE">
        <w:rPr>
          <w:rFonts w:ascii="Arial Narrow" w:eastAsia="Arial Narrow" w:hAnsi="Arial Narrow" w:cs="Arial Narrow"/>
          <w:b/>
          <w:bCs/>
        </w:rPr>
        <w:t>a i način provjere</w:t>
      </w:r>
    </w:p>
    <w:p w:rsidR="008329EE" w:rsidRPr="008329EE" w:rsidRDefault="008329EE" w:rsidP="008329EE">
      <w:pPr>
        <w:spacing w:after="0" w:line="240" w:lineRule="auto"/>
        <w:jc w:val="both"/>
        <w:rPr>
          <w:rFonts w:ascii="Arial Narrow" w:eastAsia="Calibri" w:hAnsi="Arial Narrow" w:cs="Times New Roman"/>
          <w:highlight w:val="yellow"/>
        </w:rPr>
      </w:pPr>
    </w:p>
    <w:tbl>
      <w:tblPr>
        <w:tblStyle w:val="TableGrid6"/>
        <w:tblW w:w="0" w:type="auto"/>
        <w:tblLook w:val="04A0" w:firstRow="1" w:lastRow="0" w:firstColumn="1" w:lastColumn="0" w:noHBand="0" w:noVBand="1"/>
      </w:tblPr>
      <w:tblGrid>
        <w:gridCol w:w="5806"/>
        <w:gridCol w:w="3254"/>
      </w:tblGrid>
      <w:tr w:rsidR="008329EE" w:rsidRPr="008329EE" w:rsidTr="00715303">
        <w:tc>
          <w:tcPr>
            <w:tcW w:w="5807" w:type="dxa"/>
            <w:vAlign w:val="center"/>
          </w:tcPr>
          <w:p w:rsidR="008329EE" w:rsidRPr="008329EE" w:rsidRDefault="008329EE" w:rsidP="008329EE">
            <w:pPr>
              <w:jc w:val="center"/>
              <w:rPr>
                <w:rFonts w:ascii="Arial Narrow" w:hAnsi="Arial Narrow"/>
                <w:b/>
                <w:sz w:val="22"/>
                <w:szCs w:val="22"/>
              </w:rPr>
            </w:pPr>
            <w:r w:rsidRPr="008329EE">
              <w:rPr>
                <w:rFonts w:ascii="Arial Narrow" w:hAnsi="Arial Narrow"/>
                <w:b/>
                <w:sz w:val="22"/>
                <w:szCs w:val="22"/>
              </w:rPr>
              <w:t>ISHODI UČENJA</w:t>
            </w:r>
          </w:p>
          <w:p w:rsidR="008329EE" w:rsidRPr="008329EE" w:rsidRDefault="008329EE" w:rsidP="008329EE">
            <w:pPr>
              <w:jc w:val="both"/>
              <w:rPr>
                <w:rFonts w:ascii="Arial Narrow" w:hAnsi="Arial Narrow"/>
                <w:b/>
                <w:i/>
                <w:sz w:val="22"/>
                <w:szCs w:val="22"/>
              </w:rPr>
            </w:pPr>
            <w:r w:rsidRPr="008329EE">
              <w:rPr>
                <w:rFonts w:ascii="Arial Narrow" w:hAnsi="Arial Narrow"/>
                <w:b/>
                <w:sz w:val="22"/>
                <w:szCs w:val="22"/>
              </w:rPr>
              <w:t>Nakon položenog ispita student će moći:</w:t>
            </w:r>
          </w:p>
        </w:tc>
        <w:tc>
          <w:tcPr>
            <w:tcW w:w="3255" w:type="dxa"/>
            <w:vAlign w:val="center"/>
          </w:tcPr>
          <w:p w:rsidR="008329EE" w:rsidRPr="008329EE" w:rsidRDefault="008329EE" w:rsidP="008329EE">
            <w:pPr>
              <w:jc w:val="both"/>
              <w:rPr>
                <w:rFonts w:ascii="Arial Narrow" w:hAnsi="Arial Narrow"/>
                <w:b/>
                <w:sz w:val="22"/>
                <w:szCs w:val="22"/>
              </w:rPr>
            </w:pPr>
            <w:r w:rsidRPr="008329EE">
              <w:rPr>
                <w:rFonts w:ascii="Arial Narrow" w:hAnsi="Arial Narrow"/>
                <w:b/>
                <w:sz w:val="22"/>
                <w:szCs w:val="22"/>
              </w:rPr>
              <w:t>NAČIN PROVJERE</w:t>
            </w:r>
          </w:p>
        </w:tc>
      </w:tr>
      <w:tr w:rsidR="008329EE" w:rsidRPr="008329EE" w:rsidTr="00715303">
        <w:tc>
          <w:tcPr>
            <w:tcW w:w="5807" w:type="dxa"/>
          </w:tcPr>
          <w:p w:rsidR="008329EE" w:rsidRPr="008329EE" w:rsidRDefault="008329EE" w:rsidP="008329EE">
            <w:pPr>
              <w:jc w:val="both"/>
              <w:textAlignment w:val="baseline"/>
              <w:rPr>
                <w:rFonts w:ascii="Arial Narrow" w:hAnsi="Arial Narrow"/>
                <w:sz w:val="22"/>
                <w:szCs w:val="22"/>
              </w:rPr>
            </w:pPr>
            <w:r w:rsidRPr="008329EE">
              <w:rPr>
                <w:rFonts w:ascii="Arial Narrow" w:hAnsi="Arial Narrow"/>
                <w:sz w:val="22"/>
                <w:szCs w:val="22"/>
              </w:rPr>
              <w:t xml:space="preserve">1. Opisati djelatnost i organizacijski ustroj na mjestu prakse </w:t>
            </w:r>
          </w:p>
        </w:tc>
        <w:tc>
          <w:tcPr>
            <w:tcW w:w="3255" w:type="dxa"/>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 xml:space="preserve">Izvješće, Obrana izvješća </w:t>
            </w:r>
          </w:p>
        </w:tc>
      </w:tr>
      <w:tr w:rsidR="008329EE" w:rsidRPr="008329EE" w:rsidTr="00715303">
        <w:tc>
          <w:tcPr>
            <w:tcW w:w="5807" w:type="dxa"/>
          </w:tcPr>
          <w:p w:rsidR="008329EE" w:rsidRPr="008329EE" w:rsidRDefault="008329EE" w:rsidP="008329EE">
            <w:pPr>
              <w:jc w:val="both"/>
              <w:textAlignment w:val="baseline"/>
              <w:rPr>
                <w:rFonts w:ascii="Arial Narrow" w:hAnsi="Arial Narrow"/>
                <w:sz w:val="22"/>
                <w:szCs w:val="22"/>
              </w:rPr>
            </w:pPr>
            <w:r w:rsidRPr="008329EE">
              <w:rPr>
                <w:rFonts w:ascii="Arial Narrow" w:hAnsi="Arial Narrow"/>
                <w:sz w:val="22"/>
                <w:szCs w:val="22"/>
              </w:rPr>
              <w:t>2. Primjenjivati stečena teoretska znanja potrebna na mjestu prakse</w:t>
            </w:r>
          </w:p>
        </w:tc>
        <w:tc>
          <w:tcPr>
            <w:tcW w:w="3255" w:type="dxa"/>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 xml:space="preserve">Vanjsko vrednovanje, Izvješće, Obrana izvješća </w:t>
            </w:r>
          </w:p>
        </w:tc>
      </w:tr>
      <w:tr w:rsidR="008329EE" w:rsidRPr="008329EE" w:rsidTr="00715303">
        <w:tc>
          <w:tcPr>
            <w:tcW w:w="5807" w:type="dxa"/>
          </w:tcPr>
          <w:p w:rsidR="008329EE" w:rsidRPr="008329EE" w:rsidRDefault="008329EE" w:rsidP="008329EE">
            <w:pPr>
              <w:jc w:val="both"/>
              <w:textAlignment w:val="baseline"/>
              <w:rPr>
                <w:rFonts w:ascii="Arial Narrow" w:hAnsi="Arial Narrow"/>
                <w:sz w:val="22"/>
                <w:szCs w:val="22"/>
              </w:rPr>
            </w:pPr>
            <w:r w:rsidRPr="008329EE">
              <w:rPr>
                <w:rFonts w:ascii="Arial Narrow" w:hAnsi="Arial Narrow"/>
                <w:sz w:val="22"/>
                <w:szCs w:val="22"/>
              </w:rPr>
              <w:t>3. Obavljati određene zadatke pod nadzorom ili samostalno</w:t>
            </w:r>
          </w:p>
        </w:tc>
        <w:tc>
          <w:tcPr>
            <w:tcW w:w="3255" w:type="dxa"/>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 xml:space="preserve">Vanjsko vrednovanje, Izvješće, Obrana izvješća </w:t>
            </w:r>
          </w:p>
        </w:tc>
      </w:tr>
      <w:tr w:rsidR="008329EE" w:rsidRPr="008329EE" w:rsidTr="00715303">
        <w:tc>
          <w:tcPr>
            <w:tcW w:w="5807" w:type="dxa"/>
          </w:tcPr>
          <w:p w:rsidR="008329EE" w:rsidRPr="008329EE" w:rsidRDefault="008329EE" w:rsidP="008329EE">
            <w:pPr>
              <w:jc w:val="both"/>
              <w:textAlignment w:val="baseline"/>
              <w:rPr>
                <w:rFonts w:ascii="Arial Narrow" w:hAnsi="Arial Narrow"/>
                <w:sz w:val="22"/>
                <w:szCs w:val="22"/>
              </w:rPr>
            </w:pPr>
            <w:r w:rsidRPr="008329EE">
              <w:rPr>
                <w:rFonts w:ascii="Arial Narrow" w:hAnsi="Arial Narrow"/>
                <w:sz w:val="22"/>
                <w:szCs w:val="22"/>
              </w:rPr>
              <w:t>4. Riješiti zadani problem u poznatim okolnostima</w:t>
            </w:r>
          </w:p>
        </w:tc>
        <w:tc>
          <w:tcPr>
            <w:tcW w:w="3255" w:type="dxa"/>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Vanjsko vrednovanje,</w:t>
            </w:r>
          </w:p>
          <w:p w:rsidR="008329EE" w:rsidRPr="008329EE" w:rsidRDefault="008329EE" w:rsidP="008329EE">
            <w:pPr>
              <w:jc w:val="both"/>
              <w:rPr>
                <w:rFonts w:ascii="Arial Narrow" w:hAnsi="Arial Narrow"/>
                <w:sz w:val="22"/>
                <w:szCs w:val="22"/>
              </w:rPr>
            </w:pPr>
            <w:r w:rsidRPr="008329EE">
              <w:rPr>
                <w:rFonts w:ascii="Arial Narrow" w:hAnsi="Arial Narrow"/>
                <w:sz w:val="22"/>
                <w:szCs w:val="22"/>
              </w:rPr>
              <w:t>Izvješće, Obrana izvješća</w:t>
            </w:r>
          </w:p>
        </w:tc>
      </w:tr>
      <w:tr w:rsidR="008329EE" w:rsidRPr="008329EE" w:rsidTr="00715303">
        <w:tc>
          <w:tcPr>
            <w:tcW w:w="5807" w:type="dxa"/>
          </w:tcPr>
          <w:p w:rsidR="008329EE" w:rsidRPr="008329EE" w:rsidRDefault="008329EE" w:rsidP="008329EE">
            <w:pPr>
              <w:jc w:val="both"/>
              <w:textAlignment w:val="baseline"/>
              <w:rPr>
                <w:rFonts w:ascii="Arial Narrow" w:hAnsi="Arial Narrow"/>
                <w:sz w:val="22"/>
                <w:szCs w:val="22"/>
              </w:rPr>
            </w:pPr>
            <w:r w:rsidRPr="008329EE">
              <w:rPr>
                <w:rFonts w:ascii="Arial Narrow" w:hAnsi="Arial Narrow"/>
                <w:sz w:val="22"/>
                <w:szCs w:val="22"/>
              </w:rPr>
              <w:t>5. Kritički se osvrnuti na poslove koji se obavljaju na mjestu prakse i po potrebi predložiti poboljšanja</w:t>
            </w:r>
          </w:p>
        </w:tc>
        <w:tc>
          <w:tcPr>
            <w:tcW w:w="3255" w:type="dxa"/>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Izvješće, Obrana izvješća</w:t>
            </w:r>
          </w:p>
        </w:tc>
      </w:tr>
      <w:tr w:rsidR="008329EE" w:rsidRPr="008329EE" w:rsidTr="00715303">
        <w:tc>
          <w:tcPr>
            <w:tcW w:w="5807" w:type="dxa"/>
          </w:tcPr>
          <w:p w:rsidR="008329EE" w:rsidRPr="008329EE" w:rsidRDefault="008329EE" w:rsidP="008329EE">
            <w:pPr>
              <w:jc w:val="both"/>
              <w:textAlignment w:val="baseline"/>
              <w:rPr>
                <w:rFonts w:ascii="Arial Narrow" w:hAnsi="Arial Narrow"/>
                <w:sz w:val="22"/>
                <w:szCs w:val="22"/>
              </w:rPr>
            </w:pPr>
            <w:r w:rsidRPr="008329EE">
              <w:rPr>
                <w:rFonts w:ascii="Arial Narrow" w:hAnsi="Arial Narrow"/>
                <w:sz w:val="22"/>
                <w:szCs w:val="22"/>
              </w:rPr>
              <w:t>6. Učinkovito sudjelovati u timskom radu</w:t>
            </w:r>
          </w:p>
        </w:tc>
        <w:tc>
          <w:tcPr>
            <w:tcW w:w="3255" w:type="dxa"/>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Vanjsko vrednovanje</w:t>
            </w:r>
          </w:p>
        </w:tc>
      </w:tr>
      <w:tr w:rsidR="008329EE" w:rsidRPr="008329EE" w:rsidTr="00715303">
        <w:tc>
          <w:tcPr>
            <w:tcW w:w="5807" w:type="dxa"/>
            <w:hideMark/>
          </w:tcPr>
          <w:p w:rsidR="008329EE" w:rsidRPr="008329EE" w:rsidRDefault="008329EE" w:rsidP="008329EE">
            <w:pPr>
              <w:ind w:left="15" w:right="15"/>
              <w:jc w:val="both"/>
              <w:rPr>
                <w:rFonts w:ascii="Arial Narrow" w:hAnsi="Arial Narrow" w:cs="Arial"/>
                <w:sz w:val="22"/>
                <w:szCs w:val="22"/>
              </w:rPr>
            </w:pPr>
            <w:r w:rsidRPr="008329EE">
              <w:rPr>
                <w:rFonts w:ascii="Arial Narrow" w:hAnsi="Arial Narrow" w:cs="Arial"/>
                <w:sz w:val="22"/>
                <w:szCs w:val="22"/>
              </w:rPr>
              <w:t>7. Samostalno donositi odluke</w:t>
            </w:r>
          </w:p>
        </w:tc>
        <w:tc>
          <w:tcPr>
            <w:tcW w:w="3255" w:type="dxa"/>
            <w:hideMark/>
          </w:tcPr>
          <w:p w:rsidR="008329EE" w:rsidRPr="008329EE" w:rsidRDefault="008329EE" w:rsidP="008329EE">
            <w:pPr>
              <w:ind w:left="15" w:right="15"/>
              <w:jc w:val="both"/>
              <w:rPr>
                <w:rFonts w:ascii="Arial Narrow" w:hAnsi="Arial Narrow" w:cs="Arial"/>
                <w:sz w:val="22"/>
                <w:szCs w:val="22"/>
              </w:rPr>
            </w:pPr>
            <w:r w:rsidRPr="008329EE">
              <w:rPr>
                <w:rFonts w:ascii="Arial Narrow" w:hAnsi="Arial Narrow"/>
                <w:sz w:val="22"/>
                <w:szCs w:val="22"/>
              </w:rPr>
              <w:t>Vanjsko vrednovanje</w:t>
            </w:r>
          </w:p>
        </w:tc>
      </w:tr>
      <w:tr w:rsidR="008329EE" w:rsidRPr="008329EE" w:rsidTr="00715303">
        <w:tc>
          <w:tcPr>
            <w:tcW w:w="5807" w:type="dxa"/>
            <w:tcBorders>
              <w:bottom w:val="single" w:sz="4" w:space="0" w:color="auto"/>
            </w:tcBorders>
          </w:tcPr>
          <w:p w:rsidR="008329EE" w:rsidRPr="008329EE" w:rsidRDefault="008329EE" w:rsidP="008329EE">
            <w:pPr>
              <w:ind w:left="15" w:right="15"/>
              <w:jc w:val="both"/>
              <w:rPr>
                <w:rFonts w:ascii="Arial Narrow" w:hAnsi="Arial Narrow" w:cs="Arial"/>
                <w:sz w:val="22"/>
                <w:szCs w:val="22"/>
              </w:rPr>
            </w:pPr>
            <w:r w:rsidRPr="008329EE">
              <w:rPr>
                <w:rFonts w:ascii="Arial Narrow" w:hAnsi="Arial Narrow" w:cs="Arial"/>
                <w:sz w:val="22"/>
                <w:szCs w:val="22"/>
              </w:rPr>
              <w:t>8. Pokazati bolju komunikativnost</w:t>
            </w:r>
          </w:p>
        </w:tc>
        <w:tc>
          <w:tcPr>
            <w:tcW w:w="3255" w:type="dxa"/>
            <w:tcBorders>
              <w:bottom w:val="single" w:sz="4" w:space="0" w:color="auto"/>
            </w:tcBorders>
            <w:hideMark/>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Vanjsko vrednovanje i,</w:t>
            </w:r>
          </w:p>
          <w:p w:rsidR="008329EE" w:rsidRPr="008329EE" w:rsidRDefault="008329EE" w:rsidP="008329EE">
            <w:pPr>
              <w:ind w:left="15" w:right="15"/>
              <w:jc w:val="both"/>
              <w:rPr>
                <w:rFonts w:ascii="Arial Narrow" w:hAnsi="Arial Narrow" w:cs="Arial"/>
                <w:sz w:val="22"/>
                <w:szCs w:val="22"/>
              </w:rPr>
            </w:pPr>
            <w:r w:rsidRPr="008329EE">
              <w:rPr>
                <w:rFonts w:ascii="Arial Narrow" w:hAnsi="Arial Narrow"/>
                <w:sz w:val="22"/>
                <w:szCs w:val="22"/>
              </w:rPr>
              <w:t>Obrana izvješća</w:t>
            </w:r>
          </w:p>
        </w:tc>
      </w:tr>
      <w:tr w:rsidR="008329EE" w:rsidRPr="008329EE" w:rsidTr="00715303">
        <w:tc>
          <w:tcPr>
            <w:tcW w:w="5807" w:type="dxa"/>
            <w:tcBorders>
              <w:bottom w:val="single" w:sz="4" w:space="0" w:color="auto"/>
            </w:tcBorders>
          </w:tcPr>
          <w:p w:rsidR="008329EE" w:rsidRPr="008329EE" w:rsidRDefault="008329EE" w:rsidP="008329EE">
            <w:pPr>
              <w:ind w:right="15"/>
              <w:jc w:val="both"/>
              <w:rPr>
                <w:rFonts w:ascii="Arial Narrow" w:hAnsi="Arial Narrow" w:cs="Arial"/>
                <w:sz w:val="22"/>
                <w:szCs w:val="22"/>
              </w:rPr>
            </w:pPr>
            <w:r w:rsidRPr="008329EE">
              <w:rPr>
                <w:rFonts w:ascii="Arial Narrow" w:hAnsi="Arial Narrow" w:cs="Arial"/>
                <w:sz w:val="22"/>
                <w:szCs w:val="22"/>
              </w:rPr>
              <w:t>9. Bolje se izražavati u pisanom i usmenom obliku</w:t>
            </w:r>
          </w:p>
        </w:tc>
        <w:tc>
          <w:tcPr>
            <w:tcW w:w="3255" w:type="dxa"/>
            <w:tcBorders>
              <w:bottom w:val="single" w:sz="4" w:space="0" w:color="auto"/>
            </w:tcBorders>
            <w:hideMark/>
          </w:tcPr>
          <w:p w:rsidR="008329EE" w:rsidRPr="008329EE" w:rsidRDefault="008329EE" w:rsidP="008329EE">
            <w:pPr>
              <w:ind w:left="15" w:right="15"/>
              <w:jc w:val="both"/>
              <w:rPr>
                <w:rFonts w:ascii="Arial Narrow" w:hAnsi="Arial Narrow" w:cs="Arial"/>
                <w:sz w:val="22"/>
                <w:szCs w:val="22"/>
              </w:rPr>
            </w:pPr>
            <w:r w:rsidRPr="008329EE">
              <w:rPr>
                <w:rFonts w:ascii="Arial Narrow" w:hAnsi="Arial Narrow"/>
                <w:sz w:val="22"/>
                <w:szCs w:val="22"/>
              </w:rPr>
              <w:t>Izvješće, Obrana izvješća</w:t>
            </w:r>
          </w:p>
        </w:tc>
      </w:tr>
    </w:tbl>
    <w:p w:rsidR="008329EE" w:rsidRPr="008329EE" w:rsidRDefault="008329EE" w:rsidP="008329EE">
      <w:pPr>
        <w:spacing w:after="0" w:line="240" w:lineRule="auto"/>
        <w:jc w:val="both"/>
        <w:rPr>
          <w:rFonts w:ascii="Arial Narrow" w:eastAsia="Arial Narrow" w:hAnsi="Arial Narrow" w:cs="Arial Narrow"/>
          <w:b/>
          <w:bCs/>
          <w:spacing w:val="1"/>
        </w:rPr>
      </w:pPr>
    </w:p>
    <w:p w:rsidR="008329EE" w:rsidRPr="008329EE" w:rsidRDefault="008329EE" w:rsidP="008329EE">
      <w:pPr>
        <w:spacing w:after="0" w:line="240" w:lineRule="auto"/>
        <w:jc w:val="both"/>
        <w:rPr>
          <w:rFonts w:ascii="Arial Narrow" w:hAnsi="Arial Narrow"/>
          <w:lang w:eastAsia="hr-HR"/>
        </w:rPr>
      </w:pPr>
      <w:r w:rsidRPr="008329EE">
        <w:rPr>
          <w:rFonts w:ascii="Arial Narrow" w:eastAsia="Calibri" w:hAnsi="Arial Narrow" w:cs="Times New Roman"/>
        </w:rPr>
        <w:lastRenderedPageBreak/>
        <w:t xml:space="preserve">Vanjsko vrednovanje - ocjenjivanje rada studenta za vrijeme obavljanja stručne prakse;  Izvješće – ocjenjivanje izvješća sa stručne prakse; </w:t>
      </w:r>
      <w:r w:rsidRPr="008329EE">
        <w:rPr>
          <w:rFonts w:ascii="Arial Narrow" w:hAnsi="Arial Narrow"/>
          <w:lang w:eastAsia="hr-HR"/>
        </w:rPr>
        <w:t>Obrana izvješća sa stručne prakse</w:t>
      </w: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ind w:right="-20"/>
        <w:jc w:val="both"/>
        <w:rPr>
          <w:rFonts w:ascii="Arial Narrow" w:eastAsia="Arial Narrow" w:hAnsi="Arial Narrow" w:cs="Arial Narrow"/>
        </w:rPr>
      </w:pPr>
      <w:r w:rsidRPr="008329EE">
        <w:rPr>
          <w:rFonts w:ascii="Arial Narrow" w:eastAsia="Arial Narrow" w:hAnsi="Arial Narrow" w:cs="Arial Narrow"/>
          <w:b/>
          <w:bCs/>
          <w:spacing w:val="1"/>
        </w:rPr>
        <w:t>5</w:t>
      </w:r>
      <w:r w:rsidRPr="008329EE">
        <w:rPr>
          <w:rFonts w:ascii="Arial Narrow" w:eastAsia="Arial Narrow" w:hAnsi="Arial Narrow" w:cs="Arial Narrow"/>
          <w:b/>
          <w:bCs/>
        </w:rPr>
        <w:t>.</w:t>
      </w:r>
      <w:r w:rsidRPr="008329EE">
        <w:rPr>
          <w:rFonts w:ascii="Arial Narrow" w:eastAsia="Arial Narrow" w:hAnsi="Arial Narrow" w:cs="Arial Narrow"/>
          <w:b/>
          <w:bCs/>
          <w:spacing w:val="-4"/>
        </w:rPr>
        <w:t xml:space="preserve"> </w:t>
      </w:r>
      <w:r w:rsidRPr="008329EE">
        <w:rPr>
          <w:rFonts w:ascii="Arial Narrow" w:eastAsia="Arial Narrow" w:hAnsi="Arial Narrow" w:cs="Arial Narrow"/>
          <w:b/>
          <w:bCs/>
          <w:spacing w:val="-2"/>
        </w:rPr>
        <w:t>P</w:t>
      </w:r>
      <w:r w:rsidRPr="008329EE">
        <w:rPr>
          <w:rFonts w:ascii="Arial Narrow" w:eastAsia="Arial Narrow" w:hAnsi="Arial Narrow" w:cs="Arial Narrow"/>
          <w:b/>
          <w:bCs/>
        </w:rPr>
        <w:t>op</w:t>
      </w:r>
      <w:r w:rsidRPr="008329EE">
        <w:rPr>
          <w:rFonts w:ascii="Arial Narrow" w:eastAsia="Arial Narrow" w:hAnsi="Arial Narrow" w:cs="Arial Narrow"/>
          <w:b/>
          <w:bCs/>
          <w:spacing w:val="-2"/>
        </w:rPr>
        <w:t>i</w:t>
      </w:r>
      <w:r w:rsidRPr="008329EE">
        <w:rPr>
          <w:rFonts w:ascii="Arial Narrow" w:eastAsia="Arial Narrow" w:hAnsi="Arial Narrow" w:cs="Arial Narrow"/>
          <w:b/>
          <w:bCs/>
        </w:rPr>
        <w:t xml:space="preserve">s </w:t>
      </w:r>
      <w:r w:rsidRPr="008329EE">
        <w:rPr>
          <w:rFonts w:ascii="Arial Narrow" w:eastAsia="Arial Narrow" w:hAnsi="Arial Narrow" w:cs="Arial Narrow"/>
          <w:b/>
          <w:bCs/>
          <w:spacing w:val="-2"/>
        </w:rPr>
        <w:t>li</w:t>
      </w:r>
      <w:r w:rsidRPr="008329EE">
        <w:rPr>
          <w:rFonts w:ascii="Arial Narrow" w:eastAsia="Arial Narrow" w:hAnsi="Arial Narrow" w:cs="Arial Narrow"/>
          <w:b/>
          <w:bCs/>
          <w:spacing w:val="1"/>
        </w:rPr>
        <w:t>te</w:t>
      </w:r>
      <w:r w:rsidRPr="008329EE">
        <w:rPr>
          <w:rFonts w:ascii="Arial Narrow" w:eastAsia="Arial Narrow" w:hAnsi="Arial Narrow" w:cs="Arial Narrow"/>
          <w:b/>
          <w:bCs/>
        </w:rPr>
        <w:t>r</w:t>
      </w:r>
      <w:r w:rsidRPr="008329EE">
        <w:rPr>
          <w:rFonts w:ascii="Arial Narrow" w:eastAsia="Arial Narrow" w:hAnsi="Arial Narrow" w:cs="Arial Narrow"/>
          <w:b/>
          <w:bCs/>
          <w:spacing w:val="1"/>
        </w:rPr>
        <w:t>at</w:t>
      </w:r>
      <w:r w:rsidRPr="008329EE">
        <w:rPr>
          <w:rFonts w:ascii="Arial Narrow" w:eastAsia="Arial Narrow" w:hAnsi="Arial Narrow" w:cs="Arial Narrow"/>
          <w:b/>
          <w:bCs/>
        </w:rPr>
        <w:t>ure</w:t>
      </w:r>
    </w:p>
    <w:p w:rsidR="008329EE" w:rsidRPr="008329EE" w:rsidRDefault="008329EE" w:rsidP="008329EE">
      <w:pPr>
        <w:spacing w:line="240" w:lineRule="auto"/>
        <w:rPr>
          <w:rFonts w:ascii="Arial Narrow" w:hAnsi="Arial Narrow"/>
        </w:rPr>
      </w:pPr>
      <w:r w:rsidRPr="008329EE">
        <w:rPr>
          <w:rFonts w:ascii="Arial Narrow" w:hAnsi="Arial Narrow"/>
        </w:rPr>
        <w:t>Literatura vezana uz djelatnost na mjestu obavljanja prakse.</w:t>
      </w:r>
    </w:p>
    <w:p w:rsidR="008329EE" w:rsidRPr="008329EE" w:rsidRDefault="008329EE" w:rsidP="008329EE">
      <w:pPr>
        <w:spacing w:after="0" w:line="240" w:lineRule="auto"/>
        <w:ind w:right="-20"/>
        <w:jc w:val="both"/>
        <w:rPr>
          <w:rFonts w:ascii="Arial Narrow" w:eastAsia="Arial Narrow" w:hAnsi="Arial Narrow" w:cs="Arial Narrow"/>
          <w:b/>
          <w:position w:val="-1"/>
        </w:rPr>
      </w:pPr>
      <w:r w:rsidRPr="008329EE">
        <w:rPr>
          <w:rFonts w:ascii="Arial Narrow" w:eastAsia="Calibri" w:hAnsi="Arial Narrow" w:cs="Times New Roman"/>
        </w:rPr>
        <w:t xml:space="preserve"> </w:t>
      </w:r>
      <w:r w:rsidRPr="008329EE">
        <w:rPr>
          <w:rFonts w:ascii="Arial Narrow" w:eastAsia="Arial Narrow" w:hAnsi="Arial Narrow" w:cs="Arial Narrow"/>
          <w:b/>
          <w:position w:val="-1"/>
        </w:rPr>
        <w:t xml:space="preserve"> </w:t>
      </w:r>
    </w:p>
    <w:p w:rsidR="008329EE" w:rsidRPr="008329EE" w:rsidRDefault="008329EE" w:rsidP="008329EE">
      <w:pPr>
        <w:spacing w:after="0" w:line="240" w:lineRule="auto"/>
        <w:ind w:right="-20"/>
        <w:jc w:val="both"/>
        <w:rPr>
          <w:rFonts w:ascii="Arial Narrow" w:eastAsia="Arial Narrow" w:hAnsi="Arial Narrow" w:cs="Arial Narrow"/>
          <w:b/>
          <w:position w:val="-1"/>
        </w:rPr>
      </w:pPr>
      <w:r w:rsidRPr="008329EE">
        <w:rPr>
          <w:rFonts w:ascii="Arial Narrow" w:eastAsia="Arial Narrow" w:hAnsi="Arial Narrow" w:cs="Arial Narrow"/>
          <w:b/>
          <w:position w:val="-1"/>
        </w:rPr>
        <w:t>6. Mogućnost izvođenja nastave na stranom jeziku</w:t>
      </w:r>
      <w:r w:rsidR="00A42095">
        <w:rPr>
          <w:rFonts w:ascii="Arial Narrow" w:eastAsia="Arial Narrow" w:hAnsi="Arial Narrow" w:cs="Arial Narrow"/>
          <w:b/>
          <w:position w:val="-1"/>
        </w:rPr>
        <w:t xml:space="preserve"> </w:t>
      </w:r>
    </w:p>
    <w:p w:rsidR="008329EE" w:rsidRPr="008329EE" w:rsidRDefault="008329EE" w:rsidP="008329EE">
      <w:pPr>
        <w:spacing w:after="0" w:line="240" w:lineRule="auto"/>
        <w:ind w:right="-20"/>
        <w:jc w:val="both"/>
        <w:rPr>
          <w:rFonts w:ascii="Arial Narrow" w:eastAsia="Arial Narrow" w:hAnsi="Arial Narrow" w:cs="Arial Narrow"/>
          <w:position w:val="-1"/>
        </w:rPr>
      </w:pPr>
      <w:r w:rsidRPr="008329EE">
        <w:rPr>
          <w:rFonts w:ascii="Arial Narrow" w:eastAsia="Arial Narrow" w:hAnsi="Arial Narrow" w:cs="Arial Narrow"/>
          <w:b/>
          <w:position w:val="-1"/>
        </w:rPr>
        <w:t xml:space="preserve">       </w:t>
      </w:r>
      <w:r w:rsidRPr="008329EE">
        <w:rPr>
          <w:rFonts w:ascii="Arial Narrow" w:eastAsia="Arial Narrow" w:hAnsi="Arial Narrow" w:cs="Arial Narrow"/>
          <w:position w:val="-1"/>
        </w:rPr>
        <w:t>-</w:t>
      </w:r>
    </w:p>
    <w:p w:rsidR="008329EE" w:rsidRPr="008329EE" w:rsidRDefault="008329EE" w:rsidP="008329EE">
      <w:pPr>
        <w:spacing w:after="0" w:line="240" w:lineRule="auto"/>
        <w:ind w:right="-20"/>
        <w:jc w:val="both"/>
        <w:rPr>
          <w:rFonts w:ascii="Arial Narrow" w:eastAsia="Arial Narrow" w:hAnsi="Arial Narrow" w:cs="Arial Narrow"/>
          <w:position w:val="-1"/>
        </w:rPr>
      </w:pPr>
    </w:p>
    <w:p w:rsidR="008329EE" w:rsidRPr="008329EE" w:rsidRDefault="008329EE" w:rsidP="008329EE">
      <w:pPr>
        <w:spacing w:after="0" w:line="240" w:lineRule="auto"/>
        <w:ind w:right="-20"/>
        <w:jc w:val="both"/>
        <w:rPr>
          <w:rFonts w:ascii="Arial Narrow" w:eastAsia="Arial Narrow" w:hAnsi="Arial Narrow" w:cs="Arial Narrow"/>
          <w:position w:val="-1"/>
        </w:rPr>
      </w:pPr>
    </w:p>
    <w:p w:rsidR="008329EE" w:rsidRPr="008329EE" w:rsidRDefault="008329EE" w:rsidP="008329EE">
      <w:pPr>
        <w:spacing w:after="0" w:line="240" w:lineRule="auto"/>
        <w:ind w:right="-20"/>
        <w:jc w:val="right"/>
        <w:rPr>
          <w:rFonts w:ascii="Arial Narrow" w:eastAsia="Arial Narrow" w:hAnsi="Arial Narrow" w:cs="Arial Narrow"/>
          <w:position w:val="-1"/>
        </w:rPr>
      </w:pPr>
      <w:r w:rsidRPr="008329EE">
        <w:rPr>
          <w:rFonts w:ascii="Arial Narrow" w:eastAsia="Arial Narrow" w:hAnsi="Arial Narrow" w:cs="Arial Narrow"/>
          <w:position w:val="-1"/>
        </w:rPr>
        <w:t>Nositelj predmeta:</w:t>
      </w:r>
    </w:p>
    <w:p w:rsidR="008329EE" w:rsidRPr="008329EE" w:rsidRDefault="008329EE" w:rsidP="008329EE">
      <w:pPr>
        <w:spacing w:after="0" w:line="240" w:lineRule="auto"/>
        <w:ind w:right="-20"/>
        <w:jc w:val="right"/>
        <w:rPr>
          <w:rFonts w:ascii="Arial Narrow" w:eastAsia="Arial Narrow" w:hAnsi="Arial Narrow" w:cs="Arial Narrow"/>
          <w:position w:val="-1"/>
        </w:rPr>
      </w:pPr>
      <w:r w:rsidRPr="008329EE">
        <w:rPr>
          <w:rFonts w:ascii="Arial Narrow" w:eastAsia="Arial Narrow" w:hAnsi="Arial Narrow" w:cs="Arial Narrow"/>
          <w:position w:val="-1"/>
        </w:rPr>
        <w:t>dr. sc. Marcela Andreata-Koren, prof. v. š.</w:t>
      </w:r>
    </w:p>
    <w:p w:rsidR="008329EE" w:rsidRPr="008329EE" w:rsidRDefault="001150FE" w:rsidP="008329EE">
      <w:pPr>
        <w:spacing w:after="0" w:line="240" w:lineRule="auto"/>
        <w:ind w:right="-20"/>
        <w:rPr>
          <w:rFonts w:ascii="Arial Narrow" w:eastAsia="Arial Narrow" w:hAnsi="Arial Narrow" w:cs="Arial Narrow"/>
          <w:position w:val="-1"/>
        </w:rPr>
      </w:pPr>
      <w:r>
        <w:rPr>
          <w:rFonts w:ascii="Arial Narrow" w:eastAsia="Arial Narrow" w:hAnsi="Arial Narrow" w:cs="Arial Narrow"/>
          <w:position w:val="-1"/>
        </w:rPr>
        <w:t>U Križevcima, rujan 2019</w:t>
      </w:r>
      <w:r w:rsidR="008329EE" w:rsidRPr="008329EE">
        <w:rPr>
          <w:rFonts w:ascii="Arial Narrow" w:eastAsia="Arial Narrow" w:hAnsi="Arial Narrow" w:cs="Arial Narrow"/>
          <w:position w:val="-1"/>
        </w:rPr>
        <w:t>.</w:t>
      </w: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hAnsi="Arial Narrow"/>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432DE7" w:rsidRPr="00F5556D" w:rsidRDefault="00432DE7" w:rsidP="00D96E7C">
      <w:pPr>
        <w:keepNext/>
        <w:spacing w:before="240" w:after="60" w:line="240" w:lineRule="auto"/>
        <w:jc w:val="center"/>
        <w:outlineLvl w:val="0"/>
      </w:pPr>
    </w:p>
    <w:sectPr w:rsidR="00432DE7" w:rsidRPr="00F5556D" w:rsidSect="00C73C6C">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45F" w:rsidRDefault="000E245F">
      <w:pPr>
        <w:spacing w:after="0" w:line="240" w:lineRule="auto"/>
      </w:pPr>
      <w:r>
        <w:separator/>
      </w:r>
    </w:p>
  </w:endnote>
  <w:endnote w:type="continuationSeparator" w:id="0">
    <w:p w:rsidR="000E245F" w:rsidRDefault="000E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45F" w:rsidRDefault="000E245F">
      <w:pPr>
        <w:spacing w:after="0" w:line="240" w:lineRule="auto"/>
      </w:pPr>
      <w:r>
        <w:separator/>
      </w:r>
    </w:p>
  </w:footnote>
  <w:footnote w:type="continuationSeparator" w:id="0">
    <w:p w:rsidR="000E245F" w:rsidRDefault="000E2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E0F"/>
    <w:multiLevelType w:val="hybridMultilevel"/>
    <w:tmpl w:val="465E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5B7B2D"/>
    <w:multiLevelType w:val="hybridMultilevel"/>
    <w:tmpl w:val="90C8C6BE"/>
    <w:lvl w:ilvl="0" w:tplc="7DA830C0">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 w15:restartNumberingAfterBreak="0">
    <w:nsid w:val="0B9E4F2E"/>
    <w:multiLevelType w:val="hybridMultilevel"/>
    <w:tmpl w:val="D180ACD2"/>
    <w:lvl w:ilvl="0" w:tplc="60364AF8">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F974DD"/>
    <w:multiLevelType w:val="hybridMultilevel"/>
    <w:tmpl w:val="502C2262"/>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7B51CC"/>
    <w:multiLevelType w:val="hybridMultilevel"/>
    <w:tmpl w:val="0322A5BE"/>
    <w:lvl w:ilvl="0" w:tplc="041A0001">
      <w:start w:val="1"/>
      <w:numFmt w:val="decimal"/>
      <w:lvlText w:val="%1."/>
      <w:lvlJc w:val="left"/>
      <w:pPr>
        <w:tabs>
          <w:tab w:val="num" w:pos="1800"/>
        </w:tabs>
        <w:ind w:left="1800" w:hanging="360"/>
      </w:pPr>
      <w:rPr>
        <w:rFonts w:hint="default"/>
      </w:rPr>
    </w:lvl>
    <w:lvl w:ilvl="1" w:tplc="041A0003">
      <w:start w:val="1"/>
      <w:numFmt w:val="lowerLetter"/>
      <w:lvlText w:val="%2."/>
      <w:lvlJc w:val="left"/>
      <w:pPr>
        <w:tabs>
          <w:tab w:val="num" w:pos="2520"/>
        </w:tabs>
        <w:ind w:left="2520" w:hanging="360"/>
      </w:pPr>
    </w:lvl>
    <w:lvl w:ilvl="2" w:tplc="041A0005">
      <w:start w:val="1"/>
      <w:numFmt w:val="lowerRoman"/>
      <w:lvlText w:val="%3."/>
      <w:lvlJc w:val="right"/>
      <w:pPr>
        <w:tabs>
          <w:tab w:val="num" w:pos="3240"/>
        </w:tabs>
        <w:ind w:left="3240" w:hanging="180"/>
      </w:pPr>
    </w:lvl>
    <w:lvl w:ilvl="3" w:tplc="041A0001">
      <w:start w:val="1"/>
      <w:numFmt w:val="decimal"/>
      <w:lvlText w:val="%4."/>
      <w:lvlJc w:val="left"/>
      <w:pPr>
        <w:tabs>
          <w:tab w:val="num" w:pos="3960"/>
        </w:tabs>
        <w:ind w:left="3960" w:hanging="360"/>
      </w:pPr>
    </w:lvl>
    <w:lvl w:ilvl="4" w:tplc="041A0003">
      <w:start w:val="1"/>
      <w:numFmt w:val="lowerLetter"/>
      <w:lvlText w:val="%5."/>
      <w:lvlJc w:val="left"/>
      <w:pPr>
        <w:tabs>
          <w:tab w:val="num" w:pos="4680"/>
        </w:tabs>
        <w:ind w:left="4680" w:hanging="360"/>
      </w:pPr>
    </w:lvl>
    <w:lvl w:ilvl="5" w:tplc="041A0005">
      <w:start w:val="1"/>
      <w:numFmt w:val="lowerRoman"/>
      <w:lvlText w:val="%6."/>
      <w:lvlJc w:val="right"/>
      <w:pPr>
        <w:tabs>
          <w:tab w:val="num" w:pos="5400"/>
        </w:tabs>
        <w:ind w:left="5400" w:hanging="180"/>
      </w:pPr>
    </w:lvl>
    <w:lvl w:ilvl="6" w:tplc="041A0001">
      <w:start w:val="1"/>
      <w:numFmt w:val="decimal"/>
      <w:lvlText w:val="%7."/>
      <w:lvlJc w:val="left"/>
      <w:pPr>
        <w:tabs>
          <w:tab w:val="num" w:pos="6120"/>
        </w:tabs>
        <w:ind w:left="6120" w:hanging="360"/>
      </w:pPr>
    </w:lvl>
    <w:lvl w:ilvl="7" w:tplc="041A0003">
      <w:start w:val="1"/>
      <w:numFmt w:val="lowerLetter"/>
      <w:lvlText w:val="%8."/>
      <w:lvlJc w:val="left"/>
      <w:pPr>
        <w:tabs>
          <w:tab w:val="num" w:pos="6840"/>
        </w:tabs>
        <w:ind w:left="6840" w:hanging="360"/>
      </w:pPr>
    </w:lvl>
    <w:lvl w:ilvl="8" w:tplc="041A0005">
      <w:start w:val="1"/>
      <w:numFmt w:val="lowerRoman"/>
      <w:lvlText w:val="%9."/>
      <w:lvlJc w:val="right"/>
      <w:pPr>
        <w:tabs>
          <w:tab w:val="num" w:pos="7560"/>
        </w:tabs>
        <w:ind w:left="7560" w:hanging="180"/>
      </w:pPr>
    </w:lvl>
  </w:abstractNum>
  <w:abstractNum w:abstractNumId="5" w15:restartNumberingAfterBreak="0">
    <w:nsid w:val="16630F78"/>
    <w:multiLevelType w:val="hybridMultilevel"/>
    <w:tmpl w:val="6764C3A2"/>
    <w:lvl w:ilvl="0" w:tplc="A6663B04">
      <w:start w:val="1"/>
      <w:numFmt w:val="lowerLetter"/>
      <w:lvlText w:val="%1)"/>
      <w:lvlJc w:val="left"/>
      <w:pPr>
        <w:ind w:left="600" w:hanging="360"/>
      </w:pPr>
      <w:rPr>
        <w:rFonts w:cs="Times New Roman" w:hint="default"/>
      </w:rPr>
    </w:lvl>
    <w:lvl w:ilvl="1" w:tplc="041A0019" w:tentative="1">
      <w:start w:val="1"/>
      <w:numFmt w:val="lowerLetter"/>
      <w:lvlText w:val="%2."/>
      <w:lvlJc w:val="left"/>
      <w:pPr>
        <w:ind w:left="1320" w:hanging="360"/>
      </w:pPr>
      <w:rPr>
        <w:rFonts w:cs="Times New Roman"/>
      </w:rPr>
    </w:lvl>
    <w:lvl w:ilvl="2" w:tplc="041A001B" w:tentative="1">
      <w:start w:val="1"/>
      <w:numFmt w:val="lowerRoman"/>
      <w:lvlText w:val="%3."/>
      <w:lvlJc w:val="right"/>
      <w:pPr>
        <w:ind w:left="2040" w:hanging="180"/>
      </w:pPr>
      <w:rPr>
        <w:rFonts w:cs="Times New Roman"/>
      </w:rPr>
    </w:lvl>
    <w:lvl w:ilvl="3" w:tplc="041A000F" w:tentative="1">
      <w:start w:val="1"/>
      <w:numFmt w:val="decimal"/>
      <w:lvlText w:val="%4."/>
      <w:lvlJc w:val="left"/>
      <w:pPr>
        <w:ind w:left="2760" w:hanging="360"/>
      </w:pPr>
      <w:rPr>
        <w:rFonts w:cs="Times New Roman"/>
      </w:rPr>
    </w:lvl>
    <w:lvl w:ilvl="4" w:tplc="041A0019" w:tentative="1">
      <w:start w:val="1"/>
      <w:numFmt w:val="lowerLetter"/>
      <w:lvlText w:val="%5."/>
      <w:lvlJc w:val="left"/>
      <w:pPr>
        <w:ind w:left="3480" w:hanging="360"/>
      </w:pPr>
      <w:rPr>
        <w:rFonts w:cs="Times New Roman"/>
      </w:rPr>
    </w:lvl>
    <w:lvl w:ilvl="5" w:tplc="041A001B" w:tentative="1">
      <w:start w:val="1"/>
      <w:numFmt w:val="lowerRoman"/>
      <w:lvlText w:val="%6."/>
      <w:lvlJc w:val="right"/>
      <w:pPr>
        <w:ind w:left="4200" w:hanging="180"/>
      </w:pPr>
      <w:rPr>
        <w:rFonts w:cs="Times New Roman"/>
      </w:rPr>
    </w:lvl>
    <w:lvl w:ilvl="6" w:tplc="041A000F" w:tentative="1">
      <w:start w:val="1"/>
      <w:numFmt w:val="decimal"/>
      <w:lvlText w:val="%7."/>
      <w:lvlJc w:val="left"/>
      <w:pPr>
        <w:ind w:left="4920" w:hanging="360"/>
      </w:pPr>
      <w:rPr>
        <w:rFonts w:cs="Times New Roman"/>
      </w:rPr>
    </w:lvl>
    <w:lvl w:ilvl="7" w:tplc="041A0019" w:tentative="1">
      <w:start w:val="1"/>
      <w:numFmt w:val="lowerLetter"/>
      <w:lvlText w:val="%8."/>
      <w:lvlJc w:val="left"/>
      <w:pPr>
        <w:ind w:left="5640" w:hanging="360"/>
      </w:pPr>
      <w:rPr>
        <w:rFonts w:cs="Times New Roman"/>
      </w:rPr>
    </w:lvl>
    <w:lvl w:ilvl="8" w:tplc="041A001B" w:tentative="1">
      <w:start w:val="1"/>
      <w:numFmt w:val="lowerRoman"/>
      <w:lvlText w:val="%9."/>
      <w:lvlJc w:val="right"/>
      <w:pPr>
        <w:ind w:left="6360" w:hanging="180"/>
      </w:pPr>
      <w:rPr>
        <w:rFonts w:cs="Times New Roman"/>
      </w:rPr>
    </w:lvl>
  </w:abstractNum>
  <w:abstractNum w:abstractNumId="6" w15:restartNumberingAfterBreak="0">
    <w:nsid w:val="1F117D4A"/>
    <w:multiLevelType w:val="hybridMultilevel"/>
    <w:tmpl w:val="1F5C92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5C3457"/>
    <w:multiLevelType w:val="hybridMultilevel"/>
    <w:tmpl w:val="7BE22146"/>
    <w:lvl w:ilvl="0" w:tplc="041A0001">
      <w:start w:val="1"/>
      <w:numFmt w:val="decimal"/>
      <w:lvlText w:val="%1."/>
      <w:lvlJc w:val="left"/>
      <w:pPr>
        <w:tabs>
          <w:tab w:val="num" w:pos="1068"/>
        </w:tabs>
        <w:ind w:left="1068" w:hanging="360"/>
      </w:pPr>
      <w:rPr>
        <w:rFonts w:hint="default"/>
        <w:b w:val="0"/>
        <w:bCs w:val="0"/>
      </w:rPr>
    </w:lvl>
    <w:lvl w:ilvl="1" w:tplc="041A0003">
      <w:start w:val="1"/>
      <w:numFmt w:val="lowerLetter"/>
      <w:lvlText w:val="%2."/>
      <w:lvlJc w:val="left"/>
      <w:pPr>
        <w:tabs>
          <w:tab w:val="num" w:pos="1788"/>
        </w:tabs>
        <w:ind w:left="1788" w:hanging="360"/>
      </w:pPr>
    </w:lvl>
    <w:lvl w:ilvl="2" w:tplc="041A0005">
      <w:start w:val="1"/>
      <w:numFmt w:val="lowerRoman"/>
      <w:lvlText w:val="%3."/>
      <w:lvlJc w:val="right"/>
      <w:pPr>
        <w:tabs>
          <w:tab w:val="num" w:pos="2508"/>
        </w:tabs>
        <w:ind w:left="2508" w:hanging="180"/>
      </w:pPr>
    </w:lvl>
    <w:lvl w:ilvl="3" w:tplc="041A0001">
      <w:start w:val="1"/>
      <w:numFmt w:val="decimal"/>
      <w:lvlText w:val="%4."/>
      <w:lvlJc w:val="left"/>
      <w:pPr>
        <w:tabs>
          <w:tab w:val="num" w:pos="3228"/>
        </w:tabs>
        <w:ind w:left="3228" w:hanging="360"/>
      </w:pPr>
    </w:lvl>
    <w:lvl w:ilvl="4" w:tplc="041A0003">
      <w:start w:val="1"/>
      <w:numFmt w:val="lowerLetter"/>
      <w:lvlText w:val="%5."/>
      <w:lvlJc w:val="left"/>
      <w:pPr>
        <w:tabs>
          <w:tab w:val="num" w:pos="3948"/>
        </w:tabs>
        <w:ind w:left="3948" w:hanging="360"/>
      </w:pPr>
    </w:lvl>
    <w:lvl w:ilvl="5" w:tplc="041A0005">
      <w:start w:val="1"/>
      <w:numFmt w:val="lowerRoman"/>
      <w:lvlText w:val="%6."/>
      <w:lvlJc w:val="right"/>
      <w:pPr>
        <w:tabs>
          <w:tab w:val="num" w:pos="4668"/>
        </w:tabs>
        <w:ind w:left="4668" w:hanging="180"/>
      </w:pPr>
    </w:lvl>
    <w:lvl w:ilvl="6" w:tplc="041A0001">
      <w:start w:val="1"/>
      <w:numFmt w:val="decimal"/>
      <w:lvlText w:val="%7."/>
      <w:lvlJc w:val="left"/>
      <w:pPr>
        <w:tabs>
          <w:tab w:val="num" w:pos="5388"/>
        </w:tabs>
        <w:ind w:left="5388" w:hanging="360"/>
      </w:pPr>
    </w:lvl>
    <w:lvl w:ilvl="7" w:tplc="041A0003">
      <w:start w:val="1"/>
      <w:numFmt w:val="lowerLetter"/>
      <w:lvlText w:val="%8."/>
      <w:lvlJc w:val="left"/>
      <w:pPr>
        <w:tabs>
          <w:tab w:val="num" w:pos="6108"/>
        </w:tabs>
        <w:ind w:left="6108" w:hanging="360"/>
      </w:pPr>
    </w:lvl>
    <w:lvl w:ilvl="8" w:tplc="041A0005">
      <w:start w:val="1"/>
      <w:numFmt w:val="lowerRoman"/>
      <w:lvlText w:val="%9."/>
      <w:lvlJc w:val="right"/>
      <w:pPr>
        <w:tabs>
          <w:tab w:val="num" w:pos="6828"/>
        </w:tabs>
        <w:ind w:left="6828" w:hanging="180"/>
      </w:pPr>
    </w:lvl>
  </w:abstractNum>
  <w:abstractNum w:abstractNumId="8" w15:restartNumberingAfterBreak="0">
    <w:nsid w:val="2BA51057"/>
    <w:multiLevelType w:val="hybridMultilevel"/>
    <w:tmpl w:val="67EEB58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93495"/>
    <w:multiLevelType w:val="hybridMultilevel"/>
    <w:tmpl w:val="2EFE1B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5229CD"/>
    <w:multiLevelType w:val="hybridMultilevel"/>
    <w:tmpl w:val="B4A4864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0112C22"/>
    <w:multiLevelType w:val="hybridMultilevel"/>
    <w:tmpl w:val="7AA22B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1193AE9"/>
    <w:multiLevelType w:val="singleLevel"/>
    <w:tmpl w:val="5CA815AC"/>
    <w:lvl w:ilvl="0">
      <w:start w:val="1"/>
      <w:numFmt w:val="decimal"/>
      <w:lvlText w:val="%1.)"/>
      <w:lvlJc w:val="left"/>
      <w:pPr>
        <w:tabs>
          <w:tab w:val="num" w:pos="1080"/>
        </w:tabs>
        <w:ind w:left="1080" w:hanging="360"/>
      </w:pPr>
      <w:rPr>
        <w:rFonts w:hint="default"/>
        <w:b w:val="0"/>
        <w:bCs w:val="0"/>
      </w:rPr>
    </w:lvl>
  </w:abstractNum>
  <w:abstractNum w:abstractNumId="13" w15:restartNumberingAfterBreak="0">
    <w:nsid w:val="34F42DEB"/>
    <w:multiLevelType w:val="hybridMultilevel"/>
    <w:tmpl w:val="2BCA2F1C"/>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4" w15:restartNumberingAfterBreak="0">
    <w:nsid w:val="370873E8"/>
    <w:multiLevelType w:val="hybridMultilevel"/>
    <w:tmpl w:val="08AE75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FC6B7C"/>
    <w:multiLevelType w:val="hybridMultilevel"/>
    <w:tmpl w:val="9DFA046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3D604285"/>
    <w:multiLevelType w:val="hybridMultilevel"/>
    <w:tmpl w:val="B4548D3A"/>
    <w:lvl w:ilvl="0" w:tplc="45C63DC8">
      <w:start w:val="2"/>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B6020"/>
    <w:multiLevelType w:val="hybridMultilevel"/>
    <w:tmpl w:val="0E2E6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2DC2157"/>
    <w:multiLevelType w:val="hybridMultilevel"/>
    <w:tmpl w:val="2286F460"/>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47C9373F"/>
    <w:multiLevelType w:val="hybridMultilevel"/>
    <w:tmpl w:val="812E2214"/>
    <w:lvl w:ilvl="0" w:tplc="041A000F">
      <w:start w:val="2"/>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F67286"/>
    <w:multiLevelType w:val="hybridMultilevel"/>
    <w:tmpl w:val="B75CF0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832667B"/>
    <w:multiLevelType w:val="hybridMultilevel"/>
    <w:tmpl w:val="819EE914"/>
    <w:lvl w:ilvl="0" w:tplc="388E1C9A">
      <w:start w:val="1"/>
      <w:numFmt w:val="decimal"/>
      <w:lvlText w:val="%1."/>
      <w:lvlJc w:val="left"/>
      <w:pPr>
        <w:tabs>
          <w:tab w:val="num" w:pos="643"/>
        </w:tabs>
        <w:ind w:left="643" w:hanging="360"/>
      </w:pPr>
      <w:rPr>
        <w:rFonts w:cs="Times New Roman" w:hint="default"/>
        <w:b w:val="0"/>
        <w:bCs/>
      </w:rPr>
    </w:lvl>
    <w:lvl w:ilvl="1" w:tplc="041A0019" w:tentative="1">
      <w:start w:val="1"/>
      <w:numFmt w:val="lowerLetter"/>
      <w:lvlText w:val="%2."/>
      <w:lvlJc w:val="left"/>
      <w:pPr>
        <w:tabs>
          <w:tab w:val="num" w:pos="1363"/>
        </w:tabs>
        <w:ind w:left="1363" w:hanging="360"/>
      </w:pPr>
      <w:rPr>
        <w:rFonts w:cs="Times New Roman"/>
      </w:rPr>
    </w:lvl>
    <w:lvl w:ilvl="2" w:tplc="041A001B" w:tentative="1">
      <w:start w:val="1"/>
      <w:numFmt w:val="lowerRoman"/>
      <w:lvlText w:val="%3."/>
      <w:lvlJc w:val="right"/>
      <w:pPr>
        <w:tabs>
          <w:tab w:val="num" w:pos="2083"/>
        </w:tabs>
        <w:ind w:left="2083" w:hanging="180"/>
      </w:pPr>
      <w:rPr>
        <w:rFonts w:cs="Times New Roman"/>
      </w:rPr>
    </w:lvl>
    <w:lvl w:ilvl="3" w:tplc="041A000F" w:tentative="1">
      <w:start w:val="1"/>
      <w:numFmt w:val="decimal"/>
      <w:lvlText w:val="%4."/>
      <w:lvlJc w:val="left"/>
      <w:pPr>
        <w:tabs>
          <w:tab w:val="num" w:pos="2803"/>
        </w:tabs>
        <w:ind w:left="2803" w:hanging="360"/>
      </w:pPr>
      <w:rPr>
        <w:rFonts w:cs="Times New Roman"/>
      </w:rPr>
    </w:lvl>
    <w:lvl w:ilvl="4" w:tplc="041A0019" w:tentative="1">
      <w:start w:val="1"/>
      <w:numFmt w:val="lowerLetter"/>
      <w:lvlText w:val="%5."/>
      <w:lvlJc w:val="left"/>
      <w:pPr>
        <w:tabs>
          <w:tab w:val="num" w:pos="3523"/>
        </w:tabs>
        <w:ind w:left="3523" w:hanging="360"/>
      </w:pPr>
      <w:rPr>
        <w:rFonts w:cs="Times New Roman"/>
      </w:rPr>
    </w:lvl>
    <w:lvl w:ilvl="5" w:tplc="041A001B" w:tentative="1">
      <w:start w:val="1"/>
      <w:numFmt w:val="lowerRoman"/>
      <w:lvlText w:val="%6."/>
      <w:lvlJc w:val="right"/>
      <w:pPr>
        <w:tabs>
          <w:tab w:val="num" w:pos="4243"/>
        </w:tabs>
        <w:ind w:left="4243" w:hanging="180"/>
      </w:pPr>
      <w:rPr>
        <w:rFonts w:cs="Times New Roman"/>
      </w:rPr>
    </w:lvl>
    <w:lvl w:ilvl="6" w:tplc="041A000F" w:tentative="1">
      <w:start w:val="1"/>
      <w:numFmt w:val="decimal"/>
      <w:lvlText w:val="%7."/>
      <w:lvlJc w:val="left"/>
      <w:pPr>
        <w:tabs>
          <w:tab w:val="num" w:pos="4963"/>
        </w:tabs>
        <w:ind w:left="4963" w:hanging="360"/>
      </w:pPr>
      <w:rPr>
        <w:rFonts w:cs="Times New Roman"/>
      </w:rPr>
    </w:lvl>
    <w:lvl w:ilvl="7" w:tplc="041A0019" w:tentative="1">
      <w:start w:val="1"/>
      <w:numFmt w:val="lowerLetter"/>
      <w:lvlText w:val="%8."/>
      <w:lvlJc w:val="left"/>
      <w:pPr>
        <w:tabs>
          <w:tab w:val="num" w:pos="5683"/>
        </w:tabs>
        <w:ind w:left="5683" w:hanging="360"/>
      </w:pPr>
      <w:rPr>
        <w:rFonts w:cs="Times New Roman"/>
      </w:rPr>
    </w:lvl>
    <w:lvl w:ilvl="8" w:tplc="041A001B" w:tentative="1">
      <w:start w:val="1"/>
      <w:numFmt w:val="lowerRoman"/>
      <w:lvlText w:val="%9."/>
      <w:lvlJc w:val="right"/>
      <w:pPr>
        <w:tabs>
          <w:tab w:val="num" w:pos="6403"/>
        </w:tabs>
        <w:ind w:left="6403" w:hanging="180"/>
      </w:pPr>
      <w:rPr>
        <w:rFonts w:cs="Times New Roman"/>
      </w:rPr>
    </w:lvl>
  </w:abstractNum>
  <w:abstractNum w:abstractNumId="22" w15:restartNumberingAfterBreak="0">
    <w:nsid w:val="49EA5744"/>
    <w:multiLevelType w:val="hybridMultilevel"/>
    <w:tmpl w:val="2C924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130C0F"/>
    <w:multiLevelType w:val="hybridMultilevel"/>
    <w:tmpl w:val="8792715E"/>
    <w:lvl w:ilvl="0" w:tplc="66FEA626">
      <w:start w:val="4"/>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A5C794E"/>
    <w:multiLevelType w:val="hybridMultilevel"/>
    <w:tmpl w:val="7DFEE08E"/>
    <w:lvl w:ilvl="0" w:tplc="60364AF8">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E54213"/>
    <w:multiLevelType w:val="hybridMultilevel"/>
    <w:tmpl w:val="3214A76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51A27AA2"/>
    <w:multiLevelType w:val="hybridMultilevel"/>
    <w:tmpl w:val="CBC4CEC8"/>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20302BC"/>
    <w:multiLevelType w:val="hybridMultilevel"/>
    <w:tmpl w:val="66A2BF8A"/>
    <w:lvl w:ilvl="0" w:tplc="9F782ABC">
      <w:start w:val="1"/>
      <w:numFmt w:val="lowerLetter"/>
      <w:lvlText w:val="%1)"/>
      <w:lvlJc w:val="left"/>
      <w:pPr>
        <w:tabs>
          <w:tab w:val="num" w:pos="1440"/>
        </w:tabs>
        <w:ind w:left="1440" w:hanging="360"/>
      </w:pPr>
      <w:rPr>
        <w:rFonts w:cs="Times New Roman" w:hint="default"/>
      </w:rPr>
    </w:lvl>
    <w:lvl w:ilvl="1" w:tplc="C750E270">
      <w:start w:val="1"/>
      <w:numFmt w:val="decimal"/>
      <w:lvlText w:val="%2."/>
      <w:lvlJc w:val="left"/>
      <w:pPr>
        <w:tabs>
          <w:tab w:val="num" w:pos="2160"/>
        </w:tabs>
        <w:ind w:left="2160" w:hanging="360"/>
      </w:pPr>
      <w:rPr>
        <w:rFonts w:cs="Times New Roman" w:hint="default"/>
      </w:rPr>
    </w:lvl>
    <w:lvl w:ilvl="2" w:tplc="041A001B" w:tentative="1">
      <w:start w:val="1"/>
      <w:numFmt w:val="lowerRoman"/>
      <w:lvlText w:val="%3."/>
      <w:lvlJc w:val="right"/>
      <w:pPr>
        <w:tabs>
          <w:tab w:val="num" w:pos="2880"/>
        </w:tabs>
        <w:ind w:left="2880" w:hanging="180"/>
      </w:pPr>
      <w:rPr>
        <w:rFonts w:cs="Times New Roman"/>
      </w:rPr>
    </w:lvl>
    <w:lvl w:ilvl="3" w:tplc="041A000F" w:tentative="1">
      <w:start w:val="1"/>
      <w:numFmt w:val="decimal"/>
      <w:lvlText w:val="%4."/>
      <w:lvlJc w:val="left"/>
      <w:pPr>
        <w:tabs>
          <w:tab w:val="num" w:pos="3600"/>
        </w:tabs>
        <w:ind w:left="3600" w:hanging="360"/>
      </w:pPr>
      <w:rPr>
        <w:rFonts w:cs="Times New Roman"/>
      </w:rPr>
    </w:lvl>
    <w:lvl w:ilvl="4" w:tplc="041A0019" w:tentative="1">
      <w:start w:val="1"/>
      <w:numFmt w:val="lowerLetter"/>
      <w:lvlText w:val="%5."/>
      <w:lvlJc w:val="left"/>
      <w:pPr>
        <w:tabs>
          <w:tab w:val="num" w:pos="4320"/>
        </w:tabs>
        <w:ind w:left="4320" w:hanging="360"/>
      </w:pPr>
      <w:rPr>
        <w:rFonts w:cs="Times New Roman"/>
      </w:rPr>
    </w:lvl>
    <w:lvl w:ilvl="5" w:tplc="041A001B" w:tentative="1">
      <w:start w:val="1"/>
      <w:numFmt w:val="lowerRoman"/>
      <w:lvlText w:val="%6."/>
      <w:lvlJc w:val="right"/>
      <w:pPr>
        <w:tabs>
          <w:tab w:val="num" w:pos="5040"/>
        </w:tabs>
        <w:ind w:left="5040" w:hanging="180"/>
      </w:pPr>
      <w:rPr>
        <w:rFonts w:cs="Times New Roman"/>
      </w:rPr>
    </w:lvl>
    <w:lvl w:ilvl="6" w:tplc="041A000F" w:tentative="1">
      <w:start w:val="1"/>
      <w:numFmt w:val="decimal"/>
      <w:lvlText w:val="%7."/>
      <w:lvlJc w:val="left"/>
      <w:pPr>
        <w:tabs>
          <w:tab w:val="num" w:pos="5760"/>
        </w:tabs>
        <w:ind w:left="5760" w:hanging="360"/>
      </w:pPr>
      <w:rPr>
        <w:rFonts w:cs="Times New Roman"/>
      </w:rPr>
    </w:lvl>
    <w:lvl w:ilvl="7" w:tplc="041A0019" w:tentative="1">
      <w:start w:val="1"/>
      <w:numFmt w:val="lowerLetter"/>
      <w:lvlText w:val="%8."/>
      <w:lvlJc w:val="left"/>
      <w:pPr>
        <w:tabs>
          <w:tab w:val="num" w:pos="6480"/>
        </w:tabs>
        <w:ind w:left="6480" w:hanging="360"/>
      </w:pPr>
      <w:rPr>
        <w:rFonts w:cs="Times New Roman"/>
      </w:rPr>
    </w:lvl>
    <w:lvl w:ilvl="8" w:tplc="041A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53E7046C"/>
    <w:multiLevelType w:val="hybridMultilevel"/>
    <w:tmpl w:val="B08A3AEA"/>
    <w:lvl w:ilvl="0" w:tplc="68587ADC">
      <w:start w:val="76"/>
      <w:numFmt w:val="bullet"/>
      <w:lvlText w:val=""/>
      <w:lvlJc w:val="left"/>
      <w:pPr>
        <w:ind w:left="720" w:hanging="360"/>
      </w:pPr>
      <w:rPr>
        <w:rFonts w:ascii="Wingdings" w:eastAsiaTheme="minorHAnsi" w:hAnsi="Wingding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46D246A"/>
    <w:multiLevelType w:val="hybridMultilevel"/>
    <w:tmpl w:val="84ECE34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558E7E24"/>
    <w:multiLevelType w:val="hybridMultilevel"/>
    <w:tmpl w:val="1146FE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5FF590E"/>
    <w:multiLevelType w:val="hybridMultilevel"/>
    <w:tmpl w:val="507AB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87A107A"/>
    <w:multiLevelType w:val="hybridMultilevel"/>
    <w:tmpl w:val="BB66B470"/>
    <w:lvl w:ilvl="0" w:tplc="EF9CE584">
      <w:start w:val="2"/>
      <w:numFmt w:val="bullet"/>
      <w:lvlText w:val=""/>
      <w:lvlJc w:val="left"/>
      <w:pPr>
        <w:ind w:left="720" w:hanging="360"/>
      </w:pPr>
      <w:rPr>
        <w:rFonts w:ascii="Symbol" w:eastAsia="Times New Roman" w:hAnsi="Symbol" w:cs="Aria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9487174"/>
    <w:multiLevelType w:val="hybridMultilevel"/>
    <w:tmpl w:val="EE12BFE6"/>
    <w:lvl w:ilvl="0" w:tplc="C55E2F7C">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C0D168B"/>
    <w:multiLevelType w:val="hybridMultilevel"/>
    <w:tmpl w:val="DF86B63E"/>
    <w:lvl w:ilvl="0" w:tplc="2C32BE74">
      <w:start w:val="7"/>
      <w:numFmt w:val="bullet"/>
      <w:lvlText w:val="-"/>
      <w:lvlJc w:val="left"/>
      <w:pPr>
        <w:tabs>
          <w:tab w:val="num" w:pos="420"/>
        </w:tabs>
        <w:ind w:left="420" w:hanging="360"/>
      </w:pPr>
      <w:rPr>
        <w:rFonts w:ascii="Times New Roman" w:eastAsia="Times New Roman" w:hAnsi="Times New Roman" w:cs="Times New Roman"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620639BA"/>
    <w:multiLevelType w:val="hybridMultilevel"/>
    <w:tmpl w:val="E1F04E2C"/>
    <w:lvl w:ilvl="0" w:tplc="65CA6ED2">
      <w:numFmt w:val="bullet"/>
      <w:lvlText w:val="-"/>
      <w:lvlJc w:val="left"/>
      <w:pPr>
        <w:tabs>
          <w:tab w:val="num" w:pos="450"/>
        </w:tabs>
        <w:ind w:left="450" w:hanging="360"/>
      </w:pPr>
      <w:rPr>
        <w:rFonts w:ascii="Calibri" w:eastAsia="Calibri" w:hAnsi="Calibri"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6" w15:restartNumberingAfterBreak="0">
    <w:nsid w:val="629425EC"/>
    <w:multiLevelType w:val="hybridMultilevel"/>
    <w:tmpl w:val="EE62A94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62E65C64"/>
    <w:multiLevelType w:val="hybridMultilevel"/>
    <w:tmpl w:val="CD9A31D2"/>
    <w:lvl w:ilvl="0" w:tplc="F9F4B290">
      <w:start w:val="2"/>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35915F1"/>
    <w:multiLevelType w:val="hybridMultilevel"/>
    <w:tmpl w:val="FF10C216"/>
    <w:lvl w:ilvl="0" w:tplc="449C745A">
      <w:start w:val="2"/>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43179E9"/>
    <w:multiLevelType w:val="hybridMultilevel"/>
    <w:tmpl w:val="29167B8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6447560B"/>
    <w:multiLevelType w:val="hybridMultilevel"/>
    <w:tmpl w:val="AEB86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5A06838"/>
    <w:multiLevelType w:val="hybridMultilevel"/>
    <w:tmpl w:val="507AB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5A83B2B"/>
    <w:multiLevelType w:val="hybridMultilevel"/>
    <w:tmpl w:val="8014F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6191422"/>
    <w:multiLevelType w:val="hybridMultilevel"/>
    <w:tmpl w:val="3530DBCC"/>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4" w15:restartNumberingAfterBreak="0">
    <w:nsid w:val="66285CA0"/>
    <w:multiLevelType w:val="hybridMultilevel"/>
    <w:tmpl w:val="405C9E5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72F4C2F"/>
    <w:multiLevelType w:val="hybridMultilevel"/>
    <w:tmpl w:val="263633D4"/>
    <w:lvl w:ilvl="0" w:tplc="A97C8EC8">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6" w15:restartNumberingAfterBreak="0">
    <w:nsid w:val="6D9E21B4"/>
    <w:multiLevelType w:val="hybridMultilevel"/>
    <w:tmpl w:val="06009DF8"/>
    <w:lvl w:ilvl="0" w:tplc="477609D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00B3866"/>
    <w:multiLevelType w:val="hybridMultilevel"/>
    <w:tmpl w:val="CFC2F926"/>
    <w:lvl w:ilvl="0" w:tplc="78CA5BA8">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63A63B9"/>
    <w:multiLevelType w:val="hybridMultilevel"/>
    <w:tmpl w:val="DEF892A8"/>
    <w:lvl w:ilvl="0" w:tplc="7C985A02">
      <w:start w:val="2"/>
      <w:numFmt w:val="bullet"/>
      <w:lvlText w:val="-"/>
      <w:lvlJc w:val="left"/>
      <w:pPr>
        <w:tabs>
          <w:tab w:val="num" w:pos="1020"/>
        </w:tabs>
        <w:ind w:left="10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F40265"/>
    <w:multiLevelType w:val="hybridMultilevel"/>
    <w:tmpl w:val="F4DAEC5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5"/>
  </w:num>
  <w:num w:numId="2">
    <w:abstractNumId w:val="1"/>
  </w:num>
  <w:num w:numId="3">
    <w:abstractNumId w:val="32"/>
  </w:num>
  <w:num w:numId="4">
    <w:abstractNumId w:val="38"/>
  </w:num>
  <w:num w:numId="5">
    <w:abstractNumId w:val="37"/>
  </w:num>
  <w:num w:numId="6">
    <w:abstractNumId w:val="28"/>
  </w:num>
  <w:num w:numId="7">
    <w:abstractNumId w:val="48"/>
  </w:num>
  <w:num w:numId="8">
    <w:abstractNumId w:val="15"/>
  </w:num>
  <w:num w:numId="9">
    <w:abstractNumId w:val="36"/>
  </w:num>
  <w:num w:numId="10">
    <w:abstractNumId w:val="16"/>
  </w:num>
  <w:num w:numId="11">
    <w:abstractNumId w:val="34"/>
  </w:num>
  <w:num w:numId="12">
    <w:abstractNumId w:val="23"/>
  </w:num>
  <w:num w:numId="13">
    <w:abstractNumId w:val="5"/>
  </w:num>
  <w:num w:numId="14">
    <w:abstractNumId w:val="24"/>
  </w:num>
  <w:num w:numId="15">
    <w:abstractNumId w:val="49"/>
  </w:num>
  <w:num w:numId="16">
    <w:abstractNumId w:val="12"/>
  </w:num>
  <w:num w:numId="17">
    <w:abstractNumId w:val="7"/>
  </w:num>
  <w:num w:numId="18">
    <w:abstractNumId w:val="8"/>
  </w:num>
  <w:num w:numId="19">
    <w:abstractNumId w:val="13"/>
  </w:num>
  <w:num w:numId="20">
    <w:abstractNumId w:val="27"/>
  </w:num>
  <w:num w:numId="21">
    <w:abstractNumId w:val="3"/>
  </w:num>
  <w:num w:numId="22">
    <w:abstractNumId w:val="44"/>
  </w:num>
  <w:num w:numId="23">
    <w:abstractNumId w:val="19"/>
  </w:num>
  <w:num w:numId="24">
    <w:abstractNumId w:val="35"/>
  </w:num>
  <w:num w:numId="25">
    <w:abstractNumId w:val="18"/>
  </w:num>
  <w:num w:numId="26">
    <w:abstractNumId w:val="21"/>
  </w:num>
  <w:num w:numId="27">
    <w:abstractNumId w:val="4"/>
  </w:num>
  <w:num w:numId="28">
    <w:abstractNumId w:val="14"/>
  </w:num>
  <w:num w:numId="29">
    <w:abstractNumId w:val="40"/>
  </w:num>
  <w:num w:numId="30">
    <w:abstractNumId w:val="2"/>
  </w:num>
  <w:num w:numId="31">
    <w:abstractNumId w:val="42"/>
  </w:num>
  <w:num w:numId="32">
    <w:abstractNumId w:val="47"/>
  </w:num>
  <w:num w:numId="33">
    <w:abstractNumId w:val="33"/>
  </w:num>
  <w:num w:numId="34">
    <w:abstractNumId w:val="46"/>
  </w:num>
  <w:num w:numId="35">
    <w:abstractNumId w:val="17"/>
  </w:num>
  <w:num w:numId="36">
    <w:abstractNumId w:val="6"/>
  </w:num>
  <w:num w:numId="37">
    <w:abstractNumId w:val="26"/>
  </w:num>
  <w:num w:numId="38">
    <w:abstractNumId w:val="22"/>
  </w:num>
  <w:num w:numId="39">
    <w:abstractNumId w:val="29"/>
  </w:num>
  <w:num w:numId="40">
    <w:abstractNumId w:val="10"/>
  </w:num>
  <w:num w:numId="41">
    <w:abstractNumId w:val="25"/>
  </w:num>
  <w:num w:numId="42">
    <w:abstractNumId w:val="43"/>
  </w:num>
  <w:num w:numId="43">
    <w:abstractNumId w:val="9"/>
  </w:num>
  <w:num w:numId="44">
    <w:abstractNumId w:val="39"/>
  </w:num>
  <w:num w:numId="45">
    <w:abstractNumId w:val="30"/>
  </w:num>
  <w:num w:numId="46">
    <w:abstractNumId w:val="20"/>
  </w:num>
  <w:num w:numId="47">
    <w:abstractNumId w:val="0"/>
  </w:num>
  <w:num w:numId="48">
    <w:abstractNumId w:val="11"/>
  </w:num>
  <w:num w:numId="49">
    <w:abstractNumId w:val="31"/>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05"/>
    <w:rsid w:val="00013B5F"/>
    <w:rsid w:val="00021E2B"/>
    <w:rsid w:val="00033AD4"/>
    <w:rsid w:val="00042A5A"/>
    <w:rsid w:val="00093C86"/>
    <w:rsid w:val="000B6540"/>
    <w:rsid w:val="000E245F"/>
    <w:rsid w:val="000E4139"/>
    <w:rsid w:val="000E7F05"/>
    <w:rsid w:val="000F76D5"/>
    <w:rsid w:val="001130A8"/>
    <w:rsid w:val="001150FE"/>
    <w:rsid w:val="001661DE"/>
    <w:rsid w:val="001704DE"/>
    <w:rsid w:val="001A401F"/>
    <w:rsid w:val="001C4DBE"/>
    <w:rsid w:val="001D2DEA"/>
    <w:rsid w:val="001F0674"/>
    <w:rsid w:val="00224C32"/>
    <w:rsid w:val="00235B7E"/>
    <w:rsid w:val="002722E6"/>
    <w:rsid w:val="002A13B8"/>
    <w:rsid w:val="002D085A"/>
    <w:rsid w:val="002E6DA1"/>
    <w:rsid w:val="003230B5"/>
    <w:rsid w:val="00394A4F"/>
    <w:rsid w:val="003B61B0"/>
    <w:rsid w:val="00412A05"/>
    <w:rsid w:val="00432DE7"/>
    <w:rsid w:val="00446E37"/>
    <w:rsid w:val="00471702"/>
    <w:rsid w:val="00484019"/>
    <w:rsid w:val="004855B1"/>
    <w:rsid w:val="00486361"/>
    <w:rsid w:val="004B6F73"/>
    <w:rsid w:val="00511690"/>
    <w:rsid w:val="00542AEC"/>
    <w:rsid w:val="00593078"/>
    <w:rsid w:val="0059544C"/>
    <w:rsid w:val="005D13B4"/>
    <w:rsid w:val="005E4D1C"/>
    <w:rsid w:val="00600290"/>
    <w:rsid w:val="00601FA0"/>
    <w:rsid w:val="00607B75"/>
    <w:rsid w:val="006153AD"/>
    <w:rsid w:val="00655275"/>
    <w:rsid w:val="00656275"/>
    <w:rsid w:val="006B2D4D"/>
    <w:rsid w:val="00715303"/>
    <w:rsid w:val="00737D95"/>
    <w:rsid w:val="007723D8"/>
    <w:rsid w:val="00785F70"/>
    <w:rsid w:val="00787E30"/>
    <w:rsid w:val="00813210"/>
    <w:rsid w:val="008329EE"/>
    <w:rsid w:val="00861AD6"/>
    <w:rsid w:val="008B77B1"/>
    <w:rsid w:val="008E1580"/>
    <w:rsid w:val="008E1F2A"/>
    <w:rsid w:val="00911DE4"/>
    <w:rsid w:val="00925FC6"/>
    <w:rsid w:val="0093664D"/>
    <w:rsid w:val="00937C89"/>
    <w:rsid w:val="009528EE"/>
    <w:rsid w:val="00966AED"/>
    <w:rsid w:val="00986A74"/>
    <w:rsid w:val="009C029C"/>
    <w:rsid w:val="00A36D28"/>
    <w:rsid w:val="00A42095"/>
    <w:rsid w:val="00AA03AD"/>
    <w:rsid w:val="00AC339A"/>
    <w:rsid w:val="00B07CE7"/>
    <w:rsid w:val="00B96040"/>
    <w:rsid w:val="00BA7273"/>
    <w:rsid w:val="00BB04D7"/>
    <w:rsid w:val="00BC66E3"/>
    <w:rsid w:val="00BC6765"/>
    <w:rsid w:val="00BF0A7C"/>
    <w:rsid w:val="00C21255"/>
    <w:rsid w:val="00C52732"/>
    <w:rsid w:val="00C6729C"/>
    <w:rsid w:val="00C73C6C"/>
    <w:rsid w:val="00CA517F"/>
    <w:rsid w:val="00CF421F"/>
    <w:rsid w:val="00D012CA"/>
    <w:rsid w:val="00D05AFF"/>
    <w:rsid w:val="00D11464"/>
    <w:rsid w:val="00D159FF"/>
    <w:rsid w:val="00D90DA4"/>
    <w:rsid w:val="00D923A8"/>
    <w:rsid w:val="00D96E7C"/>
    <w:rsid w:val="00DA28D6"/>
    <w:rsid w:val="00DD2F9C"/>
    <w:rsid w:val="00E42748"/>
    <w:rsid w:val="00E52FEA"/>
    <w:rsid w:val="00E82CD5"/>
    <w:rsid w:val="00EA31CF"/>
    <w:rsid w:val="00EB5BC5"/>
    <w:rsid w:val="00EE13B3"/>
    <w:rsid w:val="00F530F7"/>
    <w:rsid w:val="00F5556D"/>
    <w:rsid w:val="00F675E5"/>
    <w:rsid w:val="00FC55C8"/>
    <w:rsid w:val="00FC798A"/>
    <w:rsid w:val="00FD762D"/>
    <w:rsid w:val="00FE71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D41B"/>
  <w15:chartTrackingRefBased/>
  <w15:docId w15:val="{62995EC6-7AA5-4BA4-9C25-B59819C4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F05"/>
  </w:style>
  <w:style w:type="paragraph" w:styleId="Heading1">
    <w:name w:val="heading 1"/>
    <w:basedOn w:val="Normal"/>
    <w:next w:val="Normal"/>
    <w:link w:val="Heading1Char"/>
    <w:qFormat/>
    <w:rsid w:val="00021E2B"/>
    <w:pPr>
      <w:keepNext/>
      <w:spacing w:before="240" w:after="60" w:line="240" w:lineRule="auto"/>
      <w:outlineLvl w:val="0"/>
    </w:pPr>
    <w:rPr>
      <w:rFonts w:ascii="Arial" w:eastAsia="Times New Roman" w:hAnsi="Arial" w:cs="Arial"/>
      <w:b/>
      <w:bCs/>
      <w:kern w:val="32"/>
      <w:sz w:val="32"/>
      <w:szCs w:val="32"/>
      <w:lang w:eastAsia="hr-HR"/>
    </w:rPr>
  </w:style>
  <w:style w:type="paragraph" w:styleId="Heading2">
    <w:name w:val="heading 2"/>
    <w:basedOn w:val="Normal"/>
    <w:next w:val="Normal"/>
    <w:link w:val="Heading2Char"/>
    <w:uiPriority w:val="9"/>
    <w:semiHidden/>
    <w:unhideWhenUsed/>
    <w:qFormat/>
    <w:rsid w:val="00925F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7F05"/>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rsid w:val="000E7F05"/>
    <w:rPr>
      <w:rFonts w:ascii="Times New Roman" w:eastAsia="Times New Roman" w:hAnsi="Times New Roman" w:cs="Times New Roman"/>
      <w:sz w:val="24"/>
      <w:szCs w:val="24"/>
      <w:lang w:eastAsia="hr-HR"/>
    </w:rPr>
  </w:style>
  <w:style w:type="paragraph" w:styleId="Footer">
    <w:name w:val="footer"/>
    <w:basedOn w:val="Normal"/>
    <w:link w:val="FooterChar"/>
    <w:rsid w:val="000E7F05"/>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rsid w:val="000E7F05"/>
    <w:rPr>
      <w:rFonts w:ascii="Times New Roman" w:eastAsia="Times New Roman" w:hAnsi="Times New Roman" w:cs="Times New Roman"/>
      <w:sz w:val="24"/>
      <w:szCs w:val="24"/>
      <w:lang w:eastAsia="hr-HR"/>
    </w:rPr>
  </w:style>
  <w:style w:type="table" w:styleId="TableGrid">
    <w:name w:val="Table Grid"/>
    <w:basedOn w:val="TableNormal"/>
    <w:uiPriority w:val="39"/>
    <w:rsid w:val="000E7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732"/>
    <w:pPr>
      <w:ind w:left="720"/>
      <w:contextualSpacing/>
    </w:pPr>
  </w:style>
  <w:style w:type="paragraph" w:styleId="NormalWeb">
    <w:name w:val="Normal (Web)"/>
    <w:basedOn w:val="Normal"/>
    <w:rsid w:val="00D90DA4"/>
    <w:pPr>
      <w:spacing w:after="0" w:line="288" w:lineRule="atLeast"/>
    </w:pPr>
    <w:rPr>
      <w:rFonts w:ascii="Tahoma" w:eastAsia="Times New Roman" w:hAnsi="Tahoma" w:cs="Tahoma"/>
      <w:color w:val="666666"/>
      <w:sz w:val="17"/>
      <w:szCs w:val="17"/>
      <w:lang w:eastAsia="hr-HR"/>
    </w:rPr>
  </w:style>
  <w:style w:type="paragraph" w:customStyle="1" w:styleId="Pa12">
    <w:name w:val="Pa12"/>
    <w:basedOn w:val="Normal"/>
    <w:next w:val="Normal"/>
    <w:rsid w:val="002E6DA1"/>
    <w:pPr>
      <w:autoSpaceDE w:val="0"/>
      <w:autoSpaceDN w:val="0"/>
      <w:adjustRightInd w:val="0"/>
      <w:spacing w:after="0" w:line="221" w:lineRule="atLeast"/>
    </w:pPr>
    <w:rPr>
      <w:rFonts w:ascii="Times New Roman" w:eastAsia="Calibri" w:hAnsi="Times New Roman" w:cs="Times New Roman"/>
      <w:sz w:val="24"/>
      <w:szCs w:val="24"/>
    </w:rPr>
  </w:style>
  <w:style w:type="paragraph" w:styleId="NoSpacing">
    <w:name w:val="No Spacing"/>
    <w:uiPriority w:val="1"/>
    <w:qFormat/>
    <w:rsid w:val="002E6DA1"/>
    <w:pPr>
      <w:spacing w:after="0" w:line="240" w:lineRule="auto"/>
    </w:pPr>
  </w:style>
  <w:style w:type="table" w:customStyle="1" w:styleId="TableGrid1">
    <w:name w:val="Table Grid1"/>
    <w:basedOn w:val="TableNormal"/>
    <w:next w:val="TableGrid"/>
    <w:uiPriority w:val="59"/>
    <w:rsid w:val="006B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2D4D"/>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Heading1Char">
    <w:name w:val="Heading 1 Char"/>
    <w:basedOn w:val="DefaultParagraphFont"/>
    <w:link w:val="Heading1"/>
    <w:rsid w:val="00021E2B"/>
    <w:rPr>
      <w:rFonts w:ascii="Arial" w:eastAsia="Times New Roman" w:hAnsi="Arial" w:cs="Arial"/>
      <w:b/>
      <w:bCs/>
      <w:kern w:val="32"/>
      <w:sz w:val="32"/>
      <w:szCs w:val="32"/>
      <w:lang w:eastAsia="hr-HR"/>
    </w:rPr>
  </w:style>
  <w:style w:type="table" w:customStyle="1" w:styleId="TableGrid2">
    <w:name w:val="Table Grid2"/>
    <w:basedOn w:val="TableNormal"/>
    <w:next w:val="TableGrid"/>
    <w:uiPriority w:val="99"/>
    <w:rsid w:val="00021E2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8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6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329E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25FC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5213">
      <w:bodyDiv w:val="1"/>
      <w:marLeft w:val="0"/>
      <w:marRight w:val="0"/>
      <w:marTop w:val="0"/>
      <w:marBottom w:val="0"/>
      <w:divBdr>
        <w:top w:val="none" w:sz="0" w:space="0" w:color="auto"/>
        <w:left w:val="none" w:sz="0" w:space="0" w:color="auto"/>
        <w:bottom w:val="none" w:sz="0" w:space="0" w:color="auto"/>
        <w:right w:val="none" w:sz="0" w:space="0" w:color="auto"/>
      </w:divBdr>
    </w:div>
    <w:div w:id="599220384">
      <w:bodyDiv w:val="1"/>
      <w:marLeft w:val="0"/>
      <w:marRight w:val="0"/>
      <w:marTop w:val="0"/>
      <w:marBottom w:val="0"/>
      <w:divBdr>
        <w:top w:val="none" w:sz="0" w:space="0" w:color="auto"/>
        <w:left w:val="none" w:sz="0" w:space="0" w:color="auto"/>
        <w:bottom w:val="none" w:sz="0" w:space="0" w:color="auto"/>
        <w:right w:val="none" w:sz="0" w:space="0" w:color="auto"/>
      </w:divBdr>
    </w:div>
    <w:div w:id="103947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m.ucdavis.edu/PMG/weeds_intro.html" TargetMode="External"/><Relationship Id="rId18" Type="http://schemas.openxmlformats.org/officeDocument/2006/relationships/hyperlink" Target="http://ww1.agric.gov.ab.ca" TargetMode="External"/><Relationship Id="rId26" Type="http://schemas.openxmlformats.org/officeDocument/2006/relationships/hyperlink" Target="mailto:mkoren@vguk.hr" TargetMode="External"/><Relationship Id="rId3" Type="http://schemas.openxmlformats.org/officeDocument/2006/relationships/styles" Target="styles.xml"/><Relationship Id="rId21" Type="http://schemas.openxmlformats.org/officeDocument/2006/relationships/hyperlink" Target="http://www.fao.org" TargetMode="External"/><Relationship Id="rId7" Type="http://schemas.openxmlformats.org/officeDocument/2006/relationships/endnotes" Target="endnotes.xml"/><Relationship Id="rId12" Type="http://schemas.openxmlformats.org/officeDocument/2006/relationships/hyperlink" Target="http://www.britannica.com/science/plant-disease" TargetMode="External"/><Relationship Id="rId17" Type="http://schemas.openxmlformats.org/officeDocument/2006/relationships/oleObject" Target="embeddings/oleObject1.bin"/><Relationship Id="rId25" Type="http://schemas.openxmlformats.org/officeDocument/2006/relationships/hyperlink" Target="https://www.vguk.hr/download.php?downloadParams=webartfile|1524"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kmberly.uidaho.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snet.org/edcenter/intropp/pathogengroups/pages/introfungi.aspx" TargetMode="External"/><Relationship Id="rId24" Type="http://schemas.openxmlformats.org/officeDocument/2006/relationships/hyperlink" Target="http://www.mps.hr" TargetMode="External"/><Relationship Id="rId5" Type="http://schemas.openxmlformats.org/officeDocument/2006/relationships/webSettings" Target="webSettings.xml"/><Relationship Id="rId15" Type="http://schemas.openxmlformats.org/officeDocument/2006/relationships/hyperlink" Target="http://www.mps.hr/UserDocsImages/INTEGRIRANA/Tehnolo%C5%A1ke%20upute%20za%20integriranu%20proizvodnju%20povr%C4%87a.pdf" TargetMode="External"/><Relationship Id="rId23" Type="http://schemas.openxmlformats.org/officeDocument/2006/relationships/hyperlink" Target="mailto:ksvrznjak@vguk.hr" TargetMode="External"/><Relationship Id="rId28" Type="http://schemas.openxmlformats.org/officeDocument/2006/relationships/theme" Target="theme/theme1.xml"/><Relationship Id="rId10" Type="http://schemas.openxmlformats.org/officeDocument/2006/relationships/hyperlink" Target="http://www.earthlife.net/insects/anatomy.html" TargetMode="External"/><Relationship Id="rId19" Type="http://schemas.openxmlformats.org/officeDocument/2006/relationships/hyperlink" Target="http://www.ext.nodac.edu" TargetMode="External"/><Relationship Id="rId4" Type="http://schemas.openxmlformats.org/officeDocument/2006/relationships/settings" Target="settings.xml"/><Relationship Id="rId9" Type="http://schemas.openxmlformats.org/officeDocument/2006/relationships/hyperlink" Target="http://bugs.bio.usyd.edu.au/learning/resources/Entomology/externalMorphology/extMorphology.html" TargetMode="External"/><Relationship Id="rId14" Type="http://schemas.openxmlformats.org/officeDocument/2006/relationships/hyperlink" Target="http://www.mps.hr/UserDocsImages/INTEGRIRANA/Tehnolo%C5%A1ke%20upute%20zaintegriranu%20proizvodnju%20ratarskih%20kultura.pdf" TargetMode="External"/><Relationship Id="rId22" Type="http://schemas.openxmlformats.org/officeDocument/2006/relationships/hyperlink" Target="http://www.genetika.biol.pmf.unizg.h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21532-3C4E-4364-984F-D26E1112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63</Pages>
  <Words>19973</Words>
  <Characters>113850</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Anonymous</cp:lastModifiedBy>
  <cp:revision>7</cp:revision>
  <dcterms:created xsi:type="dcterms:W3CDTF">2019-10-03T11:28:00Z</dcterms:created>
  <dcterms:modified xsi:type="dcterms:W3CDTF">2019-11-05T08:10:00Z</dcterms:modified>
</cp:coreProperties>
</file>