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5F18FC" w:rsidRDefault="001B6F77" w:rsidP="00AD6BB9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5F18F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A0422F" w:rsidRDefault="005715E5" w:rsidP="00AD6BB9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0422F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A0422F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7C4C7DAF" w14:textId="748E068D" w:rsidR="005715E5" w:rsidRPr="00A0422F" w:rsidRDefault="005715E5" w:rsidP="00574B2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0422F">
              <w:rPr>
                <w:rFonts w:ascii="Arial Narrow" w:eastAsia="Calibri" w:hAnsi="Arial Narrow"/>
                <w:b/>
              </w:rPr>
              <w:t>Obrazac izvedbenog plana nastave</w:t>
            </w: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A0422F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5F18F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A0422F" w:rsidRDefault="005715E5" w:rsidP="00AD6BB9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A0422F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5F18FC" w:rsidRDefault="000A7EA7" w:rsidP="00AD6BB9">
      <w:pPr>
        <w:spacing w:after="0"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A0422F" w:rsidRDefault="001B6F77" w:rsidP="00AD6BB9">
      <w:pPr>
        <w:spacing w:after="0"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A0422F">
        <w:rPr>
          <w:rFonts w:ascii="Arial Narrow" w:hAnsi="Arial Narrow"/>
          <w:b/>
          <w:bCs/>
          <w:kern w:val="36"/>
          <w:lang w:val="pl-PL"/>
        </w:rPr>
        <w:t>Akademska</w:t>
      </w:r>
      <w:r w:rsidRPr="00A0422F">
        <w:rPr>
          <w:rFonts w:ascii="Arial Narrow" w:hAnsi="Arial Narrow"/>
          <w:b/>
          <w:bCs/>
          <w:kern w:val="36"/>
        </w:rPr>
        <w:t xml:space="preserve"> </w:t>
      </w:r>
      <w:r w:rsidRPr="00A0422F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A0422F">
        <w:rPr>
          <w:rFonts w:ascii="Arial Narrow" w:hAnsi="Arial Narrow"/>
          <w:b/>
          <w:bCs/>
          <w:kern w:val="36"/>
          <w:lang w:val="pl-PL"/>
        </w:rPr>
        <w:t>3</w:t>
      </w:r>
      <w:r w:rsidRPr="00A0422F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A0422F">
        <w:rPr>
          <w:rFonts w:ascii="Arial Narrow" w:hAnsi="Arial Narrow"/>
          <w:b/>
          <w:bCs/>
          <w:kern w:val="36"/>
          <w:lang w:val="pl-PL"/>
        </w:rPr>
        <w:t>4</w:t>
      </w:r>
      <w:r w:rsidRPr="00A0422F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A0422F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A0422F" w:rsidRDefault="008A63BE" w:rsidP="00AD6BB9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0422F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A0422F" w:rsidRDefault="00060AA6" w:rsidP="00AD6BB9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A0422F">
              <w:rPr>
                <w:rFonts w:ascii="Arial Narrow" w:hAnsi="Arial Narrow"/>
                <w:b/>
              </w:rPr>
              <w:t>Stručni prijediplomski</w:t>
            </w:r>
            <w:r w:rsidR="008A63BE" w:rsidRPr="00A0422F">
              <w:rPr>
                <w:rFonts w:ascii="Arial Narrow" w:hAnsi="Arial Narrow"/>
                <w:b/>
              </w:rPr>
              <w:t xml:space="preserve"> studij </w:t>
            </w:r>
            <w:r w:rsidR="008A63BE" w:rsidRPr="00A0422F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3BAD3B72" w:rsidR="0072353F" w:rsidRPr="00A0422F" w:rsidRDefault="00E072DC" w:rsidP="00AD6BB9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A0422F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="001849F3" w:rsidRPr="00A0422F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</w:p>
        </w:tc>
      </w:tr>
      <w:tr w:rsidR="008A63BE" w:rsidRPr="00A0422F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A0422F" w:rsidRDefault="008A63BE" w:rsidP="00AD6BB9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0422F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E83AFBE" w:rsidR="008A63BE" w:rsidRPr="00A0422F" w:rsidRDefault="00A0422F" w:rsidP="00353984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0422F">
              <w:rPr>
                <w:rFonts w:ascii="Arial Narrow" w:eastAsia="Arial Narrow" w:hAnsi="Arial Narrow"/>
                <w:b/>
                <w:bCs/>
                <w:spacing w:val="-2"/>
              </w:rPr>
              <w:t>TROŠKOVI I KALKULACIJE U BILINOGOJSTVU</w:t>
            </w:r>
          </w:p>
        </w:tc>
      </w:tr>
      <w:tr w:rsidR="005E6818" w:rsidRPr="00A0422F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4BC97C8" w:rsidR="005E6818" w:rsidRPr="00A0422F" w:rsidRDefault="005E6818" w:rsidP="00AD6BB9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0422F">
              <w:rPr>
                <w:rFonts w:ascii="Arial Narrow" w:hAnsi="Arial Narrow"/>
                <w:b/>
              </w:rPr>
              <w:t xml:space="preserve">Šifra: </w:t>
            </w:r>
            <w:r w:rsidR="005F1824" w:rsidRPr="00353984">
              <w:rPr>
                <w:rFonts w:ascii="Arial Narrow" w:hAnsi="Arial Narrow"/>
              </w:rPr>
              <w:t>88988</w:t>
            </w:r>
          </w:p>
          <w:p w14:paraId="4DEFD2BB" w14:textId="2C78DACA" w:rsidR="005E6818" w:rsidRPr="00A0422F" w:rsidRDefault="00EA0B95" w:rsidP="00AD6BB9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A0422F">
              <w:rPr>
                <w:rFonts w:ascii="Arial Narrow" w:hAnsi="Arial Narrow"/>
                <w:b/>
              </w:rPr>
              <w:t>Status</w:t>
            </w:r>
            <w:r w:rsidRPr="00A0422F">
              <w:rPr>
                <w:rFonts w:ascii="Arial Narrow" w:hAnsi="Arial Narrow"/>
                <w:bCs/>
              </w:rPr>
              <w:t>:</w:t>
            </w:r>
            <w:r w:rsidR="009F7328" w:rsidRPr="00A0422F">
              <w:rPr>
                <w:rFonts w:ascii="Arial Narrow" w:hAnsi="Arial Narrow"/>
                <w:bCs/>
              </w:rPr>
              <w:t xml:space="preserve"> </w:t>
            </w:r>
            <w:r w:rsidR="00755E62" w:rsidRPr="00A0422F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8D8E766" w:rsidR="00E072DC" w:rsidRPr="00A0422F" w:rsidRDefault="005E6818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0422F">
              <w:rPr>
                <w:rFonts w:ascii="Arial Narrow" w:hAnsi="Arial Narrow"/>
                <w:b/>
                <w:bCs/>
              </w:rPr>
              <w:t>Semestar:</w:t>
            </w:r>
            <w:r w:rsidR="001849F3" w:rsidRPr="00A0422F">
              <w:rPr>
                <w:rFonts w:ascii="Arial Narrow" w:hAnsi="Arial Narrow"/>
                <w:b/>
                <w:bCs/>
              </w:rPr>
              <w:t xml:space="preserve">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0265208" w:rsidR="005E6818" w:rsidRPr="00A0422F" w:rsidRDefault="005E6818" w:rsidP="00AD6BB9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0422F">
              <w:rPr>
                <w:rFonts w:ascii="Arial Narrow" w:hAnsi="Arial Narrow"/>
                <w:b/>
                <w:bCs/>
              </w:rPr>
              <w:t xml:space="preserve">ECTS bodovi: </w:t>
            </w:r>
            <w:r w:rsidR="001849F3" w:rsidRPr="00A0422F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1B6F77" w:rsidRPr="00A0422F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A0422F" w:rsidRDefault="001B6F77" w:rsidP="00AD6BB9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0422F">
              <w:rPr>
                <w:rFonts w:ascii="Arial Narrow" w:hAnsi="Arial Narrow"/>
                <w:b/>
              </w:rPr>
              <w:t>N</w:t>
            </w:r>
            <w:r w:rsidR="00EA0B95" w:rsidRPr="00A0422F">
              <w:rPr>
                <w:rFonts w:ascii="Arial Narrow" w:hAnsi="Arial Narrow"/>
                <w:b/>
              </w:rPr>
              <w:t>ositelj:</w:t>
            </w:r>
            <w:r w:rsidR="000F34E6" w:rsidRPr="00A0422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7B8C5D9" w:rsidR="001B6F77" w:rsidRPr="00A0422F" w:rsidRDefault="00755E62" w:rsidP="00AD6BB9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A0422F">
              <w:rPr>
                <w:rFonts w:ascii="Arial Narrow" w:eastAsia="Arial Narrow" w:hAnsi="Arial Narrow"/>
                <w:b/>
                <w:bCs/>
              </w:rPr>
              <w:t xml:space="preserve">mr. sc. Lidija </w:t>
            </w:r>
            <w:proofErr w:type="spellStart"/>
            <w:r w:rsidRPr="00A0422F">
              <w:rPr>
                <w:rFonts w:ascii="Arial Narrow" w:eastAsia="Arial Narrow" w:hAnsi="Arial Narrow"/>
                <w:b/>
                <w:bCs/>
              </w:rPr>
              <w:t>Firšt</w:t>
            </w:r>
            <w:proofErr w:type="spellEnd"/>
            <w:r w:rsidRPr="00A0422F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Pr="00A0422F">
              <w:rPr>
                <w:rFonts w:ascii="Arial Narrow" w:eastAsia="Arial Narrow" w:hAnsi="Arial Narrow"/>
                <w:b/>
                <w:bCs/>
              </w:rPr>
              <w:t>Godek</w:t>
            </w:r>
            <w:proofErr w:type="spellEnd"/>
            <w:r w:rsidRPr="00A0422F">
              <w:rPr>
                <w:rFonts w:ascii="Arial Narrow" w:eastAsia="Arial Narrow" w:hAnsi="Arial Narrow"/>
                <w:b/>
                <w:bCs/>
              </w:rPr>
              <w:t>, v. pred.</w:t>
            </w:r>
          </w:p>
        </w:tc>
      </w:tr>
      <w:tr w:rsidR="00EA0B95" w:rsidRPr="00A0422F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A0422F" w:rsidRDefault="00443DC8" w:rsidP="00AD6BB9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0422F">
              <w:rPr>
                <w:rFonts w:ascii="Arial Narrow" w:hAnsi="Arial Narrow"/>
                <w:b/>
              </w:rPr>
              <w:t>Suradnici</w:t>
            </w:r>
            <w:r w:rsidR="00EA0B95" w:rsidRPr="00A0422F">
              <w:rPr>
                <w:rFonts w:ascii="Arial Narrow" w:hAnsi="Arial Narrow"/>
                <w:b/>
              </w:rPr>
              <w:t>:</w:t>
            </w:r>
            <w:r w:rsidR="00060AA6" w:rsidRPr="00A0422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BAF028E" w:rsidR="00EA0B95" w:rsidRPr="00A0422F" w:rsidRDefault="00755E62" w:rsidP="00AD6BB9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A0422F">
              <w:rPr>
                <w:rFonts w:ascii="Arial Narrow" w:eastAsia="Arial Narrow" w:hAnsi="Arial Narrow"/>
              </w:rPr>
              <w:t xml:space="preserve">Milan Suša, mag. ing. </w:t>
            </w:r>
            <w:proofErr w:type="spellStart"/>
            <w:r w:rsidRPr="00A0422F">
              <w:rPr>
                <w:rFonts w:ascii="Arial Narrow" w:eastAsia="Arial Narrow" w:hAnsi="Arial Narrow"/>
              </w:rPr>
              <w:t>agr</w:t>
            </w:r>
            <w:proofErr w:type="spellEnd"/>
            <w:r w:rsidRPr="00A0422F">
              <w:rPr>
                <w:rFonts w:ascii="Arial Narrow" w:eastAsia="Arial Narrow" w:hAnsi="Arial Narrow"/>
              </w:rPr>
              <w:t>.</w:t>
            </w:r>
          </w:p>
        </w:tc>
      </w:tr>
      <w:tr w:rsidR="00282A73" w:rsidRPr="00A0422F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A0422F" w:rsidRDefault="00282A73" w:rsidP="00AD6BB9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A0422F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A0422F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0422F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A0422F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A0422F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0422F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2B0C258D" w:rsidR="00282A73" w:rsidRPr="00A0422F" w:rsidRDefault="00755E62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0422F">
              <w:rPr>
                <w:rFonts w:ascii="Arial Narrow" w:hAnsi="Arial Narrow"/>
              </w:rPr>
              <w:t>30</w:t>
            </w:r>
          </w:p>
        </w:tc>
      </w:tr>
      <w:tr w:rsidR="00282A73" w:rsidRPr="00A0422F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A0422F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0422F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069387D" w:rsidR="00282A73" w:rsidRPr="00A0422F" w:rsidRDefault="001849F3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0422F">
              <w:rPr>
                <w:rFonts w:ascii="Arial Narrow" w:hAnsi="Arial Narrow"/>
              </w:rPr>
              <w:t>1</w:t>
            </w:r>
            <w:r w:rsidR="005B18AC" w:rsidRPr="00A0422F">
              <w:rPr>
                <w:rFonts w:ascii="Arial Narrow" w:hAnsi="Arial Narrow"/>
              </w:rPr>
              <w:t>0</w:t>
            </w:r>
          </w:p>
        </w:tc>
      </w:tr>
      <w:tr w:rsidR="00282A73" w:rsidRPr="00A0422F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C52477" w:rsidR="00282A73" w:rsidRPr="00A0422F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0422F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E228DBD" w:rsidR="00282A73" w:rsidRPr="00A0422F" w:rsidRDefault="001849F3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0422F">
              <w:rPr>
                <w:rFonts w:ascii="Arial Narrow" w:hAnsi="Arial Narrow"/>
              </w:rPr>
              <w:t>5</w:t>
            </w:r>
          </w:p>
        </w:tc>
      </w:tr>
    </w:tbl>
    <w:p w14:paraId="5C12EC75" w14:textId="77777777" w:rsidR="00755E62" w:rsidRPr="00A0422F" w:rsidRDefault="00755E62" w:rsidP="00AD6BB9">
      <w:pPr>
        <w:spacing w:before="30" w:after="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00F3505D" w:rsidR="001B6F77" w:rsidRPr="00A0422F" w:rsidRDefault="001B6F77" w:rsidP="00AD6BB9">
      <w:pPr>
        <w:spacing w:before="30" w:after="0"/>
        <w:ind w:right="-36"/>
        <w:jc w:val="both"/>
        <w:rPr>
          <w:rFonts w:ascii="Arial Narrow" w:eastAsia="Arial Narrow" w:hAnsi="Arial Narrow"/>
        </w:rPr>
      </w:pPr>
      <w:r w:rsidRPr="00A0422F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A0422F">
        <w:rPr>
          <w:rFonts w:ascii="Arial Narrow" w:eastAsia="Arial Narrow" w:hAnsi="Arial Narrow"/>
          <w:b/>
          <w:bCs/>
          <w:spacing w:val="-2"/>
        </w:rPr>
        <w:t>KOLEGIJ</w:t>
      </w:r>
      <w:r w:rsidRPr="00A0422F">
        <w:rPr>
          <w:rFonts w:ascii="Arial Narrow" w:eastAsia="Arial Narrow" w:hAnsi="Arial Narrow"/>
          <w:b/>
          <w:bCs/>
          <w:spacing w:val="-2"/>
        </w:rPr>
        <w:t xml:space="preserve">A: </w:t>
      </w:r>
      <w:r w:rsidR="001849F3" w:rsidRPr="00A0422F">
        <w:rPr>
          <w:rFonts w:ascii="Arial Narrow" w:eastAsia="Arial Narrow" w:hAnsi="Arial Narrow"/>
        </w:rPr>
        <w:t>osposobiti studente da mogu samostalno izračunati troškove u biljnoj proizvodnji i sastaviti kalkulaciju za ekonomsku analizu određene kulture.</w:t>
      </w:r>
    </w:p>
    <w:p w14:paraId="496D8555" w14:textId="77777777" w:rsidR="007B65D6" w:rsidRPr="00A0422F" w:rsidRDefault="007B65D6" w:rsidP="00AD6BB9">
      <w:pPr>
        <w:spacing w:before="30" w:after="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A0422F" w:rsidRDefault="001B6F77" w:rsidP="00AD6BB9">
      <w:pPr>
        <w:spacing w:before="30" w:after="0"/>
        <w:ind w:right="-36"/>
        <w:jc w:val="center"/>
        <w:rPr>
          <w:rFonts w:ascii="Arial Narrow" w:eastAsia="Arial Narrow" w:hAnsi="Arial Narrow"/>
          <w:b/>
          <w:bCs/>
        </w:rPr>
      </w:pPr>
      <w:r w:rsidRPr="00A0422F">
        <w:rPr>
          <w:rFonts w:ascii="Arial Narrow" w:eastAsia="Arial Narrow" w:hAnsi="Arial Narrow"/>
          <w:b/>
          <w:bCs/>
          <w:spacing w:val="-2"/>
        </w:rPr>
        <w:t>I</w:t>
      </w:r>
      <w:r w:rsidRPr="00A0422F">
        <w:rPr>
          <w:rFonts w:ascii="Arial Narrow" w:eastAsia="Arial Narrow" w:hAnsi="Arial Narrow"/>
          <w:b/>
          <w:bCs/>
          <w:spacing w:val="2"/>
        </w:rPr>
        <w:t>z</w:t>
      </w:r>
      <w:r w:rsidRPr="00A0422F">
        <w:rPr>
          <w:rFonts w:ascii="Arial Narrow" w:eastAsia="Arial Narrow" w:hAnsi="Arial Narrow"/>
          <w:b/>
          <w:bCs/>
          <w:spacing w:val="1"/>
        </w:rPr>
        <w:t>ve</w:t>
      </w:r>
      <w:r w:rsidRPr="00A0422F">
        <w:rPr>
          <w:rFonts w:ascii="Arial Narrow" w:eastAsia="Arial Narrow" w:hAnsi="Arial Narrow"/>
          <w:b/>
          <w:bCs/>
        </w:rPr>
        <w:t>dbeni</w:t>
      </w:r>
      <w:r w:rsidRPr="00A0422F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0422F">
        <w:rPr>
          <w:rFonts w:ascii="Arial Narrow" w:eastAsia="Arial Narrow" w:hAnsi="Arial Narrow"/>
          <w:b/>
          <w:bCs/>
        </w:rPr>
        <w:t>p</w:t>
      </w:r>
      <w:r w:rsidRPr="00A0422F">
        <w:rPr>
          <w:rFonts w:ascii="Arial Narrow" w:eastAsia="Arial Narrow" w:hAnsi="Arial Narrow"/>
          <w:b/>
          <w:bCs/>
          <w:spacing w:val="-2"/>
        </w:rPr>
        <w:t>l</w:t>
      </w:r>
      <w:r w:rsidRPr="00A0422F">
        <w:rPr>
          <w:rFonts w:ascii="Arial Narrow" w:eastAsia="Arial Narrow" w:hAnsi="Arial Narrow"/>
          <w:b/>
          <w:bCs/>
          <w:spacing w:val="1"/>
        </w:rPr>
        <w:t>a</w:t>
      </w:r>
      <w:r w:rsidRPr="00A0422F">
        <w:rPr>
          <w:rFonts w:ascii="Arial Narrow" w:eastAsia="Arial Narrow" w:hAnsi="Arial Narrow"/>
          <w:b/>
          <w:bCs/>
        </w:rPr>
        <w:t>n</w:t>
      </w:r>
      <w:r w:rsidRPr="00A0422F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0422F">
        <w:rPr>
          <w:rFonts w:ascii="Arial Narrow" w:eastAsia="Arial Narrow" w:hAnsi="Arial Narrow"/>
          <w:b/>
          <w:bCs/>
        </w:rPr>
        <w:t>na</w:t>
      </w:r>
      <w:r w:rsidRPr="00A0422F">
        <w:rPr>
          <w:rFonts w:ascii="Arial Narrow" w:eastAsia="Arial Narrow" w:hAnsi="Arial Narrow"/>
          <w:b/>
          <w:bCs/>
          <w:spacing w:val="1"/>
        </w:rPr>
        <w:t>s</w:t>
      </w:r>
      <w:r w:rsidRPr="00A0422F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0422F">
        <w:rPr>
          <w:rFonts w:ascii="Arial Narrow" w:eastAsia="Arial Narrow" w:hAnsi="Arial Narrow"/>
          <w:b/>
          <w:bCs/>
          <w:spacing w:val="1"/>
        </w:rPr>
        <w:t>av</w:t>
      </w:r>
      <w:r w:rsidRPr="00A0422F">
        <w:rPr>
          <w:rFonts w:ascii="Arial Narrow" w:eastAsia="Arial Narrow" w:hAnsi="Arial Narrow"/>
          <w:b/>
          <w:bCs/>
        </w:rPr>
        <w:t xml:space="preserve">e </w:t>
      </w:r>
    </w:p>
    <w:p w14:paraId="3F536BDF" w14:textId="3C6F43E0" w:rsidR="004D3312" w:rsidRPr="00A0422F" w:rsidRDefault="004D3312" w:rsidP="00AD6BB9">
      <w:pPr>
        <w:spacing w:after="0"/>
        <w:ind w:right="-20"/>
        <w:rPr>
          <w:rFonts w:ascii="Arial Narrow" w:eastAsia="Arial Narrow" w:hAnsi="Arial Narrow"/>
          <w:b/>
        </w:rPr>
      </w:pPr>
      <w:r w:rsidRPr="00A0422F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38BBE05" w14:textId="77777777" w:rsidR="00534D50" w:rsidRPr="00A0422F" w:rsidRDefault="00534D50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</w:p>
    <w:p w14:paraId="11C26CF3" w14:textId="7E9A6025" w:rsidR="001B6F77" w:rsidRPr="00A0422F" w:rsidRDefault="001B6F77" w:rsidP="00AD6BB9">
      <w:pPr>
        <w:pStyle w:val="Odlomakpopisa"/>
        <w:numPr>
          <w:ilvl w:val="0"/>
          <w:numId w:val="11"/>
        </w:numPr>
        <w:spacing w:after="0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A0422F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A0422F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A0422F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0422F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0422F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A0422F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0422F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0422F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A0422F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A0422F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A0422F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0422F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0422F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A0422F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A0422F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0422F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A0422F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A0422F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A0422F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0422F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0422F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A0422F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A0422F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A0422F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0422F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0422F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160"/>
        <w:gridCol w:w="456"/>
        <w:gridCol w:w="456"/>
        <w:gridCol w:w="503"/>
        <w:gridCol w:w="1485"/>
      </w:tblGrid>
      <w:tr w:rsidR="001849F3" w:rsidRPr="00A0422F" w14:paraId="2B0B034C" w14:textId="77777777" w:rsidTr="00480DE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B5F5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4507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Nastavna jedinica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1341" w14:textId="77777777" w:rsidR="001849F3" w:rsidRPr="00353984" w:rsidRDefault="001849F3" w:rsidP="00480DEA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53984">
              <w:rPr>
                <w:rFonts w:ascii="Arial Narrow" w:eastAsia="Calibri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8C3D" w14:textId="77777777" w:rsidR="001849F3" w:rsidRPr="00353984" w:rsidRDefault="001849F3" w:rsidP="00480DEA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53984">
              <w:rPr>
                <w:rFonts w:ascii="Arial Narrow" w:eastAsia="Calibri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205" w14:textId="77777777" w:rsidR="001849F3" w:rsidRPr="00353984" w:rsidRDefault="001849F3" w:rsidP="00480DEA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53984">
              <w:rPr>
                <w:rFonts w:ascii="Arial Narrow" w:eastAsia="Calibri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95D5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Mjesto</w:t>
            </w:r>
          </w:p>
          <w:p w14:paraId="3CD3F92D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održavanja</w:t>
            </w:r>
          </w:p>
        </w:tc>
      </w:tr>
      <w:tr w:rsidR="001849F3" w:rsidRPr="00A0422F" w14:paraId="5004A12C" w14:textId="77777777" w:rsidTr="00480DE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4D2E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BDFF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Uvod u predmet:</w:t>
            </w:r>
            <w:r w:rsidRPr="00A0422F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nastavni plan, izvođenje nastave, provjere znanja </w:t>
            </w:r>
          </w:p>
          <w:p w14:paraId="3AE8A2C6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Teorija proizvodnje; funkcioniranje proizvodnog procesa. </w:t>
            </w:r>
          </w:p>
          <w:p w14:paraId="09B9562E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Vrijednost i kapacitet stalnih sredstava. Obrtna sredstva. </w:t>
            </w:r>
          </w:p>
          <w:p w14:paraId="262BEACB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Proizvodna funkcija. Izračun ukupnog, prosječnog i graničnog proizvoda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3D8B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6909FED5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8E8124D" w14:textId="49CE1282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7D289BAA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A12D65B" w14:textId="475CD705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12109B84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FB65EB6" w14:textId="364945ED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340C5C5B" w14:textId="77777777" w:rsidR="00EA43B2" w:rsidRPr="00A0422F" w:rsidRDefault="00EA43B2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25C5D69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5132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ECFD303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5DF1100" w14:textId="0EF93401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94CCD21" w14:textId="62662F65" w:rsidR="00EA43B2" w:rsidRPr="00A0422F" w:rsidRDefault="00EA43B2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5352FAE" w14:textId="6472CE98" w:rsidR="00EA43B2" w:rsidRPr="00A0422F" w:rsidRDefault="00EA43B2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36C99C0" w14:textId="77777777" w:rsidR="00EA43B2" w:rsidRPr="00A0422F" w:rsidRDefault="00EA43B2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258426E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399C10F4" w14:textId="593FDEEE" w:rsidR="00EA43B2" w:rsidRPr="00A0422F" w:rsidRDefault="00EA43B2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652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7DEC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1849F3" w:rsidRPr="00A0422F" w14:paraId="4366882B" w14:textId="77777777" w:rsidTr="00480DE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F80A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604D" w14:textId="77777777" w:rsidR="00EA43B2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Teorija troškova</w:t>
            </w: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. Vrste troškova prema porijeklu i sastavu. </w:t>
            </w:r>
          </w:p>
          <w:p w14:paraId="32E3766B" w14:textId="7C5A3392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Materijalni troškovi. Pojam i funkcije amortizacije.</w:t>
            </w:r>
          </w:p>
          <w:p w14:paraId="5B42B818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Metode izračuna amortizacije; vremenska i funkcionalna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6AA" w14:textId="1853303F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7E0E0EC9" w14:textId="77777777" w:rsidR="00EA43B2" w:rsidRPr="00A0422F" w:rsidRDefault="00EA43B2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11ACA859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6D3A3303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27C327D7" w14:textId="6A7031FA" w:rsidR="00EA43B2" w:rsidRPr="00A0422F" w:rsidRDefault="00EA43B2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DDA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0B71F742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2E276842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782E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C23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1AB7A2E0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1F01BC8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1849F3" w:rsidRPr="00A0422F" w14:paraId="2D85C311" w14:textId="77777777" w:rsidTr="00480DE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C285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4D8B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Dinamika troškova</w:t>
            </w: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; ovisnost troškova o promjeni stupnja iskorištenja kapaciteta. Stalni i promjenjivi troškovi u biljnoj proizvodnji. </w:t>
            </w:r>
          </w:p>
          <w:p w14:paraId="0A44B68D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Utvrđivanje direktnih i raspodjela općih troškova biljnoj proizvodnji.</w:t>
            </w:r>
          </w:p>
          <w:p w14:paraId="091BE5AA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Granični troškovi. Određivanje optimuma proizvodnje prema kriteriju graničnog troška.</w:t>
            </w:r>
          </w:p>
          <w:p w14:paraId="0E466535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Provjera znanja I. Kolokvij </w:t>
            </w:r>
          </w:p>
          <w:p w14:paraId="3DA54971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Odnos troškova i prihoda, model točke pokrića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DD2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  <w:p w14:paraId="455915A1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59F9F01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7A390D9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8F8CA78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B7C3E2D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286A235C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ADB4030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183A3B05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745" w14:textId="74136EC7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288DCE57" w14:textId="77777777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32E99912" w14:textId="1C549637" w:rsidR="00BE5FAD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559C6FC3" w14:textId="77777777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5CF538C3" w14:textId="46A22619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0B9F917A" w14:textId="77777777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723EC5AA" w14:textId="468F89A0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2FB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A80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27BF48F5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14:paraId="705EAB47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ADDBF8C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80A4856" w14:textId="77777777" w:rsidR="001849F3" w:rsidRPr="00A0422F" w:rsidRDefault="001849F3" w:rsidP="00480D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1849F3" w:rsidRPr="00A0422F" w14:paraId="2C0875D8" w14:textId="77777777" w:rsidTr="00480DE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2303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2101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Kalkulacije cijene koštanja</w:t>
            </w: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; vrste i namjena kalkulacije. </w:t>
            </w:r>
          </w:p>
          <w:p w14:paraId="47BBE107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Izračun cijene sata rada traktora </w:t>
            </w:r>
          </w:p>
          <w:p w14:paraId="0DB4B631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Analitičke kalkulacije u ratarskoj proizvodnji. </w:t>
            </w:r>
          </w:p>
          <w:p w14:paraId="68BE37CF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Analitičke kalkulacije u voćarskoj proizvodnji. </w:t>
            </w:r>
          </w:p>
          <w:p w14:paraId="64700160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Analitičke kalkulacije u </w:t>
            </w:r>
            <w:proofErr w:type="spellStart"/>
            <w:r w:rsidRPr="00A0422F">
              <w:rPr>
                <w:rFonts w:ascii="Arial Narrow" w:eastAsia="Calibri" w:hAnsi="Arial Narrow"/>
                <w:sz w:val="22"/>
                <w:szCs w:val="22"/>
              </w:rPr>
              <w:t>povrćarskoj</w:t>
            </w:r>
            <w:proofErr w:type="spellEnd"/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 proizvodnji. </w:t>
            </w:r>
          </w:p>
          <w:p w14:paraId="37F19F69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kern w:val="32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Kalkulacija na temelju varijabilnih troškova.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4953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  <w:p w14:paraId="7B469B99" w14:textId="77777777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50B5EB6" w14:textId="77777777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E790395" w14:textId="42CEDD44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338B5E25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04A78464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298EA6BA" w14:textId="703D19E5" w:rsidR="00BE5FAD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0276" w14:textId="731765B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3A623AD" w14:textId="77777777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4F2E615A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41599688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24F0BB45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424D1411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2207AD64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74F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05BA9B19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2DCC6CD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4AC39391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4C010D7F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996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59C9C146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1849F3" w:rsidRPr="00A0422F" w14:paraId="53D46BE9" w14:textId="77777777" w:rsidTr="00480DE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A05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77C1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Obračuni poslovanja</w:t>
            </w: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; prihodi, rashodi, financijski rezultat. </w:t>
            </w:r>
          </w:p>
          <w:p w14:paraId="234EFD35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Mjerila poslovnog uspjeha: proizvodnost rada, rentabilnost i ekonomičnost </w:t>
            </w:r>
          </w:p>
          <w:p w14:paraId="2854A8C8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Izrada kalkulacija ratarskih, voćarskih i </w:t>
            </w:r>
            <w:proofErr w:type="spellStart"/>
            <w:r w:rsidRPr="00A0422F">
              <w:rPr>
                <w:rFonts w:ascii="Arial Narrow" w:eastAsia="Calibri" w:hAnsi="Arial Narrow"/>
                <w:sz w:val="22"/>
                <w:szCs w:val="22"/>
              </w:rPr>
              <w:t>povrćarskih</w:t>
            </w:r>
            <w:proofErr w:type="spellEnd"/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 kultura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1EB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04900E02" w14:textId="77777777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3AB363A" w14:textId="3B0687AF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6A4C3173" w14:textId="77B389F9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DC10566" w14:textId="30F90248" w:rsidR="00BE5FAD" w:rsidRPr="00A0422F" w:rsidRDefault="00BE5FAD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811F594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85A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05A6C745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A375BFC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8D0BC0B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E89C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0C1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1849F3" w:rsidRPr="00A0422F" w14:paraId="5ABDB117" w14:textId="77777777" w:rsidTr="00480DE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4A5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E01B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bCs/>
                <w:kern w:val="32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Provjera znanja – II. Kolokvij</w:t>
            </w:r>
          </w:p>
          <w:p w14:paraId="63A42E31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bCs/>
                <w:kern w:val="32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Cs/>
                <w:kern w:val="32"/>
                <w:sz w:val="22"/>
                <w:szCs w:val="22"/>
              </w:rPr>
              <w:t>Seminari izlaganja, rasprava</w:t>
            </w: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0B75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39FD526F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3860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2BB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376289F8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C51C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1849F3" w:rsidRPr="00A0422F" w14:paraId="5FDB030B" w14:textId="77777777" w:rsidTr="00480DE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B1A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E5EE" w14:textId="371757AF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Ukupno</w:t>
            </w:r>
            <w:r w:rsidR="00353984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sati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9B00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2A09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8FB5" w14:textId="77777777" w:rsidR="001849F3" w:rsidRPr="00A0422F" w:rsidRDefault="001849F3" w:rsidP="00A0422F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6EE" w14:textId="77777777" w:rsidR="001849F3" w:rsidRPr="00A0422F" w:rsidRDefault="001849F3" w:rsidP="00480DE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</w:tc>
      </w:tr>
    </w:tbl>
    <w:p w14:paraId="349633B8" w14:textId="0CDE81EA" w:rsidR="00575D5B" w:rsidRPr="00A0422F" w:rsidRDefault="00575D5B" w:rsidP="00AD6BB9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A0422F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A0422F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04E5C6B0" w14:textId="77777777" w:rsidR="00AD6BB9" w:rsidRPr="00A0422F" w:rsidRDefault="00AD6BB9" w:rsidP="00AD6BB9">
      <w:pPr>
        <w:spacing w:after="0"/>
        <w:ind w:right="-20"/>
        <w:rPr>
          <w:rFonts w:ascii="Arial Narrow" w:eastAsia="Arial Narrow" w:hAnsi="Arial Narrow"/>
          <w:b/>
          <w:bCs/>
          <w:spacing w:val="1"/>
          <w:sz w:val="22"/>
          <w:szCs w:val="22"/>
        </w:rPr>
      </w:pPr>
    </w:p>
    <w:p w14:paraId="4B87DD4D" w14:textId="101B5DAF" w:rsidR="00282A73" w:rsidRPr="00A0422F" w:rsidRDefault="001B6F77" w:rsidP="00353984">
      <w:pPr>
        <w:spacing w:after="0" w:line="276" w:lineRule="auto"/>
        <w:ind w:right="-20"/>
        <w:rPr>
          <w:rFonts w:ascii="Arial Narrow" w:eastAsia="Arial Narrow" w:hAnsi="Arial Narrow"/>
          <w:b/>
        </w:rPr>
      </w:pPr>
      <w:r w:rsidRPr="00A0422F">
        <w:rPr>
          <w:rFonts w:ascii="Arial Narrow" w:eastAsia="Arial Narrow" w:hAnsi="Arial Narrow"/>
          <w:b/>
          <w:bCs/>
          <w:spacing w:val="1"/>
        </w:rPr>
        <w:t>2</w:t>
      </w:r>
      <w:r w:rsidRPr="00A0422F">
        <w:rPr>
          <w:rFonts w:ascii="Arial Narrow" w:eastAsia="Arial Narrow" w:hAnsi="Arial Narrow"/>
          <w:b/>
          <w:bCs/>
        </w:rPr>
        <w:t>.</w:t>
      </w:r>
      <w:r w:rsidRPr="00A0422F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A0422F">
        <w:rPr>
          <w:rFonts w:ascii="Arial Narrow" w:eastAsia="Arial Narrow" w:hAnsi="Arial Narrow"/>
          <w:b/>
        </w:rPr>
        <w:t>Obveze studenata te način polaganja ispita i način ocjenjivanja</w:t>
      </w:r>
    </w:p>
    <w:p w14:paraId="514393F1" w14:textId="77777777" w:rsidR="00BE5FAD" w:rsidRPr="00A0422F" w:rsidRDefault="00BE5FAD" w:rsidP="00353984">
      <w:pPr>
        <w:tabs>
          <w:tab w:val="left" w:pos="416"/>
        </w:tabs>
        <w:spacing w:after="0" w:line="276" w:lineRule="auto"/>
        <w:jc w:val="both"/>
        <w:rPr>
          <w:rFonts w:ascii="Arial Narrow" w:eastAsia="Arial Narrow" w:hAnsi="Arial Narrow"/>
          <w:spacing w:val="-2"/>
        </w:rPr>
      </w:pPr>
      <w:r w:rsidRPr="00A0422F">
        <w:rPr>
          <w:rFonts w:ascii="Arial Narrow" w:eastAsia="Arial Narrow" w:hAnsi="Arial Narrow"/>
          <w:spacing w:val="-2"/>
        </w:rPr>
        <w:t xml:space="preserve">Konačna ocjena formira se na osnovi praćenja sudjelovanja studenata u nastavi, izradi, točnosti i poštivanju dogovorenog termina za izlaganje seminarske teme, te na temelju provjere znanja na pismenom ispitu (ili putem 2 kolokvija tijekom trajanja semestra). Svaki kolokvij sadrži 35% ocjene, položen s minimalno 60% ukupnog broja bodova, 20% ocjene prezentacija seminara, te prisustvovanje i aktivnost na predavanjima 10% ocjene. </w:t>
      </w:r>
    </w:p>
    <w:p w14:paraId="1CE18B6E" w14:textId="288F6DE7" w:rsidR="00BE5FAD" w:rsidRPr="00A0422F" w:rsidRDefault="00BE5FAD" w:rsidP="00353984">
      <w:pPr>
        <w:tabs>
          <w:tab w:val="left" w:pos="416"/>
        </w:tabs>
        <w:spacing w:after="0" w:line="276" w:lineRule="auto"/>
        <w:jc w:val="both"/>
        <w:rPr>
          <w:rFonts w:ascii="Arial Narrow" w:eastAsia="Arial Narrow" w:hAnsi="Arial Narrow"/>
          <w:spacing w:val="-2"/>
        </w:rPr>
      </w:pPr>
      <w:r w:rsidRPr="00A0422F">
        <w:rPr>
          <w:rFonts w:ascii="Arial Narrow" w:eastAsia="Arial Narrow" w:hAnsi="Arial Narrow"/>
          <w:spacing w:val="-2"/>
        </w:rPr>
        <w:t>Studenti koji nisu ispit realizirali kroz sustav kolokvija, ispit polažu na  ispitnom roku. Uvjet za pristupanje ispitnom roku je pozitivno ocijenjen seminarski rad.</w:t>
      </w:r>
    </w:p>
    <w:p w14:paraId="4B87D32A" w14:textId="2A2895D0" w:rsidR="00755E62" w:rsidRPr="00A0422F" w:rsidRDefault="00755E62" w:rsidP="00353984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 w:rsidRPr="00A0422F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2082400" w14:textId="77777777" w:rsidR="002A6B46" w:rsidRPr="00A0422F" w:rsidRDefault="002A6B46" w:rsidP="00353984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</w:p>
    <w:p w14:paraId="3597F53B" w14:textId="26653F71" w:rsidR="002F1FFB" w:rsidRPr="00A0422F" w:rsidRDefault="002F1FFB" w:rsidP="00353984">
      <w:pPr>
        <w:spacing w:after="0" w:line="276" w:lineRule="auto"/>
        <w:ind w:right="477" w:firstLine="440"/>
        <w:rPr>
          <w:rFonts w:ascii="Arial Narrow" w:eastAsia="Arial Narrow" w:hAnsi="Arial Narrow"/>
          <w:bCs/>
        </w:rPr>
      </w:pPr>
      <w:r w:rsidRPr="00A0422F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F18FC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353984" w:rsidRDefault="002F1FFB" w:rsidP="00353984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53984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353984" w:rsidRDefault="002F1FFB" w:rsidP="00353984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53984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5F18FC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A0422F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A0422F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F18FC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A0422F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A0422F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F18FC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A0422F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A0422F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F18FC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A0422F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A0422F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26E8BFB9" w14:textId="77777777" w:rsidR="00BE5FAD" w:rsidRPr="005F18FC" w:rsidRDefault="00BE5FAD" w:rsidP="00AD6BB9">
      <w:pPr>
        <w:spacing w:after="0" w:line="276" w:lineRule="auto"/>
        <w:rPr>
          <w:rFonts w:eastAsia="Calibri"/>
        </w:rPr>
      </w:pPr>
    </w:p>
    <w:p w14:paraId="78C1BEE9" w14:textId="5C593ACA" w:rsidR="002F1FFB" w:rsidRPr="00A0422F" w:rsidRDefault="002F1FFB" w:rsidP="00AD6BB9">
      <w:pPr>
        <w:spacing w:after="0"/>
        <w:rPr>
          <w:rFonts w:ascii="Arial Narrow" w:eastAsia="Calibri" w:hAnsi="Arial Narrow"/>
        </w:rPr>
      </w:pPr>
      <w:r w:rsidRPr="00A0422F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5F18FC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353984" w:rsidRDefault="002F1FFB" w:rsidP="003539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5398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353984" w:rsidRDefault="002F1FFB" w:rsidP="003539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5398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5F18FC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A0422F" w:rsidRDefault="002F1FFB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A0422F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7D19F20D" w:rsidR="002F1FFB" w:rsidRPr="00A0422F" w:rsidRDefault="002F1FFB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0,1</w:t>
            </w:r>
            <w:r w:rsidR="00BE5FAD"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10%</w:t>
            </w:r>
          </w:p>
        </w:tc>
      </w:tr>
      <w:tr w:rsidR="002F1FFB" w:rsidRPr="005F18FC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A0422F" w:rsidRDefault="002F1FFB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A0422F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28D48C5F" w:rsidR="002F1FFB" w:rsidRPr="00A0422F" w:rsidRDefault="002F1FFB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CF4A36"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BE5FAD"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F4A36"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BE5FAD"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5F18FC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2B87CC62" w:rsidR="00CF4A36" w:rsidRPr="00A0422F" w:rsidRDefault="002F1FFB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A0422F">
              <w:rPr>
                <w:rFonts w:ascii="Arial Narrow" w:hAnsi="Arial Narrow"/>
                <w:lang w:eastAsia="en-US"/>
              </w:rPr>
              <w:lastRenderedPageBreak/>
              <w:t>Kolokvij II.</w:t>
            </w:r>
          </w:p>
        </w:tc>
        <w:tc>
          <w:tcPr>
            <w:tcW w:w="3129" w:type="dxa"/>
            <w:hideMark/>
          </w:tcPr>
          <w:p w14:paraId="6E785A87" w14:textId="492747C4" w:rsidR="002F1FFB" w:rsidRPr="00A0422F" w:rsidRDefault="002F1FFB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CF4A36"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BE5FAD"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F4A36"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BE5FAD"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DD2BE7" w:rsidRPr="005F18FC" w14:paraId="51E9CDF7" w14:textId="77777777" w:rsidTr="008E3084">
        <w:trPr>
          <w:trHeight w:val="170"/>
          <w:jc w:val="center"/>
        </w:trPr>
        <w:tc>
          <w:tcPr>
            <w:tcW w:w="5949" w:type="dxa"/>
          </w:tcPr>
          <w:p w14:paraId="6EFF98FE" w14:textId="263360AD" w:rsidR="00DD2BE7" w:rsidRPr="00A0422F" w:rsidRDefault="00DD2BE7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A0422F">
              <w:rPr>
                <w:rFonts w:ascii="Arial Narrow" w:hAnsi="Arial Narrow"/>
              </w:rPr>
              <w:t>Seminar</w:t>
            </w:r>
          </w:p>
        </w:tc>
        <w:tc>
          <w:tcPr>
            <w:tcW w:w="3129" w:type="dxa"/>
          </w:tcPr>
          <w:p w14:paraId="5E9D4195" w14:textId="149F185A" w:rsidR="00DD2BE7" w:rsidRPr="00A0422F" w:rsidRDefault="00DD2BE7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</w:rPr>
              <w:t>0,</w:t>
            </w:r>
            <w:r w:rsidR="00BE5FAD" w:rsidRPr="00A0422F">
              <w:rPr>
                <w:rFonts w:ascii="Arial Narrow" w:eastAsia="Calibri" w:hAnsi="Arial Narrow"/>
                <w:sz w:val="22"/>
                <w:szCs w:val="22"/>
              </w:rPr>
              <w:t>20</w:t>
            </w:r>
            <w:r w:rsidRPr="00A0422F">
              <w:rPr>
                <w:rFonts w:ascii="Arial Narrow" w:eastAsia="Calibri" w:hAnsi="Arial Narrow"/>
                <w:sz w:val="22"/>
                <w:szCs w:val="22"/>
              </w:rPr>
              <w:t xml:space="preserve"> ili </w:t>
            </w:r>
            <w:r w:rsidR="00BE5FAD" w:rsidRPr="00A0422F">
              <w:rPr>
                <w:rFonts w:ascii="Arial Narrow" w:eastAsia="Calibri" w:hAnsi="Arial Narrow"/>
                <w:sz w:val="22"/>
                <w:szCs w:val="22"/>
              </w:rPr>
              <w:t>2</w:t>
            </w:r>
            <w:r w:rsidRPr="00A0422F">
              <w:rPr>
                <w:rFonts w:ascii="Arial Narrow" w:eastAsia="Calibri" w:hAnsi="Arial Narrow"/>
                <w:sz w:val="22"/>
                <w:szCs w:val="22"/>
              </w:rPr>
              <w:t>0 %</w:t>
            </w:r>
          </w:p>
        </w:tc>
      </w:tr>
      <w:tr w:rsidR="002F1FFB" w:rsidRPr="005F18FC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A0422F" w:rsidRDefault="002F1FFB" w:rsidP="00AD6BB9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A0422F" w:rsidRDefault="002F1FFB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04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55DF83EB" w14:textId="77777777" w:rsidR="00230A41" w:rsidRDefault="00230A41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D90EE08" w14:textId="755841C1" w:rsidR="001B6F77" w:rsidRPr="00A0422F" w:rsidRDefault="001B6F77" w:rsidP="00AD6BB9">
      <w:pPr>
        <w:spacing w:after="0"/>
        <w:ind w:right="-20"/>
        <w:rPr>
          <w:rFonts w:ascii="Arial Narrow" w:eastAsia="Arial Narrow" w:hAnsi="Arial Narrow"/>
        </w:rPr>
      </w:pPr>
      <w:r w:rsidRPr="00A0422F">
        <w:rPr>
          <w:rFonts w:ascii="Arial Narrow" w:eastAsia="Arial Narrow" w:hAnsi="Arial Narrow"/>
          <w:b/>
          <w:bCs/>
          <w:spacing w:val="1"/>
        </w:rPr>
        <w:t>3</w:t>
      </w:r>
      <w:r w:rsidRPr="00A0422F">
        <w:rPr>
          <w:rFonts w:ascii="Arial Narrow" w:eastAsia="Arial Narrow" w:hAnsi="Arial Narrow"/>
          <w:b/>
          <w:bCs/>
        </w:rPr>
        <w:t>.</w:t>
      </w:r>
      <w:r w:rsidRPr="00A0422F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0422F">
        <w:rPr>
          <w:rFonts w:ascii="Arial Narrow" w:eastAsia="Arial Narrow" w:hAnsi="Arial Narrow"/>
          <w:b/>
          <w:bCs/>
          <w:spacing w:val="-2"/>
        </w:rPr>
        <w:t>I</w:t>
      </w:r>
      <w:r w:rsidRPr="00A0422F">
        <w:rPr>
          <w:rFonts w:ascii="Arial Narrow" w:eastAsia="Arial Narrow" w:hAnsi="Arial Narrow"/>
          <w:b/>
          <w:bCs/>
          <w:spacing w:val="1"/>
        </w:rPr>
        <w:t>s</w:t>
      </w:r>
      <w:r w:rsidRPr="00A0422F">
        <w:rPr>
          <w:rFonts w:ascii="Arial Narrow" w:eastAsia="Arial Narrow" w:hAnsi="Arial Narrow"/>
          <w:b/>
          <w:bCs/>
        </w:rPr>
        <w:t>p</w:t>
      </w:r>
      <w:r w:rsidRPr="00A0422F">
        <w:rPr>
          <w:rFonts w:ascii="Arial Narrow" w:eastAsia="Arial Narrow" w:hAnsi="Arial Narrow"/>
          <w:b/>
          <w:bCs/>
          <w:spacing w:val="-2"/>
        </w:rPr>
        <w:t>i</w:t>
      </w:r>
      <w:r w:rsidRPr="00A0422F">
        <w:rPr>
          <w:rFonts w:ascii="Arial Narrow" w:eastAsia="Arial Narrow" w:hAnsi="Arial Narrow"/>
          <w:b/>
          <w:bCs/>
          <w:spacing w:val="1"/>
        </w:rPr>
        <w:t>t</w:t>
      </w:r>
      <w:r w:rsidRPr="00A0422F">
        <w:rPr>
          <w:rFonts w:ascii="Arial Narrow" w:eastAsia="Arial Narrow" w:hAnsi="Arial Narrow"/>
          <w:b/>
          <w:bCs/>
        </w:rPr>
        <w:t>ni</w:t>
      </w:r>
      <w:r w:rsidRPr="00A0422F">
        <w:rPr>
          <w:rFonts w:ascii="Arial Narrow" w:eastAsia="Arial Narrow" w:hAnsi="Arial Narrow"/>
          <w:b/>
          <w:bCs/>
          <w:spacing w:val="-1"/>
        </w:rPr>
        <w:t xml:space="preserve"> </w:t>
      </w:r>
      <w:r w:rsidRPr="00A0422F">
        <w:rPr>
          <w:rFonts w:ascii="Arial Narrow" w:eastAsia="Arial Narrow" w:hAnsi="Arial Narrow"/>
          <w:b/>
          <w:bCs/>
        </w:rPr>
        <w:t>ro</w:t>
      </w:r>
      <w:r w:rsidRPr="00A0422F">
        <w:rPr>
          <w:rFonts w:ascii="Arial Narrow" w:eastAsia="Arial Narrow" w:hAnsi="Arial Narrow"/>
          <w:b/>
          <w:bCs/>
          <w:spacing w:val="1"/>
        </w:rPr>
        <w:t>k</w:t>
      </w:r>
      <w:r w:rsidRPr="00A0422F">
        <w:rPr>
          <w:rFonts w:ascii="Arial Narrow" w:eastAsia="Arial Narrow" w:hAnsi="Arial Narrow"/>
          <w:b/>
          <w:bCs/>
        </w:rPr>
        <w:t>ovi i konzultacije</w:t>
      </w:r>
    </w:p>
    <w:p w14:paraId="2B910571" w14:textId="77777777" w:rsidR="00353984" w:rsidRDefault="00933968" w:rsidP="0005246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r-HR"/>
        </w:rPr>
      </w:pPr>
      <w:r w:rsidRPr="00A0422F">
        <w:rPr>
          <w:rFonts w:ascii="Arial Narrow" w:eastAsia="Times New Roman" w:hAnsi="Arial Narrow"/>
          <w:lang w:eastAsia="hr-HR"/>
        </w:rPr>
        <w:t>Ispiti se održavaju tijekom zimskog, ljetnog i jesenskog ispitnog roka najmanje po dva puta, a tijekom semestara jednom mjesečno i objavljuju se na mrežnim stranicama Veleučilišta</w:t>
      </w:r>
      <w:r w:rsidR="00052467" w:rsidRPr="00A0422F">
        <w:rPr>
          <w:rFonts w:ascii="Arial Narrow" w:eastAsia="Times New Roman" w:hAnsi="Arial Narrow"/>
          <w:lang w:eastAsia="hr-HR"/>
        </w:rPr>
        <w:t>.</w:t>
      </w:r>
      <w:r w:rsidRPr="00A0422F">
        <w:rPr>
          <w:rFonts w:ascii="Arial Narrow" w:eastAsia="Times New Roman" w:hAnsi="Arial Narrow"/>
          <w:lang w:eastAsia="hr-HR"/>
        </w:rPr>
        <w:t xml:space="preserve"> </w:t>
      </w:r>
    </w:p>
    <w:p w14:paraId="5C61727A" w14:textId="5CA47107" w:rsidR="001C46D5" w:rsidRPr="00A0422F" w:rsidRDefault="00933968" w:rsidP="0005246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r-HR"/>
        </w:rPr>
      </w:pPr>
      <w:r w:rsidRPr="00A0422F">
        <w:rPr>
          <w:rFonts w:ascii="Arial Narrow" w:eastAsia="Times New Roman" w:hAnsi="Arial Narrow"/>
          <w:lang w:eastAsia="hr-HR"/>
        </w:rPr>
        <w:t>Konzultacije za studente održavaju se prema prethodnoj najavi u dogovorenom terminu.</w:t>
      </w:r>
    </w:p>
    <w:p w14:paraId="010AA2D8" w14:textId="2CC25032" w:rsidR="001B6F77" w:rsidRPr="00A0422F" w:rsidRDefault="001B6F77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  <w:r w:rsidRPr="00A0422F">
        <w:rPr>
          <w:rFonts w:ascii="Arial Narrow" w:eastAsia="Arial Narrow" w:hAnsi="Arial Narrow"/>
          <w:b/>
          <w:bCs/>
        </w:rPr>
        <w:t>4. I</w:t>
      </w:r>
      <w:r w:rsidRPr="00A0422F">
        <w:rPr>
          <w:rFonts w:ascii="Arial Narrow" w:eastAsia="Arial Narrow" w:hAnsi="Arial Narrow"/>
          <w:b/>
          <w:bCs/>
          <w:spacing w:val="1"/>
        </w:rPr>
        <w:t>s</w:t>
      </w:r>
      <w:r w:rsidRPr="00A0422F">
        <w:rPr>
          <w:rFonts w:ascii="Arial Narrow" w:eastAsia="Arial Narrow" w:hAnsi="Arial Narrow"/>
          <w:b/>
          <w:bCs/>
        </w:rPr>
        <w:t>ho</w:t>
      </w:r>
      <w:r w:rsidRPr="00A0422F">
        <w:rPr>
          <w:rFonts w:ascii="Arial Narrow" w:eastAsia="Arial Narrow" w:hAnsi="Arial Narrow"/>
          <w:b/>
          <w:bCs/>
          <w:spacing w:val="-1"/>
        </w:rPr>
        <w:t>d</w:t>
      </w:r>
      <w:r w:rsidRPr="00A0422F">
        <w:rPr>
          <w:rFonts w:ascii="Arial Narrow" w:eastAsia="Arial Narrow" w:hAnsi="Arial Narrow"/>
          <w:b/>
          <w:bCs/>
        </w:rPr>
        <w:t>i</w:t>
      </w:r>
      <w:r w:rsidRPr="00A0422F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0422F">
        <w:rPr>
          <w:rFonts w:ascii="Arial Narrow" w:eastAsia="Arial Narrow" w:hAnsi="Arial Narrow"/>
          <w:b/>
          <w:bCs/>
          <w:spacing w:val="-2"/>
        </w:rPr>
        <w:t>u</w:t>
      </w:r>
      <w:r w:rsidRPr="00A0422F">
        <w:rPr>
          <w:rFonts w:ascii="Arial Narrow" w:eastAsia="Arial Narrow" w:hAnsi="Arial Narrow"/>
          <w:b/>
          <w:bCs/>
          <w:spacing w:val="1"/>
        </w:rPr>
        <w:t>če</w:t>
      </w:r>
      <w:r w:rsidRPr="00A0422F">
        <w:rPr>
          <w:rFonts w:ascii="Arial Narrow" w:eastAsia="Arial Narrow" w:hAnsi="Arial Narrow"/>
          <w:b/>
          <w:bCs/>
        </w:rPr>
        <w:t>n</w:t>
      </w:r>
      <w:r w:rsidRPr="00A0422F">
        <w:rPr>
          <w:rFonts w:ascii="Arial Narrow" w:eastAsia="Arial Narrow" w:hAnsi="Arial Narrow"/>
          <w:b/>
          <w:bCs/>
          <w:spacing w:val="-2"/>
        </w:rPr>
        <w:t>j</w:t>
      </w:r>
      <w:r w:rsidRPr="00A0422F">
        <w:rPr>
          <w:rFonts w:ascii="Arial Narrow" w:eastAsia="Arial Narrow" w:hAnsi="Arial Narrow"/>
          <w:b/>
          <w:bCs/>
        </w:rPr>
        <w:t xml:space="preserve">a </w:t>
      </w:r>
      <w:r w:rsidR="00A0422F">
        <w:rPr>
          <w:rFonts w:ascii="Arial Narrow" w:eastAsia="Arial Narrow" w:hAnsi="Arial Narrow"/>
          <w:b/>
          <w:bCs/>
        </w:rPr>
        <w:t>(IU)</w:t>
      </w:r>
    </w:p>
    <w:p w14:paraId="382F5297" w14:textId="0A803CAE" w:rsidR="00DB136C" w:rsidRPr="00A0422F" w:rsidRDefault="00147BC0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A0422F">
        <w:rPr>
          <w:rFonts w:ascii="Arial Narrow" w:eastAsia="Arial Narrow" w:hAnsi="Arial Narrow"/>
          <w:bCs/>
        </w:rPr>
        <w:t>Nakon položenog ispita student će moći:</w:t>
      </w:r>
    </w:p>
    <w:p w14:paraId="22072BE2" w14:textId="3A924A70" w:rsidR="00CF4A36" w:rsidRPr="00A0422F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A0422F">
        <w:rPr>
          <w:rFonts w:ascii="Arial Narrow" w:eastAsia="Arial Narrow" w:hAnsi="Arial Narrow"/>
          <w:bCs/>
        </w:rPr>
        <w:t xml:space="preserve">IU 1. </w:t>
      </w:r>
      <w:r w:rsidR="00BE5FAD" w:rsidRPr="00A0422F">
        <w:rPr>
          <w:rFonts w:ascii="Arial Narrow" w:hAnsi="Arial Narrow"/>
        </w:rPr>
        <w:t>Objasniti čimbenike proizvodnje te osnovna i obrtna sredstva</w:t>
      </w:r>
    </w:p>
    <w:p w14:paraId="082B5179" w14:textId="6F31A042" w:rsidR="00CF4A36" w:rsidRPr="00A0422F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A0422F">
        <w:rPr>
          <w:rFonts w:ascii="Arial Narrow" w:eastAsia="Arial Narrow" w:hAnsi="Arial Narrow"/>
          <w:bCs/>
        </w:rPr>
        <w:t xml:space="preserve">IU  2. </w:t>
      </w:r>
      <w:r w:rsidR="00A52173" w:rsidRPr="00A0422F">
        <w:rPr>
          <w:rFonts w:ascii="Arial Narrow" w:hAnsi="Arial Narrow"/>
        </w:rPr>
        <w:t>D</w:t>
      </w:r>
      <w:r w:rsidR="00BE5FAD" w:rsidRPr="00A0422F">
        <w:rPr>
          <w:rFonts w:ascii="Arial Narrow" w:hAnsi="Arial Narrow"/>
        </w:rPr>
        <w:t>efinirati osnovne pojmove iz teorije troškova</w:t>
      </w:r>
    </w:p>
    <w:p w14:paraId="722696B6" w14:textId="4B15C40F" w:rsidR="00BE5FAD" w:rsidRPr="00A0422F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A0422F">
        <w:rPr>
          <w:rFonts w:ascii="Arial Narrow" w:eastAsia="Arial Narrow" w:hAnsi="Arial Narrow"/>
          <w:bCs/>
        </w:rPr>
        <w:t xml:space="preserve">IU  3. </w:t>
      </w:r>
      <w:r w:rsidR="00A52173" w:rsidRPr="00A0422F">
        <w:rPr>
          <w:rFonts w:ascii="Arial Narrow" w:hAnsi="Arial Narrow"/>
        </w:rPr>
        <w:t>I</w:t>
      </w:r>
      <w:r w:rsidR="00BE5FAD" w:rsidRPr="00A0422F">
        <w:rPr>
          <w:rFonts w:ascii="Arial Narrow" w:hAnsi="Arial Narrow"/>
        </w:rPr>
        <w:t>zračunati materijalne troškove i amortizaciju</w:t>
      </w:r>
      <w:r w:rsidR="00BE5FAD" w:rsidRPr="00A0422F">
        <w:rPr>
          <w:rFonts w:ascii="Arial Narrow" w:eastAsia="Arial Narrow" w:hAnsi="Arial Narrow"/>
          <w:bCs/>
        </w:rPr>
        <w:t xml:space="preserve"> </w:t>
      </w:r>
    </w:p>
    <w:p w14:paraId="5FC68B14" w14:textId="66A2966B" w:rsidR="00CF4A36" w:rsidRPr="00A0422F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A0422F">
        <w:rPr>
          <w:rFonts w:ascii="Arial Narrow" w:eastAsia="Arial Narrow" w:hAnsi="Arial Narrow"/>
          <w:bCs/>
        </w:rPr>
        <w:t xml:space="preserve">IU  4. </w:t>
      </w:r>
      <w:r w:rsidR="00A52173" w:rsidRPr="00A0422F">
        <w:rPr>
          <w:rFonts w:ascii="Arial Narrow" w:hAnsi="Arial Narrow"/>
        </w:rPr>
        <w:t>P</w:t>
      </w:r>
      <w:r w:rsidR="00BE5FAD" w:rsidRPr="00A0422F">
        <w:rPr>
          <w:rFonts w:ascii="Arial Narrow" w:hAnsi="Arial Narrow"/>
        </w:rPr>
        <w:t>rikazati kretanje fiksnih i varijabilnih troškova za pojedine kulture</w:t>
      </w:r>
    </w:p>
    <w:p w14:paraId="5ED25781" w14:textId="16593B1C" w:rsidR="00CF4A36" w:rsidRPr="00A0422F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A0422F">
        <w:rPr>
          <w:rFonts w:ascii="Arial Narrow" w:eastAsia="Arial Narrow" w:hAnsi="Arial Narrow"/>
          <w:bCs/>
        </w:rPr>
        <w:t xml:space="preserve">IU  5. </w:t>
      </w:r>
      <w:r w:rsidR="00A52173" w:rsidRPr="00A0422F">
        <w:rPr>
          <w:rFonts w:ascii="Arial Narrow" w:hAnsi="Arial Narrow"/>
        </w:rPr>
        <w:t>D</w:t>
      </w:r>
      <w:r w:rsidR="00BE5FAD" w:rsidRPr="00A0422F">
        <w:rPr>
          <w:rFonts w:ascii="Arial Narrow" w:hAnsi="Arial Narrow"/>
        </w:rPr>
        <w:t>efinirati osnovne pojmove, načela, vrste i metode kalkulacija</w:t>
      </w:r>
      <w:r w:rsidRPr="00A0422F">
        <w:rPr>
          <w:rFonts w:ascii="Arial Narrow" w:eastAsia="Arial Narrow" w:hAnsi="Arial Narrow"/>
          <w:bCs/>
        </w:rPr>
        <w:t>,</w:t>
      </w:r>
    </w:p>
    <w:p w14:paraId="4673E1FB" w14:textId="617C392B" w:rsidR="00CF4A36" w:rsidRPr="00A0422F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A0422F">
        <w:rPr>
          <w:rFonts w:ascii="Arial Narrow" w:eastAsia="Arial Narrow" w:hAnsi="Arial Narrow"/>
          <w:bCs/>
        </w:rPr>
        <w:t xml:space="preserve">IU  6. </w:t>
      </w:r>
      <w:r w:rsidR="00A52173" w:rsidRPr="00A0422F">
        <w:rPr>
          <w:rFonts w:ascii="Arial Narrow" w:hAnsi="Arial Narrow"/>
        </w:rPr>
        <w:t>S</w:t>
      </w:r>
      <w:r w:rsidR="00BE5FAD" w:rsidRPr="00A0422F">
        <w:rPr>
          <w:rFonts w:ascii="Arial Narrow" w:hAnsi="Arial Narrow"/>
        </w:rPr>
        <w:t>astaviti kalkulaciju</w:t>
      </w:r>
      <w:r w:rsidR="00BE5FAD" w:rsidRPr="00A0422F">
        <w:rPr>
          <w:rFonts w:ascii="Arial Narrow" w:hAnsi="Arial Narrow"/>
          <w:bCs/>
        </w:rPr>
        <w:t xml:space="preserve"> cijene koštanja</w:t>
      </w:r>
      <w:r w:rsidR="00BE5FAD" w:rsidRPr="00A0422F">
        <w:rPr>
          <w:rFonts w:ascii="Arial Narrow" w:hAnsi="Arial Narrow"/>
        </w:rPr>
        <w:t xml:space="preserve"> za ekonomsku analizu određene kulture</w:t>
      </w:r>
      <w:r w:rsidRPr="00A0422F">
        <w:rPr>
          <w:rFonts w:ascii="Arial Narrow" w:eastAsia="Arial Narrow" w:hAnsi="Arial Narrow"/>
          <w:bCs/>
        </w:rPr>
        <w:t>,</w:t>
      </w:r>
    </w:p>
    <w:p w14:paraId="66B12629" w14:textId="264F6F70" w:rsidR="00CF4A36" w:rsidRPr="00A0422F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A0422F">
        <w:rPr>
          <w:rFonts w:ascii="Arial Narrow" w:eastAsia="Arial Narrow" w:hAnsi="Arial Narrow"/>
          <w:bCs/>
        </w:rPr>
        <w:t xml:space="preserve">IU  7. </w:t>
      </w:r>
      <w:r w:rsidR="00A52173" w:rsidRPr="00A0422F">
        <w:rPr>
          <w:rFonts w:ascii="Arial Narrow" w:hAnsi="Arial Narrow"/>
        </w:rPr>
        <w:t>P</w:t>
      </w:r>
      <w:r w:rsidR="00BE5FAD" w:rsidRPr="00A0422F">
        <w:rPr>
          <w:rFonts w:ascii="Arial Narrow" w:hAnsi="Arial Narrow"/>
        </w:rPr>
        <w:t>repoznati troškove i izraditi kalkulaciju u biljnoj proizvodnji</w:t>
      </w:r>
    </w:p>
    <w:p w14:paraId="30335520" w14:textId="77777777" w:rsidR="00CF4A36" w:rsidRPr="005F18FC" w:rsidRDefault="00CF4A36" w:rsidP="00AD6BB9">
      <w:pPr>
        <w:spacing w:after="0"/>
        <w:ind w:right="-20"/>
        <w:rPr>
          <w:rFonts w:eastAsia="Arial Narrow"/>
          <w:bCs/>
        </w:rPr>
      </w:pPr>
    </w:p>
    <w:p w14:paraId="3F19BA69" w14:textId="23AFBF8F" w:rsidR="001B6F77" w:rsidRPr="00A0422F" w:rsidRDefault="001B6F77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  <w:r w:rsidRPr="00A0422F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5F18FC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3D0682C7" w:rsidR="001B6F77" w:rsidRPr="00A0422F" w:rsidRDefault="00B449D4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  <w:bookmarkStart w:id="1" w:name="_GoBack"/>
            <w:bookmarkEnd w:id="1"/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A0422F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A0422F" w:rsidRDefault="001B6F77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57715AF1" w:rsidR="001B6F77" w:rsidRPr="00A0422F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53984" w:rsidRPr="005F18FC" w14:paraId="618B2FCD" w14:textId="77777777" w:rsidTr="00E022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4C7DAD9A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3CCE45ED" w14:textId="51EE6968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N.J. 1 / predavanje, diskusija</w:t>
            </w:r>
          </w:p>
        </w:tc>
        <w:tc>
          <w:tcPr>
            <w:tcW w:w="2408" w:type="dxa"/>
          </w:tcPr>
          <w:p w14:paraId="505D5E27" w14:textId="5D5D55C6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Kolokvij I., diskusija</w:t>
            </w:r>
          </w:p>
        </w:tc>
        <w:tc>
          <w:tcPr>
            <w:tcW w:w="1721" w:type="dxa"/>
          </w:tcPr>
          <w:p w14:paraId="28F1DBD4" w14:textId="6E2EF986" w:rsidR="00353984" w:rsidRPr="00A0422F" w:rsidRDefault="00353984" w:rsidP="00353984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53984" w:rsidRPr="005F18FC" w14:paraId="011F0853" w14:textId="77777777" w:rsidTr="00E022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3994BE9F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D81FDFB" w14:textId="550A0A0F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N.J. 1,2 / predavanje; diskusija, učenje po modelu</w:t>
            </w:r>
          </w:p>
        </w:tc>
        <w:tc>
          <w:tcPr>
            <w:tcW w:w="2408" w:type="dxa"/>
          </w:tcPr>
          <w:p w14:paraId="5EF95E26" w14:textId="505485A7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Kolokvij I., diskusija</w:t>
            </w:r>
          </w:p>
        </w:tc>
        <w:tc>
          <w:tcPr>
            <w:tcW w:w="1721" w:type="dxa"/>
          </w:tcPr>
          <w:p w14:paraId="1F9DBB16" w14:textId="48F56DD0" w:rsidR="00353984" w:rsidRPr="00A0422F" w:rsidRDefault="00353984" w:rsidP="00353984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53984" w:rsidRPr="005F18FC" w14:paraId="5CBBD2D8" w14:textId="77777777" w:rsidTr="00E022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2D73D7D0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6D99155F" w14:textId="531183EA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N.J. 2, 3/ predavanje, vježbe, demonstracija primjera, individualan rad</w:t>
            </w:r>
          </w:p>
        </w:tc>
        <w:tc>
          <w:tcPr>
            <w:tcW w:w="2408" w:type="dxa"/>
          </w:tcPr>
          <w:p w14:paraId="24D5C567" w14:textId="7A7502C3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Kolokvij I., izračuni, zadaci esejskog tipa</w:t>
            </w:r>
          </w:p>
        </w:tc>
        <w:tc>
          <w:tcPr>
            <w:tcW w:w="1721" w:type="dxa"/>
          </w:tcPr>
          <w:p w14:paraId="3802C13B" w14:textId="424554FD" w:rsidR="00353984" w:rsidRPr="00A0422F" w:rsidRDefault="00353984" w:rsidP="00353984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53984" w:rsidRPr="005F18FC" w14:paraId="5CA7451A" w14:textId="77777777" w:rsidTr="00E022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20C369E3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7946B2A" w14:textId="66F9F9B3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N.J. 3 / predavanje, vježbe, seminari, demonstracija primjera, prikaz slučaja</w:t>
            </w:r>
          </w:p>
        </w:tc>
        <w:tc>
          <w:tcPr>
            <w:tcW w:w="2408" w:type="dxa"/>
          </w:tcPr>
          <w:p w14:paraId="73E00F55" w14:textId="0C1BFD99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Kolokvij I. i II., izračuni, zadaci esejskog tipa</w:t>
            </w:r>
          </w:p>
        </w:tc>
        <w:tc>
          <w:tcPr>
            <w:tcW w:w="1721" w:type="dxa"/>
          </w:tcPr>
          <w:p w14:paraId="75B9315A" w14:textId="7D10DCBC" w:rsidR="00353984" w:rsidRPr="00A0422F" w:rsidRDefault="00353984" w:rsidP="00353984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53984" w:rsidRPr="005F18FC" w14:paraId="35A6E066" w14:textId="77777777" w:rsidTr="00E022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40F507D3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09FA4B22" w14:textId="09C33FD0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N.J. 4 / predavanje, vježbe, seminari, demonstracija primjera</w:t>
            </w:r>
          </w:p>
        </w:tc>
        <w:tc>
          <w:tcPr>
            <w:tcW w:w="2408" w:type="dxa"/>
          </w:tcPr>
          <w:p w14:paraId="62211BE9" w14:textId="5020F1B3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Kolokvij II., izračuni, zadaci esejskog tipa</w:t>
            </w:r>
          </w:p>
        </w:tc>
        <w:tc>
          <w:tcPr>
            <w:tcW w:w="1721" w:type="dxa"/>
          </w:tcPr>
          <w:p w14:paraId="2B389B34" w14:textId="5E45B83F" w:rsidR="00353984" w:rsidRPr="00A0422F" w:rsidRDefault="00353984" w:rsidP="00353984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</w:tr>
      <w:tr w:rsidR="00353984" w:rsidRPr="005F18FC" w14:paraId="6E701374" w14:textId="77777777" w:rsidTr="00E022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32ECD2B9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73443DA5" w14:textId="30E9AFBD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N.J. 4,5,6 / predavanje, vježbe, seminari, individualan i timski rad, istraživanje na terenu</w:t>
            </w:r>
          </w:p>
        </w:tc>
        <w:tc>
          <w:tcPr>
            <w:tcW w:w="2408" w:type="dxa"/>
          </w:tcPr>
          <w:p w14:paraId="1BFDE77E" w14:textId="136FED01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 xml:space="preserve">Diskusija, Kolokvij II., izračuni, </w:t>
            </w:r>
          </w:p>
        </w:tc>
        <w:tc>
          <w:tcPr>
            <w:tcW w:w="1721" w:type="dxa"/>
          </w:tcPr>
          <w:p w14:paraId="76A68CAF" w14:textId="07CD1FFF" w:rsidR="00353984" w:rsidRPr="00A0422F" w:rsidRDefault="00353984" w:rsidP="00353984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353984" w:rsidRPr="005F18FC" w14:paraId="70C20A59" w14:textId="77777777" w:rsidTr="00E0226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DAE" w14:textId="7ECFB015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1208A348" w14:textId="0FCE619E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N.J. 4,5,6 / vježbe, seminari, izlaganje studenata</w:t>
            </w:r>
          </w:p>
        </w:tc>
        <w:tc>
          <w:tcPr>
            <w:tcW w:w="2408" w:type="dxa"/>
          </w:tcPr>
          <w:p w14:paraId="706CB72D" w14:textId="06040CC1" w:rsidR="00353984" w:rsidRPr="00A0422F" w:rsidRDefault="00353984" w:rsidP="00353984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Diskusija,  izlaganje seminara</w:t>
            </w:r>
          </w:p>
        </w:tc>
        <w:tc>
          <w:tcPr>
            <w:tcW w:w="1721" w:type="dxa"/>
          </w:tcPr>
          <w:p w14:paraId="15BC3821" w14:textId="50DA220B" w:rsidR="00353984" w:rsidRPr="00A0422F" w:rsidRDefault="00353984" w:rsidP="00353984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0422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1B6F77" w:rsidRPr="005F18FC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A0422F" w:rsidRDefault="001B6F77" w:rsidP="00AD6BB9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62AB8638" w:rsidR="001B6F77" w:rsidRPr="00A0422F" w:rsidRDefault="00A52173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0422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90</w:t>
            </w:r>
          </w:p>
        </w:tc>
      </w:tr>
    </w:tbl>
    <w:p w14:paraId="6F710964" w14:textId="0A0C71E9" w:rsidR="00A0422F" w:rsidRPr="00353984" w:rsidRDefault="00A0422F" w:rsidP="00A0422F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353984">
        <w:rPr>
          <w:rFonts w:ascii="Arial Narrow" w:eastAsia="Arial Narrow" w:hAnsi="Arial Narrow"/>
          <w:i/>
          <w:sz w:val="22"/>
          <w:szCs w:val="22"/>
        </w:rPr>
        <w:t xml:space="preserve">* </w:t>
      </w:r>
      <w:bookmarkStart w:id="2" w:name="_Hlk147071928"/>
      <w:bookmarkStart w:id="3" w:name="_Hlk147062222"/>
      <w:r w:rsidRPr="00353984">
        <w:rPr>
          <w:rFonts w:ascii="Arial Narrow" w:eastAsia="Arial Narrow" w:hAnsi="Arial Narrow"/>
          <w:i/>
          <w:sz w:val="22"/>
          <w:szCs w:val="22"/>
        </w:rPr>
        <w:t>Potrebno vrijeme (h</w:t>
      </w:r>
      <w:bookmarkStart w:id="4" w:name="_Hlk147066669"/>
      <w:r w:rsidRPr="00353984">
        <w:rPr>
          <w:rFonts w:ascii="Arial Narrow" w:eastAsia="Arial Narrow" w:hAnsi="Arial Narrow"/>
          <w:i/>
          <w:sz w:val="22"/>
          <w:szCs w:val="22"/>
        </w:rPr>
        <w:t xml:space="preserve">) </w:t>
      </w:r>
      <w:bookmarkStart w:id="5" w:name="_Hlk147066288"/>
      <w:r w:rsidRPr="00353984">
        <w:rPr>
          <w:rFonts w:ascii="Arial Narrow" w:eastAsia="Arial Narrow" w:hAnsi="Arial Narrow"/>
          <w:i/>
          <w:sz w:val="22"/>
          <w:szCs w:val="22"/>
        </w:rPr>
        <w:t>1 ECTS = 30 h</w:t>
      </w:r>
      <w:bookmarkEnd w:id="2"/>
      <w:bookmarkEnd w:id="4"/>
    </w:p>
    <w:bookmarkEnd w:id="3"/>
    <w:bookmarkEnd w:id="5"/>
    <w:p w14:paraId="3A2E7AE0" w14:textId="5E822B93" w:rsidR="00A52173" w:rsidRPr="00353984" w:rsidRDefault="00A52173" w:rsidP="00AD6BB9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41BA9918" w14:textId="77777777" w:rsidR="00465C93" w:rsidRPr="005F18FC" w:rsidRDefault="00465C93" w:rsidP="00AD6BB9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A0422F" w:rsidRDefault="001B6F77" w:rsidP="00AD6BB9">
      <w:pPr>
        <w:spacing w:before="74" w:after="0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A0422F">
        <w:rPr>
          <w:rFonts w:ascii="Arial Narrow" w:eastAsia="Arial Narrow" w:hAnsi="Arial Narrow"/>
          <w:b/>
          <w:bCs/>
          <w:spacing w:val="1"/>
        </w:rPr>
        <w:t>6</w:t>
      </w:r>
      <w:r w:rsidRPr="00A0422F">
        <w:rPr>
          <w:rFonts w:ascii="Arial Narrow" w:eastAsia="Arial Narrow" w:hAnsi="Arial Narrow"/>
          <w:b/>
          <w:bCs/>
        </w:rPr>
        <w:t>.</w:t>
      </w:r>
      <w:r w:rsidRPr="00A0422F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0422F">
        <w:rPr>
          <w:rFonts w:ascii="Arial Narrow" w:eastAsia="Arial Narrow" w:hAnsi="Arial Narrow"/>
          <w:b/>
          <w:bCs/>
          <w:spacing w:val="-2"/>
        </w:rPr>
        <w:t>P</w:t>
      </w:r>
      <w:r w:rsidRPr="00A0422F">
        <w:rPr>
          <w:rFonts w:ascii="Arial Narrow" w:eastAsia="Arial Narrow" w:hAnsi="Arial Narrow"/>
          <w:b/>
          <w:bCs/>
        </w:rPr>
        <w:t>o</w:t>
      </w:r>
      <w:r w:rsidRPr="00A0422F">
        <w:rPr>
          <w:rFonts w:ascii="Arial Narrow" w:eastAsia="Arial Narrow" w:hAnsi="Arial Narrow"/>
          <w:b/>
          <w:bCs/>
          <w:spacing w:val="4"/>
        </w:rPr>
        <w:t>p</w:t>
      </w:r>
      <w:r w:rsidRPr="00A0422F">
        <w:rPr>
          <w:rFonts w:ascii="Arial Narrow" w:eastAsia="Arial Narrow" w:hAnsi="Arial Narrow"/>
          <w:b/>
          <w:bCs/>
          <w:spacing w:val="-2"/>
        </w:rPr>
        <w:t>i</w:t>
      </w:r>
      <w:r w:rsidRPr="00A0422F">
        <w:rPr>
          <w:rFonts w:ascii="Arial Narrow" w:eastAsia="Arial Narrow" w:hAnsi="Arial Narrow"/>
          <w:b/>
          <w:bCs/>
        </w:rPr>
        <w:t xml:space="preserve">s </w:t>
      </w:r>
      <w:r w:rsidR="00D30834" w:rsidRPr="00A0422F">
        <w:rPr>
          <w:rFonts w:ascii="Arial Narrow" w:eastAsia="Arial Narrow" w:hAnsi="Arial Narrow"/>
          <w:b/>
          <w:bCs/>
        </w:rPr>
        <w:t xml:space="preserve">ispitne </w:t>
      </w:r>
      <w:r w:rsidRPr="00A0422F">
        <w:rPr>
          <w:rFonts w:ascii="Arial Narrow" w:eastAsia="Arial Narrow" w:hAnsi="Arial Narrow"/>
          <w:b/>
          <w:bCs/>
          <w:spacing w:val="3"/>
        </w:rPr>
        <w:t>l</w:t>
      </w:r>
      <w:r w:rsidRPr="00A0422F">
        <w:rPr>
          <w:rFonts w:ascii="Arial Narrow" w:eastAsia="Arial Narrow" w:hAnsi="Arial Narrow"/>
          <w:b/>
          <w:bCs/>
          <w:spacing w:val="-2"/>
        </w:rPr>
        <w:t>i</w:t>
      </w:r>
      <w:r w:rsidRPr="00A0422F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0422F">
        <w:rPr>
          <w:rFonts w:ascii="Arial Narrow" w:eastAsia="Arial Narrow" w:hAnsi="Arial Narrow"/>
          <w:b/>
          <w:bCs/>
          <w:spacing w:val="1"/>
        </w:rPr>
        <w:t>e</w:t>
      </w:r>
      <w:r w:rsidRPr="00A0422F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22EC8C17" w:rsidR="001B6F77" w:rsidRPr="00A0422F" w:rsidRDefault="001B6F77" w:rsidP="00AD6BB9">
      <w:pPr>
        <w:spacing w:before="3" w:after="0"/>
        <w:ind w:right="-20"/>
        <w:rPr>
          <w:rFonts w:ascii="Arial Narrow" w:eastAsia="Arial Narrow" w:hAnsi="Arial Narrow"/>
        </w:rPr>
      </w:pPr>
      <w:r w:rsidRPr="00A0422F">
        <w:rPr>
          <w:rFonts w:ascii="Arial Narrow" w:eastAsia="Arial Narrow" w:hAnsi="Arial Narrow"/>
          <w:spacing w:val="1"/>
        </w:rPr>
        <w:t>a</w:t>
      </w:r>
      <w:r w:rsidRPr="00A0422F">
        <w:rPr>
          <w:rFonts w:ascii="Arial Narrow" w:eastAsia="Arial Narrow" w:hAnsi="Arial Narrow"/>
        </w:rPr>
        <w:t>)</w:t>
      </w:r>
      <w:r w:rsidRPr="00A0422F">
        <w:rPr>
          <w:rFonts w:ascii="Arial Narrow" w:eastAsia="Arial Narrow" w:hAnsi="Arial Narrow"/>
          <w:spacing w:val="-1"/>
        </w:rPr>
        <w:t xml:space="preserve"> </w:t>
      </w:r>
      <w:r w:rsidRPr="00A0422F">
        <w:rPr>
          <w:rFonts w:ascii="Arial Narrow" w:eastAsia="Arial Narrow" w:hAnsi="Arial Narrow"/>
        </w:rPr>
        <w:t>Ob</w:t>
      </w:r>
      <w:r w:rsidRPr="00A0422F">
        <w:rPr>
          <w:rFonts w:ascii="Arial Narrow" w:eastAsia="Arial Narrow" w:hAnsi="Arial Narrow"/>
          <w:spacing w:val="1"/>
        </w:rPr>
        <w:t>ve</w:t>
      </w:r>
      <w:r w:rsidRPr="00A0422F">
        <w:rPr>
          <w:rFonts w:ascii="Arial Narrow" w:eastAsia="Arial Narrow" w:hAnsi="Arial Narrow"/>
          <w:spacing w:val="2"/>
        </w:rPr>
        <w:t>z</w:t>
      </w:r>
      <w:r w:rsidRPr="00A0422F">
        <w:rPr>
          <w:rFonts w:ascii="Arial Narrow" w:eastAsia="Arial Narrow" w:hAnsi="Arial Narrow"/>
        </w:rPr>
        <w:t>na</w:t>
      </w:r>
    </w:p>
    <w:p w14:paraId="5D0FC804" w14:textId="77777777" w:rsidR="00A52173" w:rsidRPr="00A0422F" w:rsidRDefault="00A52173" w:rsidP="00A52173">
      <w:pPr>
        <w:pStyle w:val="Odlomakpopisa"/>
        <w:numPr>
          <w:ilvl w:val="0"/>
          <w:numId w:val="16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proofErr w:type="spellStart"/>
      <w:r w:rsidRPr="00A0422F">
        <w:rPr>
          <w:rFonts w:ascii="Arial Narrow" w:eastAsia="Arial Narrow" w:hAnsi="Arial Narrow"/>
          <w:sz w:val="24"/>
          <w:szCs w:val="24"/>
        </w:rPr>
        <w:t>Firšt</w:t>
      </w:r>
      <w:proofErr w:type="spellEnd"/>
      <w:r w:rsidRPr="00A0422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0422F">
        <w:rPr>
          <w:rFonts w:ascii="Arial Narrow" w:eastAsia="Arial Narrow" w:hAnsi="Arial Narrow"/>
          <w:sz w:val="24"/>
          <w:szCs w:val="24"/>
        </w:rPr>
        <w:t>Godek</w:t>
      </w:r>
      <w:proofErr w:type="spellEnd"/>
      <w:r w:rsidRPr="00A0422F">
        <w:rPr>
          <w:rFonts w:ascii="Arial Narrow" w:eastAsia="Arial Narrow" w:hAnsi="Arial Narrow"/>
          <w:sz w:val="24"/>
          <w:szCs w:val="24"/>
        </w:rPr>
        <w:t xml:space="preserve">, L. (2017): Troškovi i kalkulacije u </w:t>
      </w:r>
      <w:proofErr w:type="spellStart"/>
      <w:r w:rsidRPr="00A0422F">
        <w:rPr>
          <w:rFonts w:ascii="Arial Narrow" w:eastAsia="Arial Narrow" w:hAnsi="Arial Narrow"/>
          <w:sz w:val="24"/>
          <w:szCs w:val="24"/>
        </w:rPr>
        <w:t>bilinogojstvu</w:t>
      </w:r>
      <w:proofErr w:type="spellEnd"/>
      <w:r w:rsidRPr="00A0422F">
        <w:rPr>
          <w:rFonts w:ascii="Arial Narrow" w:eastAsia="Arial Narrow" w:hAnsi="Arial Narrow"/>
          <w:sz w:val="24"/>
          <w:szCs w:val="24"/>
        </w:rPr>
        <w:t>, interna skripta za studente Visokog gospodarskog učilišta u Križevcima, Križevci.</w:t>
      </w:r>
    </w:p>
    <w:p w14:paraId="417930CC" w14:textId="77777777" w:rsidR="00A52173" w:rsidRPr="00A0422F" w:rsidRDefault="00A52173" w:rsidP="00A52173">
      <w:pPr>
        <w:pStyle w:val="Odlomakpopisa"/>
        <w:numPr>
          <w:ilvl w:val="0"/>
          <w:numId w:val="16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A0422F">
        <w:rPr>
          <w:rFonts w:ascii="Arial Narrow" w:eastAsia="Arial Narrow" w:hAnsi="Arial Narrow"/>
          <w:sz w:val="24"/>
          <w:szCs w:val="24"/>
        </w:rPr>
        <w:lastRenderedPageBreak/>
        <w:t>Grgić. Z.. (2012): Management u poljoprivredi, interna skripta za studente Veleučilišta u Kninu, Zagreb.</w:t>
      </w:r>
    </w:p>
    <w:p w14:paraId="6151D8CD" w14:textId="77777777" w:rsidR="00A52173" w:rsidRPr="00A0422F" w:rsidRDefault="00A52173" w:rsidP="00A52173">
      <w:pPr>
        <w:pStyle w:val="Odlomakpopisa"/>
        <w:numPr>
          <w:ilvl w:val="0"/>
          <w:numId w:val="16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A0422F">
        <w:rPr>
          <w:rFonts w:ascii="Arial Narrow" w:eastAsia="Arial Narrow" w:hAnsi="Arial Narrow"/>
          <w:sz w:val="24"/>
          <w:szCs w:val="24"/>
        </w:rPr>
        <w:t xml:space="preserve">Grgić. Z.. (2006.): Troškovi i kalkulacije, Repetitorij za studente Agronomskog fakulteta, Zagreb </w:t>
      </w:r>
    </w:p>
    <w:p w14:paraId="1BF71062" w14:textId="77777777" w:rsidR="00A52173" w:rsidRPr="00A0422F" w:rsidRDefault="00A52173" w:rsidP="00A52173">
      <w:pPr>
        <w:pStyle w:val="Odlomakpopisa"/>
        <w:numPr>
          <w:ilvl w:val="0"/>
          <w:numId w:val="16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A0422F">
        <w:rPr>
          <w:rFonts w:ascii="Arial Narrow" w:eastAsia="Arial Narrow" w:hAnsi="Arial Narrow"/>
          <w:sz w:val="24"/>
          <w:szCs w:val="24"/>
        </w:rPr>
        <w:t xml:space="preserve">Grupa autora (2013): Katalog kalkulacija poljoprivredne proizvodnje. HZZPSS, Zagreb. </w:t>
      </w:r>
    </w:p>
    <w:p w14:paraId="703C4642" w14:textId="77777777" w:rsidR="00A52173" w:rsidRPr="00A0422F" w:rsidRDefault="00A52173" w:rsidP="00A52173">
      <w:pPr>
        <w:pStyle w:val="Odlomakpopisa"/>
        <w:numPr>
          <w:ilvl w:val="0"/>
          <w:numId w:val="16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A0422F">
        <w:rPr>
          <w:rFonts w:ascii="Arial Narrow" w:eastAsia="Arial Narrow" w:hAnsi="Arial Narrow"/>
          <w:sz w:val="24"/>
          <w:szCs w:val="24"/>
        </w:rPr>
        <w:t xml:space="preserve">Karić .M.. (2002): Kalkulacije u poljoprivredi. Poljoprivredni fakultet u Osijeku. </w:t>
      </w:r>
    </w:p>
    <w:p w14:paraId="01C94CA3" w14:textId="77777777" w:rsidR="005F18FC" w:rsidRPr="00A0422F" w:rsidRDefault="005F18FC" w:rsidP="00230A41">
      <w:pPr>
        <w:spacing w:before="3" w:after="0"/>
        <w:ind w:right="-20"/>
        <w:jc w:val="both"/>
        <w:rPr>
          <w:rFonts w:ascii="Arial Narrow" w:eastAsia="Arial Narrow" w:hAnsi="Arial Narrow"/>
        </w:rPr>
      </w:pPr>
    </w:p>
    <w:p w14:paraId="4F41384B" w14:textId="75BD2EC1" w:rsidR="001B6F77" w:rsidRPr="00A0422F" w:rsidRDefault="001B6F77" w:rsidP="00230A41">
      <w:pPr>
        <w:spacing w:after="0" w:line="274" w:lineRule="exact"/>
        <w:ind w:right="-20"/>
        <w:jc w:val="both"/>
        <w:rPr>
          <w:rFonts w:ascii="Arial Narrow" w:eastAsia="Arial Narrow" w:hAnsi="Arial Narrow"/>
        </w:rPr>
      </w:pPr>
      <w:r w:rsidRPr="00A0422F">
        <w:rPr>
          <w:rFonts w:ascii="Arial Narrow" w:eastAsia="Arial Narrow" w:hAnsi="Arial Narrow"/>
        </w:rPr>
        <w:t>b)</w:t>
      </w:r>
      <w:r w:rsidRPr="00A0422F">
        <w:rPr>
          <w:rFonts w:ascii="Arial Narrow" w:eastAsia="Arial Narrow" w:hAnsi="Arial Narrow"/>
          <w:spacing w:val="-3"/>
        </w:rPr>
        <w:t xml:space="preserve"> </w:t>
      </w:r>
      <w:r w:rsidRPr="00A0422F">
        <w:rPr>
          <w:rFonts w:ascii="Arial Narrow" w:eastAsia="Arial Narrow" w:hAnsi="Arial Narrow"/>
          <w:spacing w:val="2"/>
        </w:rPr>
        <w:t>D</w:t>
      </w:r>
      <w:r w:rsidRPr="00A0422F">
        <w:rPr>
          <w:rFonts w:ascii="Arial Narrow" w:eastAsia="Arial Narrow" w:hAnsi="Arial Narrow"/>
        </w:rPr>
        <w:t>op</w:t>
      </w:r>
      <w:r w:rsidRPr="00A0422F">
        <w:rPr>
          <w:rFonts w:ascii="Arial Narrow" w:eastAsia="Arial Narrow" w:hAnsi="Arial Narrow"/>
          <w:spacing w:val="-1"/>
        </w:rPr>
        <w:t>u</w:t>
      </w:r>
      <w:r w:rsidRPr="00A0422F">
        <w:rPr>
          <w:rFonts w:ascii="Arial Narrow" w:eastAsia="Arial Narrow" w:hAnsi="Arial Narrow"/>
        </w:rPr>
        <w:t>ns</w:t>
      </w:r>
      <w:r w:rsidRPr="00A0422F">
        <w:rPr>
          <w:rFonts w:ascii="Arial Narrow" w:eastAsia="Arial Narrow" w:hAnsi="Arial Narrow"/>
          <w:spacing w:val="1"/>
        </w:rPr>
        <w:t>k</w:t>
      </w:r>
      <w:r w:rsidRPr="00A0422F">
        <w:rPr>
          <w:rFonts w:ascii="Arial Narrow" w:eastAsia="Arial Narrow" w:hAnsi="Arial Narrow"/>
        </w:rPr>
        <w:t>a</w:t>
      </w:r>
    </w:p>
    <w:p w14:paraId="335D9252" w14:textId="77777777" w:rsidR="005F18FC" w:rsidRPr="00A0422F" w:rsidRDefault="005F18FC" w:rsidP="00230A41">
      <w:pPr>
        <w:pStyle w:val="Odlomakpopisa"/>
        <w:numPr>
          <w:ilvl w:val="0"/>
          <w:numId w:val="15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A0422F">
        <w:rPr>
          <w:rFonts w:ascii="Arial Narrow" w:eastAsia="Arial Narrow" w:hAnsi="Arial Narrow"/>
          <w:sz w:val="24"/>
          <w:szCs w:val="24"/>
        </w:rPr>
        <w:t xml:space="preserve">Jelavić </w:t>
      </w:r>
      <w:proofErr w:type="spellStart"/>
      <w:r w:rsidRPr="00A0422F">
        <w:rPr>
          <w:rFonts w:ascii="Arial Narrow" w:eastAsia="Arial Narrow" w:hAnsi="Arial Narrow"/>
          <w:sz w:val="24"/>
          <w:szCs w:val="24"/>
        </w:rPr>
        <w:t>A.,i</w:t>
      </w:r>
      <w:proofErr w:type="spellEnd"/>
      <w:r w:rsidRPr="00A0422F">
        <w:rPr>
          <w:rFonts w:ascii="Arial Narrow" w:eastAsia="Arial Narrow" w:hAnsi="Arial Narrow"/>
          <w:sz w:val="24"/>
          <w:szCs w:val="24"/>
        </w:rPr>
        <w:t xml:space="preserve"> sur. (1995): Ekonomika poduzeća. Ekonomski fakultet, Zagreb. </w:t>
      </w:r>
    </w:p>
    <w:p w14:paraId="75B79F51" w14:textId="77777777" w:rsidR="005F18FC" w:rsidRPr="00A0422F" w:rsidRDefault="005F18FC" w:rsidP="00230A41">
      <w:pPr>
        <w:pStyle w:val="Odlomakpopisa"/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</w:p>
    <w:p w14:paraId="2F88EA5B" w14:textId="0EB0CD0A" w:rsidR="001B6F77" w:rsidRPr="00A0422F" w:rsidRDefault="001B6F77" w:rsidP="00353984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A0422F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A0422F">
        <w:rPr>
          <w:rFonts w:ascii="Arial Narrow" w:eastAsia="Arial Narrow" w:hAnsi="Arial Narrow"/>
          <w:b/>
          <w:position w:val="-1"/>
        </w:rPr>
        <w:t>Jezik izvođenja nastave</w:t>
      </w:r>
    </w:p>
    <w:p w14:paraId="509B6C4C" w14:textId="1A21EE48" w:rsidR="00A0422F" w:rsidRDefault="00A0422F" w:rsidP="00A0422F">
      <w:pPr>
        <w:spacing w:after="0" w:line="267" w:lineRule="exact"/>
        <w:ind w:right="-20"/>
        <w:rPr>
          <w:rFonts w:ascii="Arial Narrow" w:eastAsia="Arial Narrow" w:hAnsi="Arial Narrow"/>
          <w:bCs/>
          <w:position w:val="-1"/>
        </w:rPr>
      </w:pPr>
      <w:bookmarkStart w:id="6" w:name="_Hlk147061986"/>
      <w:r w:rsidRPr="00A0422F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6"/>
      <w:r w:rsidR="00353984">
        <w:rPr>
          <w:rFonts w:ascii="Arial Narrow" w:eastAsia="Arial Narrow" w:hAnsi="Arial Narrow"/>
          <w:bCs/>
          <w:position w:val="-1"/>
        </w:rPr>
        <w:t>.</w:t>
      </w:r>
    </w:p>
    <w:p w14:paraId="0C396886" w14:textId="751F6610" w:rsidR="001B6F77" w:rsidRPr="00A0422F" w:rsidRDefault="001B6F77" w:rsidP="00A0422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A0422F">
        <w:rPr>
          <w:rFonts w:ascii="Arial Narrow" w:eastAsia="Arial Narrow" w:hAnsi="Arial Narrow"/>
          <w:position w:val="-1"/>
        </w:rPr>
        <w:t xml:space="preserve">Nositelj </w:t>
      </w:r>
      <w:r w:rsidR="004A536C" w:rsidRPr="00A0422F">
        <w:rPr>
          <w:rFonts w:ascii="Arial Narrow" w:eastAsia="Arial Narrow" w:hAnsi="Arial Narrow"/>
          <w:position w:val="-1"/>
        </w:rPr>
        <w:t>kolegij</w:t>
      </w:r>
      <w:r w:rsidRPr="00A0422F">
        <w:rPr>
          <w:rFonts w:ascii="Arial Narrow" w:eastAsia="Arial Narrow" w:hAnsi="Arial Narrow"/>
          <w:position w:val="-1"/>
        </w:rPr>
        <w:t>a:</w:t>
      </w:r>
    </w:p>
    <w:p w14:paraId="5C2DB705" w14:textId="60D31B3F" w:rsidR="005F18FC" w:rsidRPr="00A0422F" w:rsidRDefault="005F18FC" w:rsidP="00AD6BB9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A0422F">
        <w:rPr>
          <w:rFonts w:ascii="Arial Narrow" w:eastAsia="Arial Narrow" w:hAnsi="Arial Narrow"/>
        </w:rPr>
        <w:t xml:space="preserve">mr. sc. Lidija </w:t>
      </w:r>
      <w:proofErr w:type="spellStart"/>
      <w:r w:rsidRPr="00A0422F">
        <w:rPr>
          <w:rFonts w:ascii="Arial Narrow" w:eastAsia="Arial Narrow" w:hAnsi="Arial Narrow"/>
        </w:rPr>
        <w:t>Firšt</w:t>
      </w:r>
      <w:proofErr w:type="spellEnd"/>
      <w:r w:rsidRPr="00A0422F">
        <w:rPr>
          <w:rFonts w:ascii="Arial Narrow" w:eastAsia="Arial Narrow" w:hAnsi="Arial Narrow"/>
        </w:rPr>
        <w:t xml:space="preserve"> </w:t>
      </w:r>
      <w:proofErr w:type="spellStart"/>
      <w:r w:rsidRPr="00A0422F">
        <w:rPr>
          <w:rFonts w:ascii="Arial Narrow" w:eastAsia="Arial Narrow" w:hAnsi="Arial Narrow"/>
        </w:rPr>
        <w:t>Godek</w:t>
      </w:r>
      <w:proofErr w:type="spellEnd"/>
      <w:r w:rsidRPr="00A0422F">
        <w:rPr>
          <w:rFonts w:ascii="Arial Narrow" w:eastAsia="Arial Narrow" w:hAnsi="Arial Narrow"/>
        </w:rPr>
        <w:t>, v. pred.</w:t>
      </w:r>
    </w:p>
    <w:p w14:paraId="68F5E423" w14:textId="77777777" w:rsidR="001B6F77" w:rsidRPr="00A0422F" w:rsidRDefault="001B6F77" w:rsidP="00AD6BB9">
      <w:pPr>
        <w:spacing w:after="0"/>
        <w:rPr>
          <w:rFonts w:ascii="Arial Narrow" w:hAnsi="Arial Narrow"/>
        </w:rPr>
      </w:pPr>
    </w:p>
    <w:p w14:paraId="3C3E068E" w14:textId="5ACE2CDE" w:rsidR="001B6F77" w:rsidRPr="00A0422F" w:rsidRDefault="001B6F77" w:rsidP="00AD6BB9">
      <w:pPr>
        <w:spacing w:after="0"/>
        <w:rPr>
          <w:rFonts w:ascii="Arial Narrow" w:hAnsi="Arial Narrow"/>
        </w:rPr>
      </w:pPr>
      <w:r w:rsidRPr="00A0422F">
        <w:rPr>
          <w:rFonts w:ascii="Arial Narrow" w:hAnsi="Arial Narrow"/>
        </w:rPr>
        <w:t xml:space="preserve">U Križevcima, </w:t>
      </w:r>
      <w:r w:rsidR="002F1FFB" w:rsidRPr="00A0422F">
        <w:rPr>
          <w:rFonts w:ascii="Arial Narrow" w:hAnsi="Arial Narrow"/>
        </w:rPr>
        <w:t>rujan</w:t>
      </w:r>
      <w:r w:rsidRPr="00A0422F">
        <w:rPr>
          <w:rFonts w:ascii="Arial Narrow" w:hAnsi="Arial Narrow"/>
        </w:rPr>
        <w:t xml:space="preserve"> 20</w:t>
      </w:r>
      <w:r w:rsidR="00530550" w:rsidRPr="00A0422F">
        <w:rPr>
          <w:rFonts w:ascii="Arial Narrow" w:hAnsi="Arial Narrow"/>
        </w:rPr>
        <w:t>23</w:t>
      </w:r>
      <w:r w:rsidRPr="00A0422F">
        <w:rPr>
          <w:rFonts w:ascii="Arial Narrow" w:hAnsi="Arial Narrow"/>
        </w:rPr>
        <w:t>.</w:t>
      </w:r>
    </w:p>
    <w:p w14:paraId="6B67BE44" w14:textId="671F807C" w:rsidR="0063254E" w:rsidRPr="00A0422F" w:rsidRDefault="0063254E" w:rsidP="00AD6BB9">
      <w:pPr>
        <w:spacing w:after="0"/>
        <w:rPr>
          <w:rFonts w:ascii="Arial Narrow" w:hAnsi="Arial Narrow"/>
        </w:rPr>
      </w:pPr>
    </w:p>
    <w:sectPr w:rsidR="0063254E" w:rsidRPr="00A0422F" w:rsidSect="00AD6BB9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A49"/>
    <w:multiLevelType w:val="hybridMultilevel"/>
    <w:tmpl w:val="3164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6ABB"/>
    <w:multiLevelType w:val="hybridMultilevel"/>
    <w:tmpl w:val="C7D6F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F2D23"/>
    <w:multiLevelType w:val="hybridMultilevel"/>
    <w:tmpl w:val="CA268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52467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49F3"/>
    <w:rsid w:val="00185CC5"/>
    <w:rsid w:val="00185DC4"/>
    <w:rsid w:val="00192BC8"/>
    <w:rsid w:val="001B6F77"/>
    <w:rsid w:val="001B7CF0"/>
    <w:rsid w:val="001C46D5"/>
    <w:rsid w:val="001F3481"/>
    <w:rsid w:val="00227EC6"/>
    <w:rsid w:val="00230A41"/>
    <w:rsid w:val="00282A73"/>
    <w:rsid w:val="0028521A"/>
    <w:rsid w:val="002928BB"/>
    <w:rsid w:val="002A6B46"/>
    <w:rsid w:val="002B0493"/>
    <w:rsid w:val="002C73A3"/>
    <w:rsid w:val="002F1FFB"/>
    <w:rsid w:val="003228CE"/>
    <w:rsid w:val="00333C81"/>
    <w:rsid w:val="00353984"/>
    <w:rsid w:val="00360882"/>
    <w:rsid w:val="00374491"/>
    <w:rsid w:val="00391639"/>
    <w:rsid w:val="003E168A"/>
    <w:rsid w:val="00401F3E"/>
    <w:rsid w:val="00440CBC"/>
    <w:rsid w:val="00443DC8"/>
    <w:rsid w:val="00465C93"/>
    <w:rsid w:val="00477E40"/>
    <w:rsid w:val="0049143D"/>
    <w:rsid w:val="004A536C"/>
    <w:rsid w:val="004D3312"/>
    <w:rsid w:val="004F094D"/>
    <w:rsid w:val="00513691"/>
    <w:rsid w:val="00530550"/>
    <w:rsid w:val="00534D50"/>
    <w:rsid w:val="00535E7D"/>
    <w:rsid w:val="005715E5"/>
    <w:rsid w:val="00574B2B"/>
    <w:rsid w:val="00575D5B"/>
    <w:rsid w:val="00577366"/>
    <w:rsid w:val="00580790"/>
    <w:rsid w:val="005B18AC"/>
    <w:rsid w:val="005B2962"/>
    <w:rsid w:val="005C1486"/>
    <w:rsid w:val="005D0DA4"/>
    <w:rsid w:val="005E6818"/>
    <w:rsid w:val="005F1824"/>
    <w:rsid w:val="005F18FC"/>
    <w:rsid w:val="006001E9"/>
    <w:rsid w:val="006062C7"/>
    <w:rsid w:val="0063254E"/>
    <w:rsid w:val="006467B6"/>
    <w:rsid w:val="00652345"/>
    <w:rsid w:val="006931D0"/>
    <w:rsid w:val="006A71C1"/>
    <w:rsid w:val="006D1DAF"/>
    <w:rsid w:val="0072353F"/>
    <w:rsid w:val="00755E62"/>
    <w:rsid w:val="007A7FA4"/>
    <w:rsid w:val="007B65D6"/>
    <w:rsid w:val="007C5203"/>
    <w:rsid w:val="008920B3"/>
    <w:rsid w:val="008961F0"/>
    <w:rsid w:val="008A2813"/>
    <w:rsid w:val="008A63BE"/>
    <w:rsid w:val="008C306F"/>
    <w:rsid w:val="008F0DDB"/>
    <w:rsid w:val="00920591"/>
    <w:rsid w:val="0093110D"/>
    <w:rsid w:val="00932366"/>
    <w:rsid w:val="00933968"/>
    <w:rsid w:val="00996C4F"/>
    <w:rsid w:val="009A7B17"/>
    <w:rsid w:val="009F7328"/>
    <w:rsid w:val="00A0422F"/>
    <w:rsid w:val="00A22CF6"/>
    <w:rsid w:val="00A52173"/>
    <w:rsid w:val="00AA780E"/>
    <w:rsid w:val="00AD6BB9"/>
    <w:rsid w:val="00AF23E6"/>
    <w:rsid w:val="00B449D4"/>
    <w:rsid w:val="00B6173A"/>
    <w:rsid w:val="00B63140"/>
    <w:rsid w:val="00B6583A"/>
    <w:rsid w:val="00BD332F"/>
    <w:rsid w:val="00BE5FAD"/>
    <w:rsid w:val="00C227E8"/>
    <w:rsid w:val="00C334EC"/>
    <w:rsid w:val="00C65664"/>
    <w:rsid w:val="00C722FF"/>
    <w:rsid w:val="00C73F62"/>
    <w:rsid w:val="00C804E6"/>
    <w:rsid w:val="00C86021"/>
    <w:rsid w:val="00CF4A36"/>
    <w:rsid w:val="00D30834"/>
    <w:rsid w:val="00D77152"/>
    <w:rsid w:val="00D818FC"/>
    <w:rsid w:val="00DB136C"/>
    <w:rsid w:val="00DB76E7"/>
    <w:rsid w:val="00DC091C"/>
    <w:rsid w:val="00DD2BE7"/>
    <w:rsid w:val="00E0122B"/>
    <w:rsid w:val="00E072DC"/>
    <w:rsid w:val="00E37B6E"/>
    <w:rsid w:val="00E713BB"/>
    <w:rsid w:val="00E82C46"/>
    <w:rsid w:val="00E82CAC"/>
    <w:rsid w:val="00EA0B95"/>
    <w:rsid w:val="00EA2B7C"/>
    <w:rsid w:val="00EA43B2"/>
    <w:rsid w:val="00EB414D"/>
    <w:rsid w:val="00F21861"/>
    <w:rsid w:val="00F317C4"/>
    <w:rsid w:val="00F34C9A"/>
    <w:rsid w:val="00F87027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9</cp:revision>
  <cp:lastPrinted>2023-06-16T08:42:00Z</cp:lastPrinted>
  <dcterms:created xsi:type="dcterms:W3CDTF">2023-09-27T08:29:00Z</dcterms:created>
  <dcterms:modified xsi:type="dcterms:W3CDTF">2023-10-03T10:59:00Z</dcterms:modified>
</cp:coreProperties>
</file>