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4808"/>
        <w:gridCol w:w="2977"/>
      </w:tblGrid>
      <w:tr w:rsidR="005715E5" w:rsidRPr="007D72BF" w14:paraId="3E47CBF2" w14:textId="77777777" w:rsidTr="0072353F">
        <w:trPr>
          <w:trHeight w:val="567"/>
        </w:trPr>
        <w:tc>
          <w:tcPr>
            <w:tcW w:w="1566" w:type="dxa"/>
            <w:vMerge w:val="restart"/>
            <w:shd w:val="clear" w:color="auto" w:fill="auto"/>
          </w:tcPr>
          <w:p w14:paraId="784E2257" w14:textId="14BF2749" w:rsidR="005715E5" w:rsidRPr="007D72BF" w:rsidRDefault="005715E5" w:rsidP="005715E5">
            <w:pPr>
              <w:spacing w:after="0" w:line="240" w:lineRule="auto"/>
              <w:rPr>
                <w:rFonts w:eastAsia="Calibri"/>
              </w:rPr>
            </w:pPr>
          </w:p>
        </w:tc>
        <w:tc>
          <w:tcPr>
            <w:tcW w:w="4808" w:type="dxa"/>
            <w:vMerge w:val="restart"/>
            <w:shd w:val="clear" w:color="auto" w:fill="auto"/>
          </w:tcPr>
          <w:p w14:paraId="68886AEC" w14:textId="5C567263" w:rsidR="005715E5" w:rsidRPr="007D72BF" w:rsidRDefault="005715E5" w:rsidP="005715E5">
            <w:pPr>
              <w:spacing w:before="120" w:after="0" w:line="240" w:lineRule="auto"/>
              <w:jc w:val="center"/>
              <w:rPr>
                <w:rFonts w:eastAsia="Calibri"/>
                <w:b/>
              </w:rPr>
            </w:pPr>
            <w:r w:rsidRPr="007D72BF">
              <w:rPr>
                <w:rFonts w:eastAsia="Calibri"/>
                <w:b/>
              </w:rPr>
              <w:t>VELEUČILIŠTE U KRIŽEVCIMA</w:t>
            </w:r>
          </w:p>
          <w:p w14:paraId="547AE1BC" w14:textId="77777777" w:rsidR="005715E5" w:rsidRPr="007D72BF" w:rsidRDefault="005715E5" w:rsidP="005715E5">
            <w:pPr>
              <w:spacing w:after="0" w:line="240" w:lineRule="auto"/>
              <w:rPr>
                <w:rFonts w:eastAsia="Calibri"/>
                <w:b/>
              </w:rPr>
            </w:pPr>
          </w:p>
          <w:p w14:paraId="0932C8C2" w14:textId="237630B5" w:rsidR="005715E5" w:rsidRPr="007D72BF" w:rsidRDefault="005715E5" w:rsidP="005715E5">
            <w:pPr>
              <w:spacing w:after="0" w:line="240" w:lineRule="auto"/>
              <w:jc w:val="center"/>
              <w:rPr>
                <w:rFonts w:eastAsia="Calibri"/>
                <w:b/>
              </w:rPr>
            </w:pPr>
            <w:r w:rsidRPr="007D72BF">
              <w:rPr>
                <w:rFonts w:eastAsia="Calibri"/>
                <w:b/>
              </w:rPr>
              <w:t>Obrazac izvedbenog plana nastave</w:t>
            </w:r>
          </w:p>
          <w:p w14:paraId="7C4C7DAF" w14:textId="77777777" w:rsidR="005715E5" w:rsidRPr="007D72BF" w:rsidRDefault="005715E5" w:rsidP="005715E5">
            <w:pPr>
              <w:spacing w:after="0" w:line="240" w:lineRule="auto"/>
              <w:rPr>
                <w:rFonts w:eastAsia="Calibri"/>
              </w:rPr>
            </w:pPr>
          </w:p>
        </w:tc>
        <w:tc>
          <w:tcPr>
            <w:tcW w:w="2977" w:type="dxa"/>
            <w:shd w:val="clear" w:color="auto" w:fill="auto"/>
          </w:tcPr>
          <w:p w14:paraId="1DD2E27E" w14:textId="2C051430" w:rsidR="005715E5" w:rsidRPr="007D72BF" w:rsidRDefault="005715E5" w:rsidP="005715E5">
            <w:pPr>
              <w:spacing w:after="0" w:line="240" w:lineRule="auto"/>
              <w:rPr>
                <w:rFonts w:eastAsia="Calibri"/>
                <w:b/>
                <w:sz w:val="20"/>
                <w:szCs w:val="20"/>
              </w:rPr>
            </w:pPr>
            <w:r w:rsidRPr="007D72BF">
              <w:rPr>
                <w:sz w:val="20"/>
                <w:szCs w:val="20"/>
              </w:rPr>
              <w:t>Izdanje: travanj 2017. Oznaka: Prilog 5/</w:t>
            </w:r>
            <w:proofErr w:type="spellStart"/>
            <w:r w:rsidRPr="007D72BF">
              <w:rPr>
                <w:sz w:val="20"/>
                <w:szCs w:val="20"/>
              </w:rPr>
              <w:t>SOUK</w:t>
            </w:r>
            <w:proofErr w:type="spellEnd"/>
            <w:r w:rsidRPr="007D72BF">
              <w:rPr>
                <w:sz w:val="20"/>
                <w:szCs w:val="20"/>
              </w:rPr>
              <w:t xml:space="preserve">/A 4.3.1. </w:t>
            </w:r>
          </w:p>
        </w:tc>
      </w:tr>
      <w:tr w:rsidR="005715E5" w:rsidRPr="007D72BF" w14:paraId="58EA4C92" w14:textId="77777777" w:rsidTr="0072353F">
        <w:trPr>
          <w:trHeight w:val="567"/>
        </w:trPr>
        <w:tc>
          <w:tcPr>
            <w:tcW w:w="1566" w:type="dxa"/>
            <w:vMerge/>
            <w:shd w:val="clear" w:color="auto" w:fill="auto"/>
          </w:tcPr>
          <w:p w14:paraId="6367EA63" w14:textId="77777777" w:rsidR="005715E5" w:rsidRPr="007D72BF" w:rsidRDefault="005715E5" w:rsidP="005715E5">
            <w:pPr>
              <w:spacing w:after="0" w:line="240" w:lineRule="auto"/>
              <w:rPr>
                <w:rFonts w:eastAsia="Calibri"/>
              </w:rPr>
            </w:pPr>
          </w:p>
        </w:tc>
        <w:tc>
          <w:tcPr>
            <w:tcW w:w="4808" w:type="dxa"/>
            <w:vMerge/>
            <w:shd w:val="clear" w:color="auto" w:fill="auto"/>
          </w:tcPr>
          <w:p w14:paraId="2497D240" w14:textId="77777777" w:rsidR="005715E5" w:rsidRPr="007D72BF" w:rsidRDefault="005715E5" w:rsidP="005715E5">
            <w:pPr>
              <w:spacing w:after="0" w:line="240" w:lineRule="auto"/>
              <w:rPr>
                <w:rFonts w:eastAsia="Calibri"/>
              </w:rPr>
            </w:pPr>
          </w:p>
        </w:tc>
        <w:tc>
          <w:tcPr>
            <w:tcW w:w="2977" w:type="dxa"/>
            <w:shd w:val="clear" w:color="auto" w:fill="auto"/>
          </w:tcPr>
          <w:p w14:paraId="42FF5846" w14:textId="25BF741B" w:rsidR="005715E5" w:rsidRPr="007D72BF" w:rsidRDefault="005715E5" w:rsidP="005715E5">
            <w:pPr>
              <w:spacing w:after="0" w:line="240" w:lineRule="auto"/>
              <w:rPr>
                <w:rFonts w:eastAsia="Calibri"/>
                <w:b/>
                <w:sz w:val="20"/>
                <w:szCs w:val="20"/>
              </w:rPr>
            </w:pPr>
            <w:r w:rsidRPr="007D72BF">
              <w:rPr>
                <w:sz w:val="20"/>
                <w:szCs w:val="20"/>
              </w:rPr>
              <w:t>Izdanje: travanj 2017. Oznaka: Prilog 5/</w:t>
            </w:r>
            <w:proofErr w:type="spellStart"/>
            <w:r w:rsidRPr="007D72BF">
              <w:rPr>
                <w:sz w:val="20"/>
                <w:szCs w:val="20"/>
              </w:rPr>
              <w:t>SOUK</w:t>
            </w:r>
            <w:proofErr w:type="spellEnd"/>
            <w:r w:rsidRPr="007D72BF">
              <w:rPr>
                <w:sz w:val="20"/>
                <w:szCs w:val="20"/>
              </w:rPr>
              <w:t xml:space="preserve">/A 4.3.1. </w:t>
            </w:r>
          </w:p>
        </w:tc>
      </w:tr>
    </w:tbl>
    <w:p w14:paraId="2746DC35" w14:textId="77777777" w:rsidR="000A7EA7" w:rsidRPr="007D72BF" w:rsidRDefault="000A7EA7" w:rsidP="00530550">
      <w:pPr>
        <w:spacing w:line="276" w:lineRule="auto"/>
        <w:outlineLvl w:val="0"/>
        <w:rPr>
          <w:b/>
          <w:bCs/>
          <w:kern w:val="36"/>
          <w:lang w:val="pl-PL"/>
        </w:rPr>
      </w:pPr>
    </w:p>
    <w:p w14:paraId="3BD268A6" w14:textId="7D6C2F38" w:rsidR="001B6F77" w:rsidRPr="007D72BF" w:rsidRDefault="001B6F77" w:rsidP="00C804E6">
      <w:pPr>
        <w:spacing w:line="276" w:lineRule="auto"/>
        <w:jc w:val="center"/>
        <w:outlineLvl w:val="0"/>
        <w:rPr>
          <w:b/>
          <w:bCs/>
          <w:kern w:val="36"/>
          <w:lang w:val="pl-PL"/>
        </w:rPr>
      </w:pPr>
      <w:r w:rsidRPr="007D72BF">
        <w:rPr>
          <w:b/>
          <w:bCs/>
          <w:kern w:val="36"/>
          <w:lang w:val="pl-PL"/>
        </w:rPr>
        <w:t>Akademska</w:t>
      </w:r>
      <w:r w:rsidRPr="007D72BF">
        <w:rPr>
          <w:b/>
          <w:bCs/>
          <w:kern w:val="36"/>
        </w:rPr>
        <w:t xml:space="preserve"> </w:t>
      </w:r>
      <w:r w:rsidRPr="007D72BF">
        <w:rPr>
          <w:b/>
          <w:bCs/>
          <w:kern w:val="36"/>
          <w:lang w:val="pl-PL"/>
        </w:rPr>
        <w:t>godina: 202</w:t>
      </w:r>
      <w:r w:rsidR="007D72BF">
        <w:rPr>
          <w:b/>
          <w:bCs/>
          <w:kern w:val="36"/>
          <w:lang w:val="pl-PL"/>
        </w:rPr>
        <w:t>6</w:t>
      </w:r>
      <w:r w:rsidRPr="007D72BF">
        <w:rPr>
          <w:b/>
          <w:bCs/>
          <w:kern w:val="36"/>
          <w:lang w:val="pl-PL"/>
        </w:rPr>
        <w:t>./202</w:t>
      </w:r>
      <w:r w:rsidR="007D72BF">
        <w:rPr>
          <w:b/>
          <w:bCs/>
          <w:kern w:val="36"/>
          <w:lang w:val="pl-PL"/>
        </w:rPr>
        <w:t>7</w:t>
      </w:r>
      <w:r w:rsidRPr="007D72BF">
        <w:rPr>
          <w:b/>
          <w:bCs/>
          <w:kern w:val="36"/>
          <w:lang w:val="pl-PL"/>
        </w:rPr>
        <w:t>.</w:t>
      </w:r>
    </w:p>
    <w:tbl>
      <w:tblPr>
        <w:tblW w:w="9356" w:type="dxa"/>
        <w:tblInd w:w="-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402"/>
        <w:gridCol w:w="2835"/>
        <w:gridCol w:w="3119"/>
      </w:tblGrid>
      <w:tr w:rsidR="008A63BE" w:rsidRPr="007D72BF" w14:paraId="6E4E699B" w14:textId="77777777" w:rsidTr="00443DC8">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1D1D46D2" w14:textId="3094AB98" w:rsidR="008A63BE" w:rsidRPr="007D72BF" w:rsidRDefault="008A63BE" w:rsidP="00530550">
            <w:pPr>
              <w:spacing w:after="0" w:line="276" w:lineRule="auto"/>
              <w:rPr>
                <w:rFonts w:eastAsia="Arial Narrow"/>
                <w:b/>
                <w:bCs/>
                <w:spacing w:val="-2"/>
              </w:rPr>
            </w:pPr>
            <w:r w:rsidRPr="007D72BF">
              <w:rPr>
                <w:rFonts w:eastAsia="Arial Narrow"/>
                <w:b/>
                <w:bCs/>
                <w:spacing w:val="-2"/>
              </w:rPr>
              <w:t>Studij:</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04B6A7C2" w14:textId="35D416F5" w:rsidR="0072353F" w:rsidRPr="007D72BF" w:rsidRDefault="009B45EE" w:rsidP="00ED57DB">
            <w:pPr>
              <w:spacing w:after="0" w:line="276" w:lineRule="auto"/>
              <w:rPr>
                <w:b/>
                <w:i/>
              </w:rPr>
            </w:pPr>
            <w:r w:rsidRPr="007D72BF">
              <w:rPr>
                <w:b/>
              </w:rPr>
              <w:t xml:space="preserve">Stručni kratki studij </w:t>
            </w:r>
            <w:r w:rsidRPr="007D72BF">
              <w:rPr>
                <w:b/>
                <w:i/>
                <w:iCs/>
              </w:rPr>
              <w:t>Biljna proizvodnja</w:t>
            </w:r>
            <w:r w:rsidR="008A63BE" w:rsidRPr="007D72BF">
              <w:rPr>
                <w:b/>
              </w:rPr>
              <w:t xml:space="preserve"> </w:t>
            </w:r>
          </w:p>
        </w:tc>
      </w:tr>
      <w:tr w:rsidR="008A63BE" w:rsidRPr="007D72BF" w14:paraId="298DE8EC" w14:textId="77777777" w:rsidTr="00443DC8">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2D4BDB27" w14:textId="041BBD6F" w:rsidR="008A63BE" w:rsidRPr="007D72BF" w:rsidRDefault="008A63BE" w:rsidP="008A63BE">
            <w:pPr>
              <w:spacing w:after="0" w:line="276" w:lineRule="auto"/>
              <w:rPr>
                <w:rFonts w:eastAsia="Arial Narrow"/>
                <w:b/>
                <w:bCs/>
                <w:spacing w:val="-2"/>
              </w:rPr>
            </w:pPr>
            <w:r w:rsidRPr="007D72BF">
              <w:rPr>
                <w:rFonts w:eastAsia="Arial Narrow"/>
                <w:b/>
                <w:bCs/>
                <w:spacing w:val="-2"/>
              </w:rPr>
              <w:t>Kolegij:</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522326A2" w14:textId="7A73366F" w:rsidR="008A63BE" w:rsidRPr="007D72BF" w:rsidRDefault="00ED57DB" w:rsidP="008A63BE">
            <w:pPr>
              <w:spacing w:after="0" w:line="276" w:lineRule="auto"/>
              <w:rPr>
                <w:b/>
                <w:bCs/>
              </w:rPr>
            </w:pPr>
            <w:r w:rsidRPr="007D72BF">
              <w:rPr>
                <w:b/>
                <w:bCs/>
              </w:rPr>
              <w:t>Voćarstvo</w:t>
            </w:r>
          </w:p>
        </w:tc>
      </w:tr>
      <w:tr w:rsidR="005E6818" w:rsidRPr="007D72BF" w14:paraId="2E774DA9" w14:textId="77777777" w:rsidTr="00443DC8">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542432A3" w14:textId="34A38066" w:rsidR="005E6818" w:rsidRPr="007D72BF" w:rsidRDefault="005E6818" w:rsidP="000D76A8">
            <w:pPr>
              <w:shd w:val="clear" w:color="auto" w:fill="FFFFFF" w:themeFill="background1"/>
              <w:spacing w:after="0" w:line="276" w:lineRule="auto"/>
              <w:rPr>
                <w:b/>
              </w:rPr>
            </w:pPr>
            <w:r w:rsidRPr="007D72BF">
              <w:rPr>
                <w:b/>
              </w:rPr>
              <w:t xml:space="preserve">Šifra: </w:t>
            </w:r>
            <w:r w:rsidR="00ED57DB" w:rsidRPr="007D72BF">
              <w:rPr>
                <w:b/>
              </w:rPr>
              <w:t>2</w:t>
            </w:r>
            <w:r w:rsidR="00A26AB6">
              <w:rPr>
                <w:b/>
              </w:rPr>
              <w:t>84786</w:t>
            </w:r>
            <w:bookmarkStart w:id="0" w:name="_GoBack"/>
            <w:bookmarkEnd w:id="0"/>
          </w:p>
          <w:p w14:paraId="4DEFD2BB" w14:textId="71121CC3" w:rsidR="005E6818" w:rsidRPr="007D72BF" w:rsidRDefault="00EA0B95" w:rsidP="00530550">
            <w:pPr>
              <w:spacing w:after="0" w:line="276" w:lineRule="auto"/>
              <w:rPr>
                <w:bCs/>
              </w:rPr>
            </w:pPr>
            <w:r w:rsidRPr="007D72BF">
              <w:rPr>
                <w:b/>
              </w:rPr>
              <w:t>Status</w:t>
            </w:r>
            <w:r w:rsidRPr="007D72BF">
              <w:rPr>
                <w:bCs/>
              </w:rPr>
              <w:t>:</w:t>
            </w:r>
            <w:r w:rsidR="009F7328" w:rsidRPr="007D72BF">
              <w:rPr>
                <w:bCs/>
              </w:rPr>
              <w:t xml:space="preserve"> </w:t>
            </w:r>
            <w:r w:rsidR="00ED57DB" w:rsidRPr="007D72BF">
              <w:rPr>
                <w:bCs/>
              </w:rPr>
              <w:t>obvezni</w:t>
            </w:r>
          </w:p>
        </w:tc>
        <w:tc>
          <w:tcPr>
            <w:tcW w:w="2835" w:type="dxa"/>
            <w:tcBorders>
              <w:top w:val="single" w:sz="4" w:space="0" w:color="auto"/>
              <w:left w:val="single" w:sz="4" w:space="0" w:color="auto"/>
              <w:bottom w:val="single" w:sz="4" w:space="0" w:color="auto"/>
              <w:right w:val="single" w:sz="4" w:space="0" w:color="auto"/>
            </w:tcBorders>
            <w:vAlign w:val="center"/>
          </w:tcPr>
          <w:p w14:paraId="04742C06" w14:textId="505992F4" w:rsidR="00E072DC" w:rsidRPr="007D72BF" w:rsidRDefault="005E6818" w:rsidP="00E072DC">
            <w:pPr>
              <w:spacing w:after="0" w:line="276" w:lineRule="auto"/>
              <w:jc w:val="center"/>
            </w:pPr>
            <w:r w:rsidRPr="007D72BF">
              <w:rPr>
                <w:b/>
                <w:bCs/>
              </w:rPr>
              <w:t>Semestar:</w:t>
            </w:r>
            <w:r w:rsidRPr="007D72BF">
              <w:t xml:space="preserve"> </w:t>
            </w:r>
            <w:r w:rsidR="009B45EE" w:rsidRPr="007D72BF">
              <w:t>IV</w:t>
            </w:r>
          </w:p>
        </w:tc>
        <w:tc>
          <w:tcPr>
            <w:tcW w:w="3119" w:type="dxa"/>
            <w:tcBorders>
              <w:top w:val="single" w:sz="4" w:space="0" w:color="auto"/>
              <w:left w:val="single" w:sz="4" w:space="0" w:color="auto"/>
              <w:bottom w:val="single" w:sz="4" w:space="0" w:color="auto"/>
              <w:right w:val="single" w:sz="4" w:space="0" w:color="auto"/>
            </w:tcBorders>
            <w:vAlign w:val="center"/>
          </w:tcPr>
          <w:p w14:paraId="3945310B" w14:textId="57ED9241" w:rsidR="005E6818" w:rsidRPr="007D72BF" w:rsidRDefault="005E6818" w:rsidP="005E6818">
            <w:pPr>
              <w:spacing w:after="0" w:line="276" w:lineRule="auto"/>
              <w:jc w:val="center"/>
              <w:rPr>
                <w:rFonts w:eastAsia="Arial Narrow"/>
                <w:b/>
                <w:bCs/>
                <w:spacing w:val="-2"/>
              </w:rPr>
            </w:pPr>
            <w:proofErr w:type="spellStart"/>
            <w:r w:rsidRPr="007D72BF">
              <w:rPr>
                <w:b/>
                <w:bCs/>
              </w:rPr>
              <w:t>ECTS</w:t>
            </w:r>
            <w:proofErr w:type="spellEnd"/>
            <w:r w:rsidRPr="007D72BF">
              <w:rPr>
                <w:b/>
                <w:bCs/>
              </w:rPr>
              <w:t xml:space="preserve"> bodovi: </w:t>
            </w:r>
            <w:r w:rsidR="00234062" w:rsidRPr="007D72BF">
              <w:rPr>
                <w:b/>
                <w:bCs/>
              </w:rPr>
              <w:t>6</w:t>
            </w:r>
          </w:p>
        </w:tc>
      </w:tr>
      <w:tr w:rsidR="001B6F77" w:rsidRPr="007D72BF" w14:paraId="6A27F3D8" w14:textId="77777777" w:rsidTr="00EE2B14">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190B57BE" w14:textId="0F382D3E" w:rsidR="001B6F77" w:rsidRPr="007D72BF" w:rsidRDefault="001B6F77" w:rsidP="00EE2B14">
            <w:pPr>
              <w:spacing w:after="0" w:line="240" w:lineRule="auto"/>
              <w:rPr>
                <w:b/>
              </w:rPr>
            </w:pPr>
            <w:r w:rsidRPr="007D72BF">
              <w:rPr>
                <w:b/>
              </w:rPr>
              <w:t>N</w:t>
            </w:r>
            <w:r w:rsidR="00EA0B95" w:rsidRPr="007D72BF">
              <w:rPr>
                <w:b/>
              </w:rPr>
              <w:t>ositelj:</w:t>
            </w:r>
            <w:r w:rsidR="000F34E6" w:rsidRPr="007D72BF">
              <w:rPr>
                <w:b/>
              </w:rPr>
              <w:t xml:space="preserve">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089F8117" w14:textId="4C3B05B6" w:rsidR="001B6F77" w:rsidRPr="007D72BF" w:rsidRDefault="009B45EE" w:rsidP="00EE2B14">
            <w:pPr>
              <w:spacing w:after="0" w:line="240" w:lineRule="auto"/>
              <w:rPr>
                <w:sz w:val="22"/>
                <w:szCs w:val="22"/>
              </w:rPr>
            </w:pPr>
            <w:r w:rsidRPr="007D72BF">
              <w:rPr>
                <w:sz w:val="22"/>
                <w:szCs w:val="22"/>
              </w:rPr>
              <w:t xml:space="preserve">Iva </w:t>
            </w:r>
            <w:proofErr w:type="spellStart"/>
            <w:r w:rsidRPr="007D72BF">
              <w:rPr>
                <w:sz w:val="22"/>
                <w:szCs w:val="22"/>
              </w:rPr>
              <w:t>Šikač</w:t>
            </w:r>
            <w:proofErr w:type="spellEnd"/>
            <w:r w:rsidRPr="007D72BF">
              <w:rPr>
                <w:sz w:val="22"/>
                <w:szCs w:val="22"/>
              </w:rPr>
              <w:t xml:space="preserve">, </w:t>
            </w:r>
            <w:proofErr w:type="spellStart"/>
            <w:r w:rsidRPr="007D72BF">
              <w:rPr>
                <w:sz w:val="22"/>
                <w:szCs w:val="22"/>
              </w:rPr>
              <w:t>mag</w:t>
            </w:r>
            <w:proofErr w:type="spellEnd"/>
            <w:r w:rsidRPr="007D72BF">
              <w:rPr>
                <w:sz w:val="22"/>
                <w:szCs w:val="22"/>
              </w:rPr>
              <w:t xml:space="preserve">. ing. </w:t>
            </w:r>
            <w:proofErr w:type="spellStart"/>
            <w:r w:rsidRPr="007D72BF">
              <w:rPr>
                <w:sz w:val="22"/>
                <w:szCs w:val="22"/>
              </w:rPr>
              <w:t>agr</w:t>
            </w:r>
            <w:proofErr w:type="spellEnd"/>
            <w:r w:rsidRPr="007D72BF">
              <w:rPr>
                <w:sz w:val="22"/>
                <w:szCs w:val="22"/>
              </w:rPr>
              <w:t>., pred.</w:t>
            </w:r>
          </w:p>
        </w:tc>
      </w:tr>
      <w:tr w:rsidR="00EA0B95" w:rsidRPr="007D72BF" w14:paraId="2C4A554C"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643D46E6" w14:textId="543148D2" w:rsidR="00EA0B95" w:rsidRPr="007D72BF" w:rsidRDefault="00443DC8" w:rsidP="0089550A">
            <w:pPr>
              <w:spacing w:after="0" w:line="276" w:lineRule="auto"/>
              <w:rPr>
                <w:b/>
              </w:rPr>
            </w:pPr>
            <w:r w:rsidRPr="007D72BF">
              <w:rPr>
                <w:b/>
              </w:rPr>
              <w:t>Suradnici</w:t>
            </w:r>
            <w:r w:rsidR="00EA0B95" w:rsidRPr="007D72BF">
              <w:rPr>
                <w:b/>
              </w:rPr>
              <w:t>:</w:t>
            </w:r>
            <w:r w:rsidR="00060AA6" w:rsidRPr="007D72BF">
              <w:rPr>
                <w:b/>
              </w:rPr>
              <w:t xml:space="preserve">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1DD5C098" w14:textId="77CA53E1" w:rsidR="00EA0B95" w:rsidRPr="007D72BF" w:rsidRDefault="009B45EE" w:rsidP="0089550A">
            <w:pPr>
              <w:widowControl w:val="0"/>
              <w:spacing w:after="0" w:line="276" w:lineRule="auto"/>
              <w:rPr>
                <w:rFonts w:eastAsia="Arial Narrow"/>
                <w:bCs/>
                <w:spacing w:val="6"/>
              </w:rPr>
            </w:pPr>
            <w:r w:rsidRPr="007D72BF">
              <w:rPr>
                <w:sz w:val="22"/>
                <w:szCs w:val="22"/>
              </w:rPr>
              <w:t>Dragutin Kamenjak, dipl. ing., v. pred.</w:t>
            </w:r>
          </w:p>
        </w:tc>
      </w:tr>
      <w:tr w:rsidR="00282A73" w:rsidRPr="007D72BF" w14:paraId="5273FDB3"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0951F6EB" w14:textId="48644CD7" w:rsidR="00282A73" w:rsidRPr="007D72BF" w:rsidRDefault="00282A73" w:rsidP="00530550">
            <w:pPr>
              <w:spacing w:after="0" w:line="276" w:lineRule="auto"/>
              <w:rPr>
                <w:b/>
                <w:bCs/>
              </w:rPr>
            </w:pPr>
            <w:r w:rsidRPr="007D72BF">
              <w:rPr>
                <w:b/>
                <w:bCs/>
              </w:rPr>
              <w:t>Oblik nastave:</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5C7D6AB8" w14:textId="6EDB913E" w:rsidR="00282A73" w:rsidRPr="007D72BF" w:rsidRDefault="00282A73" w:rsidP="0089550A">
            <w:pPr>
              <w:spacing w:after="0" w:line="276" w:lineRule="auto"/>
              <w:jc w:val="center"/>
            </w:pPr>
            <w:r w:rsidRPr="007D72BF">
              <w:t xml:space="preserve">Sati nastave  </w:t>
            </w:r>
          </w:p>
        </w:tc>
      </w:tr>
      <w:tr w:rsidR="00282A73" w:rsidRPr="007D72BF" w14:paraId="1767B10E"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68027AD6" w14:textId="50352903" w:rsidR="00282A73" w:rsidRPr="007D72BF" w:rsidRDefault="00282A73" w:rsidP="005E6818">
            <w:pPr>
              <w:spacing w:after="0" w:line="276" w:lineRule="auto"/>
              <w:jc w:val="center"/>
            </w:pPr>
            <w:r w:rsidRPr="007D72BF">
              <w:t>Predavanja</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2EC6B056" w14:textId="320521DC" w:rsidR="00282A73" w:rsidRPr="007D72BF" w:rsidRDefault="009B45EE" w:rsidP="005E6818">
            <w:pPr>
              <w:spacing w:after="0" w:line="276" w:lineRule="auto"/>
              <w:jc w:val="center"/>
            </w:pPr>
            <w:r w:rsidRPr="007D72BF">
              <w:t>40</w:t>
            </w:r>
          </w:p>
        </w:tc>
      </w:tr>
      <w:tr w:rsidR="00282A73" w:rsidRPr="007D72BF" w14:paraId="028478A0"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3D842DDD" w14:textId="22732D83" w:rsidR="00282A73" w:rsidRPr="007D72BF" w:rsidRDefault="00282A73" w:rsidP="005E6818">
            <w:pPr>
              <w:spacing w:after="0" w:line="276" w:lineRule="auto"/>
              <w:jc w:val="center"/>
            </w:pPr>
            <w:r w:rsidRPr="007D72BF">
              <w:t>Vježbe</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419815AE" w14:textId="59C97F26" w:rsidR="00282A73" w:rsidRPr="007D72BF" w:rsidRDefault="009B45EE" w:rsidP="005E6818">
            <w:pPr>
              <w:spacing w:after="0" w:line="276" w:lineRule="auto"/>
              <w:jc w:val="center"/>
            </w:pPr>
            <w:r w:rsidRPr="007D72BF">
              <w:t>25</w:t>
            </w:r>
          </w:p>
        </w:tc>
      </w:tr>
      <w:tr w:rsidR="00282A73" w:rsidRPr="007D72BF" w14:paraId="4BFAE18F"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082D68F3" w14:textId="243F8234" w:rsidR="00282A73" w:rsidRPr="007D72BF" w:rsidRDefault="00282A73" w:rsidP="005E6818">
            <w:pPr>
              <w:spacing w:after="0" w:line="276" w:lineRule="auto"/>
              <w:jc w:val="center"/>
            </w:pPr>
            <w:r w:rsidRPr="007D72BF">
              <w:t>Seminari</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5216B3C1" w14:textId="08996F80" w:rsidR="00282A73" w:rsidRPr="007D72BF" w:rsidRDefault="00D538DA" w:rsidP="005E6818">
            <w:pPr>
              <w:spacing w:after="0" w:line="276" w:lineRule="auto"/>
              <w:jc w:val="center"/>
              <w:rPr>
                <w:highlight w:val="yellow"/>
              </w:rPr>
            </w:pPr>
            <w:r w:rsidRPr="007D72BF">
              <w:t>1</w:t>
            </w:r>
            <w:r w:rsidR="002E649C" w:rsidRPr="007D72BF">
              <w:t>0</w:t>
            </w:r>
          </w:p>
        </w:tc>
      </w:tr>
    </w:tbl>
    <w:p w14:paraId="3D2A3083" w14:textId="77777777" w:rsidR="005A6FA9" w:rsidRPr="007D72BF" w:rsidRDefault="005A6FA9" w:rsidP="00ED57DB">
      <w:pPr>
        <w:spacing w:before="30"/>
        <w:ind w:right="-36"/>
        <w:rPr>
          <w:rFonts w:eastAsia="Arial Narrow"/>
          <w:b/>
          <w:bCs/>
          <w:spacing w:val="-2"/>
        </w:rPr>
      </w:pPr>
    </w:p>
    <w:p w14:paraId="74D54A15" w14:textId="77777777" w:rsidR="007D72BF" w:rsidRPr="007D72BF" w:rsidRDefault="001B6F77" w:rsidP="007D72BF">
      <w:pPr>
        <w:spacing w:before="30"/>
        <w:ind w:right="-36"/>
        <w:jc w:val="both"/>
        <w:rPr>
          <w:rFonts w:eastAsia="Arial Narrow"/>
          <w:spacing w:val="-2"/>
        </w:rPr>
      </w:pPr>
      <w:r w:rsidRPr="007D72BF">
        <w:rPr>
          <w:rFonts w:eastAsia="Arial Narrow"/>
          <w:b/>
          <w:bCs/>
          <w:spacing w:val="-2"/>
        </w:rPr>
        <w:t xml:space="preserve">CILJ </w:t>
      </w:r>
      <w:r w:rsidR="00C804E6" w:rsidRPr="007D72BF">
        <w:rPr>
          <w:rFonts w:eastAsia="Arial Narrow"/>
          <w:b/>
          <w:bCs/>
          <w:spacing w:val="-2"/>
        </w:rPr>
        <w:t>KOLEGIJ</w:t>
      </w:r>
      <w:r w:rsidRPr="007D72BF">
        <w:rPr>
          <w:rFonts w:eastAsia="Arial Narrow"/>
          <w:b/>
          <w:bCs/>
          <w:spacing w:val="-2"/>
        </w:rPr>
        <w:t xml:space="preserve">A: </w:t>
      </w:r>
      <w:r w:rsidR="007D72BF" w:rsidRPr="007D72BF">
        <w:rPr>
          <w:rFonts w:eastAsia="Arial Narrow"/>
          <w:spacing w:val="-2"/>
        </w:rPr>
        <w:t>Osposobiti studente za organiziranje održive proizvodnje voća, poznajući prikladne agroekološke uvjete uzgoja pojedine voćne vrste, kao i fiziološke zakonitosti rasta, razvoja i rodnosti voćaka.</w:t>
      </w:r>
    </w:p>
    <w:p w14:paraId="3040882C" w14:textId="35880AD5" w:rsidR="001B6F77" w:rsidRPr="007D72BF" w:rsidRDefault="001B6F77" w:rsidP="007D72BF">
      <w:pPr>
        <w:spacing w:before="30"/>
        <w:ind w:right="-36"/>
        <w:jc w:val="center"/>
        <w:rPr>
          <w:rFonts w:eastAsia="Arial Narrow"/>
          <w:b/>
          <w:bCs/>
        </w:rPr>
      </w:pPr>
      <w:r w:rsidRPr="007D72BF">
        <w:rPr>
          <w:rFonts w:eastAsia="Arial Narrow"/>
          <w:b/>
          <w:bCs/>
          <w:spacing w:val="-2"/>
        </w:rPr>
        <w:t>I</w:t>
      </w:r>
      <w:r w:rsidRPr="007D72BF">
        <w:rPr>
          <w:rFonts w:eastAsia="Arial Narrow"/>
          <w:b/>
          <w:bCs/>
          <w:spacing w:val="2"/>
        </w:rPr>
        <w:t>z</w:t>
      </w:r>
      <w:r w:rsidRPr="007D72BF">
        <w:rPr>
          <w:rFonts w:eastAsia="Arial Narrow"/>
          <w:b/>
          <w:bCs/>
          <w:spacing w:val="1"/>
        </w:rPr>
        <w:t>ve</w:t>
      </w:r>
      <w:r w:rsidRPr="007D72BF">
        <w:rPr>
          <w:rFonts w:eastAsia="Arial Narrow"/>
          <w:b/>
          <w:bCs/>
        </w:rPr>
        <w:t>dbeni</w:t>
      </w:r>
      <w:r w:rsidRPr="007D72BF">
        <w:rPr>
          <w:rFonts w:eastAsia="Arial Narrow"/>
          <w:b/>
          <w:bCs/>
          <w:spacing w:val="-4"/>
        </w:rPr>
        <w:t xml:space="preserve"> </w:t>
      </w:r>
      <w:r w:rsidRPr="007D72BF">
        <w:rPr>
          <w:rFonts w:eastAsia="Arial Narrow"/>
          <w:b/>
          <w:bCs/>
        </w:rPr>
        <w:t>p</w:t>
      </w:r>
      <w:r w:rsidRPr="007D72BF">
        <w:rPr>
          <w:rFonts w:eastAsia="Arial Narrow"/>
          <w:b/>
          <w:bCs/>
          <w:spacing w:val="-2"/>
        </w:rPr>
        <w:t>l</w:t>
      </w:r>
      <w:r w:rsidRPr="007D72BF">
        <w:rPr>
          <w:rFonts w:eastAsia="Arial Narrow"/>
          <w:b/>
          <w:bCs/>
          <w:spacing w:val="1"/>
        </w:rPr>
        <w:t>a</w:t>
      </w:r>
      <w:r w:rsidRPr="007D72BF">
        <w:rPr>
          <w:rFonts w:eastAsia="Arial Narrow"/>
          <w:b/>
          <w:bCs/>
        </w:rPr>
        <w:t>n</w:t>
      </w:r>
      <w:r w:rsidRPr="007D72BF">
        <w:rPr>
          <w:rFonts w:eastAsia="Arial Narrow"/>
          <w:b/>
          <w:bCs/>
          <w:spacing w:val="-3"/>
        </w:rPr>
        <w:t xml:space="preserve"> </w:t>
      </w:r>
      <w:r w:rsidRPr="007D72BF">
        <w:rPr>
          <w:rFonts w:eastAsia="Arial Narrow"/>
          <w:b/>
          <w:bCs/>
        </w:rPr>
        <w:t>na</w:t>
      </w:r>
      <w:r w:rsidRPr="007D72BF">
        <w:rPr>
          <w:rFonts w:eastAsia="Arial Narrow"/>
          <w:b/>
          <w:bCs/>
          <w:spacing w:val="1"/>
        </w:rPr>
        <w:t>s</w:t>
      </w:r>
      <w:r w:rsidRPr="007D72BF">
        <w:rPr>
          <w:rFonts w:eastAsia="Arial Narrow"/>
          <w:b/>
          <w:bCs/>
          <w:spacing w:val="1"/>
          <w:w w:val="99"/>
        </w:rPr>
        <w:t>t</w:t>
      </w:r>
      <w:r w:rsidRPr="007D72BF">
        <w:rPr>
          <w:rFonts w:eastAsia="Arial Narrow"/>
          <w:b/>
          <w:bCs/>
          <w:spacing w:val="1"/>
        </w:rPr>
        <w:t>av</w:t>
      </w:r>
      <w:r w:rsidRPr="007D72BF">
        <w:rPr>
          <w:rFonts w:eastAsia="Arial Narrow"/>
          <w:b/>
          <w:bCs/>
        </w:rPr>
        <w:t>e</w:t>
      </w:r>
    </w:p>
    <w:p w14:paraId="3F536BDF" w14:textId="348CE068" w:rsidR="004D3312" w:rsidRPr="007D72BF" w:rsidRDefault="004D3312" w:rsidP="004D3312">
      <w:pPr>
        <w:ind w:right="-20"/>
        <w:rPr>
          <w:rFonts w:eastAsia="Arial Narrow"/>
          <w:b/>
          <w:bCs/>
        </w:rPr>
      </w:pPr>
      <w:r w:rsidRPr="007D72BF">
        <w:rPr>
          <w:rFonts w:eastAsia="Arial Narrow"/>
          <w:b/>
        </w:rPr>
        <w:t>Početak i završetak te satnica izvođenja nastave utvrđeni su akademskim kalendarom i rasporedom nastave.</w:t>
      </w:r>
    </w:p>
    <w:p w14:paraId="11C26CF3" w14:textId="7E9A6025" w:rsidR="001B6F77" w:rsidRPr="007D72BF" w:rsidRDefault="001B6F77" w:rsidP="00C73F62">
      <w:pPr>
        <w:pStyle w:val="Odlomakpopisa"/>
        <w:numPr>
          <w:ilvl w:val="0"/>
          <w:numId w:val="11"/>
        </w:numPr>
        <w:ind w:right="-20"/>
        <w:rPr>
          <w:rFonts w:ascii="Times New Roman" w:eastAsia="Arial Narrow" w:hAnsi="Times New Roman"/>
          <w:b/>
          <w:bCs/>
          <w:sz w:val="24"/>
          <w:szCs w:val="24"/>
        </w:rPr>
      </w:pPr>
      <w:r w:rsidRPr="007D72BF">
        <w:rPr>
          <w:rFonts w:ascii="Times New Roman" w:eastAsia="Arial Narrow" w:hAnsi="Times New Roman"/>
          <w:b/>
          <w:bCs/>
          <w:spacing w:val="2"/>
          <w:sz w:val="24"/>
          <w:szCs w:val="24"/>
        </w:rPr>
        <w:t>N</w:t>
      </w:r>
      <w:r w:rsidRPr="007D72BF">
        <w:rPr>
          <w:rFonts w:ascii="Times New Roman" w:eastAsia="Arial Narrow" w:hAnsi="Times New Roman"/>
          <w:b/>
          <w:bCs/>
          <w:spacing w:val="1"/>
          <w:sz w:val="24"/>
          <w:szCs w:val="24"/>
        </w:rPr>
        <w:t>astav</w:t>
      </w:r>
      <w:r w:rsidRPr="007D72BF">
        <w:rPr>
          <w:rFonts w:ascii="Times New Roman" w:eastAsia="Arial Narrow" w:hAnsi="Times New Roman"/>
          <w:b/>
          <w:bCs/>
          <w:sz w:val="24"/>
          <w:szCs w:val="24"/>
        </w:rPr>
        <w:t>ne</w:t>
      </w:r>
      <w:r w:rsidRPr="007D72BF">
        <w:rPr>
          <w:rFonts w:ascii="Times New Roman" w:eastAsia="Arial Narrow" w:hAnsi="Times New Roman"/>
          <w:b/>
          <w:bCs/>
          <w:spacing w:val="-1"/>
          <w:sz w:val="24"/>
          <w:szCs w:val="24"/>
        </w:rPr>
        <w:t xml:space="preserve"> </w:t>
      </w:r>
      <w:r w:rsidRPr="007D72BF">
        <w:rPr>
          <w:rFonts w:ascii="Times New Roman" w:eastAsia="Arial Narrow" w:hAnsi="Times New Roman"/>
          <w:b/>
          <w:bCs/>
          <w:spacing w:val="-2"/>
          <w:sz w:val="24"/>
          <w:szCs w:val="24"/>
        </w:rPr>
        <w:t>j</w:t>
      </w:r>
      <w:r w:rsidRPr="007D72BF">
        <w:rPr>
          <w:rFonts w:ascii="Times New Roman" w:eastAsia="Arial Narrow" w:hAnsi="Times New Roman"/>
          <w:b/>
          <w:bCs/>
          <w:spacing w:val="1"/>
          <w:sz w:val="24"/>
          <w:szCs w:val="24"/>
        </w:rPr>
        <w:t>e</w:t>
      </w:r>
      <w:r w:rsidRPr="007D72BF">
        <w:rPr>
          <w:rFonts w:ascii="Times New Roman" w:eastAsia="Arial Narrow" w:hAnsi="Times New Roman"/>
          <w:b/>
          <w:bCs/>
          <w:sz w:val="24"/>
          <w:szCs w:val="24"/>
        </w:rPr>
        <w:t>d</w:t>
      </w:r>
      <w:r w:rsidRPr="007D72BF">
        <w:rPr>
          <w:rFonts w:ascii="Times New Roman" w:eastAsia="Arial Narrow" w:hAnsi="Times New Roman"/>
          <w:b/>
          <w:bCs/>
          <w:spacing w:val="-2"/>
          <w:sz w:val="24"/>
          <w:szCs w:val="24"/>
        </w:rPr>
        <w:t>i</w:t>
      </w:r>
      <w:r w:rsidRPr="007D72BF">
        <w:rPr>
          <w:rFonts w:ascii="Times New Roman" w:eastAsia="Arial Narrow" w:hAnsi="Times New Roman"/>
          <w:b/>
          <w:bCs/>
          <w:sz w:val="24"/>
          <w:szCs w:val="24"/>
        </w:rPr>
        <w:t>n</w:t>
      </w:r>
      <w:r w:rsidRPr="007D72BF">
        <w:rPr>
          <w:rFonts w:ascii="Times New Roman" w:eastAsia="Arial Narrow" w:hAnsi="Times New Roman"/>
          <w:b/>
          <w:bCs/>
          <w:spacing w:val="-2"/>
          <w:sz w:val="24"/>
          <w:szCs w:val="24"/>
        </w:rPr>
        <w:t>i</w:t>
      </w:r>
      <w:r w:rsidRPr="007D72BF">
        <w:rPr>
          <w:rFonts w:ascii="Times New Roman" w:eastAsia="Arial Narrow" w:hAnsi="Times New Roman"/>
          <w:b/>
          <w:bCs/>
          <w:spacing w:val="1"/>
          <w:sz w:val="24"/>
          <w:szCs w:val="24"/>
        </w:rPr>
        <w:t>ce</w:t>
      </w:r>
      <w:r w:rsidRPr="007D72BF">
        <w:rPr>
          <w:rFonts w:ascii="Times New Roman" w:eastAsia="Arial Narrow" w:hAnsi="Times New Roman"/>
          <w:b/>
          <w:bCs/>
          <w:sz w:val="24"/>
          <w:szCs w:val="24"/>
        </w:rPr>
        <w:t>,</w:t>
      </w:r>
      <w:r w:rsidRPr="007D72BF">
        <w:rPr>
          <w:rFonts w:ascii="Times New Roman" w:eastAsia="Arial Narrow" w:hAnsi="Times New Roman"/>
          <w:b/>
          <w:bCs/>
          <w:spacing w:val="-4"/>
          <w:sz w:val="24"/>
          <w:szCs w:val="24"/>
        </w:rPr>
        <w:t xml:space="preserve"> </w:t>
      </w:r>
      <w:r w:rsidRPr="007D72BF">
        <w:rPr>
          <w:rFonts w:ascii="Times New Roman" w:eastAsia="Arial Narrow" w:hAnsi="Times New Roman"/>
          <w:b/>
          <w:bCs/>
          <w:sz w:val="24"/>
          <w:szCs w:val="24"/>
        </w:rPr>
        <w:t>ob</w:t>
      </w:r>
      <w:r w:rsidRPr="007D72BF">
        <w:rPr>
          <w:rFonts w:ascii="Times New Roman" w:eastAsia="Arial Narrow" w:hAnsi="Times New Roman"/>
          <w:b/>
          <w:bCs/>
          <w:spacing w:val="2"/>
          <w:sz w:val="24"/>
          <w:szCs w:val="24"/>
        </w:rPr>
        <w:t>l</w:t>
      </w:r>
      <w:r w:rsidRPr="007D72BF">
        <w:rPr>
          <w:rFonts w:ascii="Times New Roman" w:eastAsia="Arial Narrow" w:hAnsi="Times New Roman"/>
          <w:b/>
          <w:bCs/>
          <w:spacing w:val="-2"/>
          <w:sz w:val="24"/>
          <w:szCs w:val="24"/>
        </w:rPr>
        <w:t>i</w:t>
      </w:r>
      <w:r w:rsidRPr="007D72BF">
        <w:rPr>
          <w:rFonts w:ascii="Times New Roman" w:eastAsia="Arial Narrow" w:hAnsi="Times New Roman"/>
          <w:b/>
          <w:bCs/>
          <w:spacing w:val="1"/>
          <w:sz w:val="24"/>
          <w:szCs w:val="24"/>
        </w:rPr>
        <w:t>c</w:t>
      </w:r>
      <w:r w:rsidRPr="007D72BF">
        <w:rPr>
          <w:rFonts w:ascii="Times New Roman" w:eastAsia="Arial Narrow" w:hAnsi="Times New Roman"/>
          <w:b/>
          <w:bCs/>
          <w:sz w:val="24"/>
          <w:szCs w:val="24"/>
        </w:rPr>
        <w:t>i</w:t>
      </w:r>
      <w:r w:rsidRPr="007D72BF">
        <w:rPr>
          <w:rFonts w:ascii="Times New Roman" w:eastAsia="Arial Narrow" w:hAnsi="Times New Roman"/>
          <w:b/>
          <w:bCs/>
          <w:spacing w:val="-4"/>
          <w:sz w:val="24"/>
          <w:szCs w:val="24"/>
        </w:rPr>
        <w:t xml:space="preserve"> </w:t>
      </w:r>
      <w:r w:rsidRPr="007D72BF">
        <w:rPr>
          <w:rFonts w:ascii="Times New Roman" w:eastAsia="Arial Narrow" w:hAnsi="Times New Roman"/>
          <w:b/>
          <w:bCs/>
          <w:sz w:val="24"/>
          <w:szCs w:val="24"/>
        </w:rPr>
        <w:t>na</w:t>
      </w:r>
      <w:r w:rsidRPr="007D72BF">
        <w:rPr>
          <w:rFonts w:ascii="Times New Roman" w:eastAsia="Arial Narrow" w:hAnsi="Times New Roman"/>
          <w:b/>
          <w:bCs/>
          <w:spacing w:val="1"/>
          <w:sz w:val="24"/>
          <w:szCs w:val="24"/>
        </w:rPr>
        <w:t>stav</w:t>
      </w:r>
      <w:r w:rsidRPr="007D72BF">
        <w:rPr>
          <w:rFonts w:ascii="Times New Roman" w:eastAsia="Arial Narrow" w:hAnsi="Times New Roman"/>
          <w:b/>
          <w:bCs/>
          <w:sz w:val="24"/>
          <w:szCs w:val="24"/>
        </w:rPr>
        <w:t>e</w:t>
      </w:r>
      <w:r w:rsidRPr="007D72BF">
        <w:rPr>
          <w:rFonts w:ascii="Times New Roman" w:eastAsia="Arial Narrow" w:hAnsi="Times New Roman"/>
          <w:b/>
          <w:bCs/>
          <w:spacing w:val="-1"/>
          <w:sz w:val="24"/>
          <w:szCs w:val="24"/>
        </w:rPr>
        <w:t xml:space="preserve"> </w:t>
      </w:r>
      <w:r w:rsidRPr="007D72BF">
        <w:rPr>
          <w:rFonts w:ascii="Times New Roman" w:eastAsia="Arial Narrow" w:hAnsi="Times New Roman"/>
          <w:b/>
          <w:bCs/>
          <w:sz w:val="24"/>
          <w:szCs w:val="24"/>
        </w:rPr>
        <w:t>i</w:t>
      </w:r>
      <w:r w:rsidRPr="007D72BF">
        <w:rPr>
          <w:rFonts w:ascii="Times New Roman" w:eastAsia="Arial Narrow" w:hAnsi="Times New Roman"/>
          <w:b/>
          <w:bCs/>
          <w:spacing w:val="1"/>
          <w:sz w:val="24"/>
          <w:szCs w:val="24"/>
        </w:rPr>
        <w:t xml:space="preserve"> </w:t>
      </w:r>
      <w:r w:rsidRPr="007D72BF">
        <w:rPr>
          <w:rFonts w:ascii="Times New Roman" w:eastAsia="Arial Narrow" w:hAnsi="Times New Roman"/>
          <w:b/>
          <w:bCs/>
          <w:spacing w:val="-2"/>
          <w:sz w:val="24"/>
          <w:szCs w:val="24"/>
        </w:rPr>
        <w:t>mj</w:t>
      </w:r>
      <w:r w:rsidRPr="007D72BF">
        <w:rPr>
          <w:rFonts w:ascii="Times New Roman" w:eastAsia="Arial Narrow" w:hAnsi="Times New Roman"/>
          <w:b/>
          <w:bCs/>
          <w:spacing w:val="1"/>
          <w:sz w:val="24"/>
          <w:szCs w:val="24"/>
        </w:rPr>
        <w:t>est</w:t>
      </w:r>
      <w:r w:rsidRPr="007D72BF">
        <w:rPr>
          <w:rFonts w:ascii="Times New Roman" w:eastAsia="Arial Narrow" w:hAnsi="Times New Roman"/>
          <w:b/>
          <w:bCs/>
          <w:sz w:val="24"/>
          <w:szCs w:val="24"/>
        </w:rPr>
        <w:t>a</w:t>
      </w:r>
      <w:r w:rsidRPr="007D72BF">
        <w:rPr>
          <w:rFonts w:ascii="Times New Roman" w:eastAsia="Arial Narrow" w:hAnsi="Times New Roman"/>
          <w:b/>
          <w:bCs/>
          <w:spacing w:val="-1"/>
          <w:sz w:val="24"/>
          <w:szCs w:val="24"/>
        </w:rPr>
        <w:t xml:space="preserve"> </w:t>
      </w:r>
      <w:r w:rsidRPr="007D72BF">
        <w:rPr>
          <w:rFonts w:ascii="Times New Roman" w:eastAsia="Arial Narrow" w:hAnsi="Times New Roman"/>
          <w:b/>
          <w:bCs/>
          <w:spacing w:val="-2"/>
          <w:sz w:val="24"/>
          <w:szCs w:val="24"/>
        </w:rPr>
        <w:t>i</w:t>
      </w:r>
      <w:r w:rsidRPr="007D72BF">
        <w:rPr>
          <w:rFonts w:ascii="Times New Roman" w:eastAsia="Arial Narrow" w:hAnsi="Times New Roman"/>
          <w:b/>
          <w:bCs/>
          <w:spacing w:val="2"/>
          <w:sz w:val="24"/>
          <w:szCs w:val="24"/>
        </w:rPr>
        <w:t>z</w:t>
      </w:r>
      <w:r w:rsidRPr="007D72BF">
        <w:rPr>
          <w:rFonts w:ascii="Times New Roman" w:eastAsia="Arial Narrow" w:hAnsi="Times New Roman"/>
          <w:b/>
          <w:bCs/>
          <w:spacing w:val="1"/>
          <w:sz w:val="24"/>
          <w:szCs w:val="24"/>
        </w:rPr>
        <w:t>v</w:t>
      </w:r>
      <w:r w:rsidRPr="007D72BF">
        <w:rPr>
          <w:rFonts w:ascii="Times New Roman" w:eastAsia="Arial Narrow" w:hAnsi="Times New Roman"/>
          <w:b/>
          <w:bCs/>
          <w:sz w:val="24"/>
          <w:szCs w:val="24"/>
        </w:rPr>
        <w:t>o</w:t>
      </w:r>
      <w:r w:rsidRPr="007D72BF">
        <w:rPr>
          <w:rFonts w:ascii="Times New Roman" w:eastAsia="Arial Narrow" w:hAnsi="Times New Roman"/>
          <w:b/>
          <w:bCs/>
          <w:spacing w:val="-1"/>
          <w:sz w:val="24"/>
          <w:szCs w:val="24"/>
        </w:rPr>
        <w:t>đ</w:t>
      </w:r>
      <w:r w:rsidRPr="007D72BF">
        <w:rPr>
          <w:rFonts w:ascii="Times New Roman" w:eastAsia="Arial Narrow" w:hAnsi="Times New Roman"/>
          <w:b/>
          <w:bCs/>
          <w:spacing w:val="1"/>
          <w:sz w:val="24"/>
          <w:szCs w:val="24"/>
        </w:rPr>
        <w:t>e</w:t>
      </w:r>
      <w:r w:rsidRPr="007D72BF">
        <w:rPr>
          <w:rFonts w:ascii="Times New Roman" w:eastAsia="Arial Narrow" w:hAnsi="Times New Roman"/>
          <w:b/>
          <w:bCs/>
          <w:sz w:val="24"/>
          <w:szCs w:val="24"/>
        </w:rPr>
        <w:t>n</w:t>
      </w:r>
      <w:r w:rsidRPr="007D72BF">
        <w:rPr>
          <w:rFonts w:ascii="Times New Roman" w:eastAsia="Arial Narrow" w:hAnsi="Times New Roman"/>
          <w:b/>
          <w:bCs/>
          <w:spacing w:val="-2"/>
          <w:sz w:val="24"/>
          <w:szCs w:val="24"/>
        </w:rPr>
        <w:t>j</w:t>
      </w:r>
      <w:r w:rsidRPr="007D72BF">
        <w:rPr>
          <w:rFonts w:ascii="Times New Roman" w:eastAsia="Arial Narrow" w:hAnsi="Times New Roman"/>
          <w:b/>
          <w:bCs/>
          <w:sz w:val="24"/>
          <w:szCs w:val="24"/>
        </w:rPr>
        <w:t>a</w:t>
      </w:r>
      <w:bookmarkStart w:id="1" w:name="_Hlk144651533"/>
    </w:p>
    <w:bookmarkEnd w:id="1"/>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7"/>
        <w:gridCol w:w="5166"/>
        <w:gridCol w:w="570"/>
        <w:gridCol w:w="570"/>
        <w:gridCol w:w="576"/>
        <w:gridCol w:w="1839"/>
      </w:tblGrid>
      <w:tr w:rsidR="004F094D" w:rsidRPr="007D72BF" w14:paraId="54F185DA" w14:textId="77777777" w:rsidTr="00350794">
        <w:trPr>
          <w:trHeight w:val="345"/>
        </w:trPr>
        <w:tc>
          <w:tcPr>
            <w:tcW w:w="627" w:type="dxa"/>
            <w:vMerge w:val="restart"/>
          </w:tcPr>
          <w:p w14:paraId="447E05ED" w14:textId="77777777" w:rsidR="004F094D" w:rsidRPr="007D72BF" w:rsidRDefault="004F094D" w:rsidP="006B477E">
            <w:pPr>
              <w:spacing w:before="60" w:after="60" w:line="240" w:lineRule="auto"/>
              <w:jc w:val="both"/>
              <w:rPr>
                <w:rFonts w:eastAsia="Times New Roman"/>
                <w:lang w:eastAsia="hr-HR"/>
              </w:rPr>
            </w:pPr>
          </w:p>
        </w:tc>
        <w:tc>
          <w:tcPr>
            <w:tcW w:w="5166" w:type="dxa"/>
            <w:vMerge w:val="restart"/>
          </w:tcPr>
          <w:p w14:paraId="31B63A8E" w14:textId="77777777" w:rsidR="004F094D" w:rsidRPr="007D72BF" w:rsidRDefault="004F094D" w:rsidP="006B477E">
            <w:pPr>
              <w:spacing w:before="60" w:after="60" w:line="240" w:lineRule="auto"/>
              <w:jc w:val="center"/>
              <w:rPr>
                <w:rFonts w:eastAsia="Times New Roman"/>
                <w:b/>
                <w:lang w:eastAsia="hr-HR"/>
              </w:rPr>
            </w:pPr>
            <w:r w:rsidRPr="007D72BF">
              <w:rPr>
                <w:rFonts w:eastAsia="Times New Roman"/>
                <w:b/>
                <w:lang w:eastAsia="hr-HR"/>
              </w:rPr>
              <w:t>Nastavna jedinica</w:t>
            </w:r>
          </w:p>
        </w:tc>
        <w:tc>
          <w:tcPr>
            <w:tcW w:w="1716" w:type="dxa"/>
            <w:gridSpan w:val="3"/>
          </w:tcPr>
          <w:p w14:paraId="1DACD7FB" w14:textId="3FAF0A4C" w:rsidR="004F094D" w:rsidRPr="007D72BF" w:rsidRDefault="004F094D" w:rsidP="006B477E">
            <w:pPr>
              <w:spacing w:before="60" w:after="60" w:line="240" w:lineRule="auto"/>
              <w:jc w:val="center"/>
              <w:rPr>
                <w:rFonts w:eastAsia="Times New Roman"/>
                <w:b/>
                <w:bCs/>
                <w:lang w:eastAsia="hr-HR"/>
              </w:rPr>
            </w:pPr>
            <w:r w:rsidRPr="007D72BF">
              <w:rPr>
                <w:rFonts w:eastAsia="Calibri"/>
                <w:b/>
                <w:bCs/>
              </w:rPr>
              <w:t>Oblici nastave</w:t>
            </w:r>
          </w:p>
        </w:tc>
        <w:tc>
          <w:tcPr>
            <w:tcW w:w="1839" w:type="dxa"/>
            <w:vMerge w:val="restart"/>
          </w:tcPr>
          <w:p w14:paraId="7A817EFC" w14:textId="21EDA071" w:rsidR="000F34E6" w:rsidRPr="007D72BF" w:rsidRDefault="004F094D" w:rsidP="006B477E">
            <w:pPr>
              <w:spacing w:before="60" w:after="60" w:line="240" w:lineRule="auto"/>
              <w:jc w:val="center"/>
              <w:rPr>
                <w:rFonts w:eastAsia="Times New Roman"/>
                <w:b/>
                <w:lang w:eastAsia="hr-HR"/>
              </w:rPr>
            </w:pPr>
            <w:r w:rsidRPr="007D72BF">
              <w:rPr>
                <w:rFonts w:eastAsia="Times New Roman"/>
                <w:b/>
                <w:lang w:eastAsia="hr-HR"/>
              </w:rPr>
              <w:t>Mjesto održavanja</w:t>
            </w:r>
          </w:p>
        </w:tc>
      </w:tr>
      <w:tr w:rsidR="004F094D" w:rsidRPr="007D72BF" w14:paraId="231080C7" w14:textId="77777777" w:rsidTr="00350794">
        <w:trPr>
          <w:trHeight w:val="405"/>
        </w:trPr>
        <w:tc>
          <w:tcPr>
            <w:tcW w:w="627" w:type="dxa"/>
            <w:vMerge/>
          </w:tcPr>
          <w:p w14:paraId="33939FF2" w14:textId="77777777" w:rsidR="004F094D" w:rsidRPr="007D72BF" w:rsidRDefault="004F094D" w:rsidP="006B477E">
            <w:pPr>
              <w:spacing w:before="60" w:after="60" w:line="240" w:lineRule="auto"/>
              <w:jc w:val="both"/>
              <w:rPr>
                <w:rFonts w:eastAsia="Times New Roman"/>
                <w:lang w:eastAsia="hr-HR"/>
              </w:rPr>
            </w:pPr>
          </w:p>
        </w:tc>
        <w:tc>
          <w:tcPr>
            <w:tcW w:w="5166" w:type="dxa"/>
            <w:vMerge/>
          </w:tcPr>
          <w:p w14:paraId="416BE0AE" w14:textId="77777777" w:rsidR="004F094D" w:rsidRPr="007D72BF" w:rsidRDefault="004F094D" w:rsidP="006B477E">
            <w:pPr>
              <w:spacing w:before="60" w:after="60" w:line="240" w:lineRule="auto"/>
              <w:jc w:val="center"/>
              <w:rPr>
                <w:rFonts w:eastAsia="Times New Roman"/>
                <w:b/>
                <w:lang w:eastAsia="hr-HR"/>
              </w:rPr>
            </w:pPr>
          </w:p>
        </w:tc>
        <w:tc>
          <w:tcPr>
            <w:tcW w:w="570" w:type="dxa"/>
          </w:tcPr>
          <w:p w14:paraId="62973DEA" w14:textId="7F773AFC" w:rsidR="004F094D" w:rsidRPr="007D72BF" w:rsidRDefault="004F094D" w:rsidP="006B477E">
            <w:pPr>
              <w:spacing w:before="60" w:after="60" w:line="240" w:lineRule="auto"/>
              <w:jc w:val="center"/>
              <w:rPr>
                <w:rFonts w:eastAsia="Times New Roman"/>
                <w:lang w:eastAsia="hr-HR"/>
              </w:rPr>
            </w:pPr>
            <w:r w:rsidRPr="007D72BF">
              <w:rPr>
                <w:rFonts w:eastAsia="Times New Roman"/>
                <w:lang w:eastAsia="hr-HR"/>
              </w:rPr>
              <w:t>P</w:t>
            </w:r>
          </w:p>
        </w:tc>
        <w:tc>
          <w:tcPr>
            <w:tcW w:w="570" w:type="dxa"/>
          </w:tcPr>
          <w:p w14:paraId="5F2F1784" w14:textId="1C1ED454" w:rsidR="004F094D" w:rsidRPr="007D72BF" w:rsidRDefault="004F094D" w:rsidP="006B477E">
            <w:pPr>
              <w:spacing w:before="60" w:after="60" w:line="240" w:lineRule="auto"/>
              <w:jc w:val="center"/>
              <w:rPr>
                <w:rFonts w:eastAsia="Times New Roman"/>
                <w:lang w:eastAsia="hr-HR"/>
              </w:rPr>
            </w:pPr>
            <w:r w:rsidRPr="007D72BF">
              <w:rPr>
                <w:rFonts w:eastAsia="Times New Roman"/>
                <w:lang w:eastAsia="hr-HR"/>
              </w:rPr>
              <w:t>V</w:t>
            </w:r>
          </w:p>
        </w:tc>
        <w:tc>
          <w:tcPr>
            <w:tcW w:w="576" w:type="dxa"/>
          </w:tcPr>
          <w:p w14:paraId="2CA6172B" w14:textId="6194B752" w:rsidR="004F094D" w:rsidRPr="007D72BF" w:rsidRDefault="000F34E6" w:rsidP="006B477E">
            <w:pPr>
              <w:spacing w:before="60" w:after="60" w:line="240" w:lineRule="auto"/>
              <w:jc w:val="center"/>
              <w:rPr>
                <w:rFonts w:eastAsia="Times New Roman"/>
                <w:b/>
                <w:lang w:eastAsia="hr-HR"/>
              </w:rPr>
            </w:pPr>
            <w:r w:rsidRPr="007D72BF">
              <w:rPr>
                <w:rFonts w:eastAsia="Times New Roman"/>
                <w:b/>
                <w:lang w:eastAsia="hr-HR"/>
              </w:rPr>
              <w:t>S</w:t>
            </w:r>
          </w:p>
        </w:tc>
        <w:tc>
          <w:tcPr>
            <w:tcW w:w="1839" w:type="dxa"/>
            <w:vMerge/>
          </w:tcPr>
          <w:p w14:paraId="7AD39BE4" w14:textId="77777777" w:rsidR="004F094D" w:rsidRPr="007D72BF" w:rsidRDefault="004F094D" w:rsidP="004F094D">
            <w:pPr>
              <w:jc w:val="center"/>
              <w:rPr>
                <w:rFonts w:eastAsia="Times New Roman"/>
                <w:b/>
                <w:lang w:eastAsia="hr-HR"/>
              </w:rPr>
            </w:pPr>
          </w:p>
        </w:tc>
      </w:tr>
      <w:tr w:rsidR="0014521E" w:rsidRPr="007D72BF" w14:paraId="7E8E00A1" w14:textId="77777777" w:rsidTr="00071DA4">
        <w:tc>
          <w:tcPr>
            <w:tcW w:w="627" w:type="dxa"/>
            <w:vAlign w:val="center"/>
          </w:tcPr>
          <w:p w14:paraId="50A8E339" w14:textId="77777777" w:rsidR="0014521E" w:rsidRPr="007D72BF" w:rsidRDefault="0014521E" w:rsidP="006B477E">
            <w:pPr>
              <w:spacing w:before="60" w:after="60" w:line="240" w:lineRule="auto"/>
              <w:rPr>
                <w:rFonts w:eastAsia="Times New Roman"/>
                <w:lang w:eastAsia="hr-HR"/>
              </w:rPr>
            </w:pPr>
            <w:r w:rsidRPr="007D72BF">
              <w:rPr>
                <w:rFonts w:eastAsia="Times New Roman"/>
                <w:lang w:eastAsia="hr-HR"/>
              </w:rPr>
              <w:t>1.</w:t>
            </w:r>
          </w:p>
        </w:tc>
        <w:tc>
          <w:tcPr>
            <w:tcW w:w="5166" w:type="dxa"/>
            <w:vAlign w:val="center"/>
          </w:tcPr>
          <w:p w14:paraId="7A21D22D" w14:textId="28F3F77F" w:rsidR="0014521E" w:rsidRPr="007D72BF" w:rsidRDefault="009B45EE" w:rsidP="006B477E">
            <w:pPr>
              <w:pStyle w:val="Drago1"/>
              <w:spacing w:before="60" w:after="60" w:line="240" w:lineRule="auto"/>
              <w:jc w:val="left"/>
              <w:rPr>
                <w:b/>
                <w:bCs/>
              </w:rPr>
            </w:pPr>
            <w:r w:rsidRPr="007D72BF">
              <w:rPr>
                <w:color w:val="000000"/>
              </w:rPr>
              <w:t xml:space="preserve">Značaj proizvodnje voća u Hrvatskoj i svijetu. Biologija voćaka, podzemni i nadzemni organi voćaka te </w:t>
            </w:r>
            <w:proofErr w:type="spellStart"/>
            <w:r w:rsidRPr="007D72BF">
              <w:rPr>
                <w:color w:val="000000"/>
              </w:rPr>
              <w:t>fenofaze</w:t>
            </w:r>
            <w:proofErr w:type="spellEnd"/>
            <w:r w:rsidRPr="007D72BF">
              <w:rPr>
                <w:color w:val="000000"/>
              </w:rPr>
              <w:t xml:space="preserve"> rasta i razvoja.</w:t>
            </w:r>
          </w:p>
        </w:tc>
        <w:tc>
          <w:tcPr>
            <w:tcW w:w="570" w:type="dxa"/>
            <w:vAlign w:val="center"/>
          </w:tcPr>
          <w:p w14:paraId="7E890BB2" w14:textId="1926B9A5" w:rsidR="0014521E" w:rsidRPr="007D72BF" w:rsidRDefault="00071DA4" w:rsidP="00071DA4">
            <w:pPr>
              <w:spacing w:before="60" w:after="60" w:line="240" w:lineRule="auto"/>
              <w:jc w:val="center"/>
              <w:rPr>
                <w:rFonts w:eastAsia="Times New Roman"/>
                <w:lang w:eastAsia="hr-HR"/>
              </w:rPr>
            </w:pPr>
            <w:r w:rsidRPr="007D72BF">
              <w:rPr>
                <w:rFonts w:eastAsia="Times New Roman"/>
                <w:lang w:eastAsia="hr-HR"/>
              </w:rPr>
              <w:t>8</w:t>
            </w:r>
          </w:p>
        </w:tc>
        <w:tc>
          <w:tcPr>
            <w:tcW w:w="570" w:type="dxa"/>
            <w:vAlign w:val="center"/>
          </w:tcPr>
          <w:p w14:paraId="6A929589" w14:textId="59CD4E81" w:rsidR="0014521E" w:rsidRPr="007D72BF" w:rsidRDefault="0014521E" w:rsidP="00071DA4">
            <w:pPr>
              <w:spacing w:before="60" w:after="60" w:line="240" w:lineRule="auto"/>
              <w:jc w:val="center"/>
              <w:rPr>
                <w:rFonts w:eastAsia="Times New Roman"/>
                <w:lang w:eastAsia="hr-HR"/>
              </w:rPr>
            </w:pPr>
          </w:p>
        </w:tc>
        <w:tc>
          <w:tcPr>
            <w:tcW w:w="576" w:type="dxa"/>
            <w:vAlign w:val="center"/>
          </w:tcPr>
          <w:p w14:paraId="460A7511" w14:textId="77777777" w:rsidR="0014521E" w:rsidRPr="007D72BF" w:rsidRDefault="0014521E" w:rsidP="00071DA4">
            <w:pPr>
              <w:spacing w:before="60" w:after="60" w:line="240" w:lineRule="auto"/>
              <w:jc w:val="center"/>
              <w:rPr>
                <w:rFonts w:eastAsia="Times New Roman"/>
                <w:lang w:eastAsia="hr-HR"/>
              </w:rPr>
            </w:pPr>
          </w:p>
        </w:tc>
        <w:tc>
          <w:tcPr>
            <w:tcW w:w="1839" w:type="dxa"/>
            <w:vAlign w:val="center"/>
          </w:tcPr>
          <w:p w14:paraId="147F9BF0" w14:textId="6729C323" w:rsidR="0014521E" w:rsidRPr="007D72BF" w:rsidRDefault="0014521E" w:rsidP="00071DA4">
            <w:pPr>
              <w:spacing w:before="60" w:after="60" w:line="240" w:lineRule="auto"/>
              <w:jc w:val="center"/>
            </w:pPr>
            <w:r w:rsidRPr="007D72BF">
              <w:t>Predavaonica</w:t>
            </w:r>
          </w:p>
        </w:tc>
      </w:tr>
      <w:tr w:rsidR="009B45EE" w:rsidRPr="007D72BF" w14:paraId="4D072F95" w14:textId="77777777" w:rsidTr="00071DA4">
        <w:tc>
          <w:tcPr>
            <w:tcW w:w="627" w:type="dxa"/>
            <w:shd w:val="clear" w:color="auto" w:fill="FFFFFF" w:themeFill="background1"/>
            <w:vAlign w:val="center"/>
          </w:tcPr>
          <w:p w14:paraId="28BB1467" w14:textId="77777777" w:rsidR="009B45EE" w:rsidRPr="007D72BF" w:rsidRDefault="009B45EE" w:rsidP="009B45EE">
            <w:pPr>
              <w:spacing w:before="60" w:after="60" w:line="240" w:lineRule="auto"/>
              <w:rPr>
                <w:rFonts w:eastAsia="Times New Roman"/>
                <w:lang w:eastAsia="hr-HR"/>
              </w:rPr>
            </w:pPr>
            <w:r w:rsidRPr="007D72BF">
              <w:rPr>
                <w:rFonts w:eastAsia="Times New Roman"/>
                <w:lang w:eastAsia="hr-HR"/>
              </w:rPr>
              <w:t>2.</w:t>
            </w:r>
          </w:p>
        </w:tc>
        <w:tc>
          <w:tcPr>
            <w:tcW w:w="5166" w:type="dxa"/>
            <w:shd w:val="clear" w:color="auto" w:fill="FFFFFF" w:themeFill="background1"/>
            <w:vAlign w:val="center"/>
          </w:tcPr>
          <w:p w14:paraId="37A8B56C" w14:textId="47EDF866" w:rsidR="009B45EE" w:rsidRPr="007D72BF" w:rsidRDefault="009B45EE" w:rsidP="009B45EE">
            <w:pPr>
              <w:spacing w:before="60" w:after="60" w:line="240" w:lineRule="auto"/>
              <w:rPr>
                <w:rFonts w:eastAsia="Times New Roman"/>
                <w:lang w:eastAsia="hr-HR"/>
              </w:rPr>
            </w:pPr>
            <w:r w:rsidRPr="007D72BF">
              <w:rPr>
                <w:color w:val="000000"/>
              </w:rPr>
              <w:t>Ekološki uvjeti uzgoja voća, načini razmnožavanja voćaka i proizvodnja voćnih sadnica.</w:t>
            </w:r>
          </w:p>
        </w:tc>
        <w:tc>
          <w:tcPr>
            <w:tcW w:w="570" w:type="dxa"/>
            <w:shd w:val="clear" w:color="auto" w:fill="FFFFFF" w:themeFill="background1"/>
            <w:vAlign w:val="center"/>
          </w:tcPr>
          <w:p w14:paraId="7A9FC880" w14:textId="74755B9B" w:rsidR="009B45EE" w:rsidRPr="007D72BF" w:rsidRDefault="009B45EE" w:rsidP="00071DA4">
            <w:pPr>
              <w:spacing w:before="60" w:after="60" w:line="240" w:lineRule="auto"/>
              <w:jc w:val="center"/>
              <w:rPr>
                <w:rFonts w:eastAsia="Times New Roman"/>
                <w:lang w:eastAsia="hr-HR"/>
              </w:rPr>
            </w:pPr>
            <w:r w:rsidRPr="007D72BF">
              <w:rPr>
                <w:rFonts w:eastAsia="Times New Roman"/>
                <w:lang w:eastAsia="hr-HR"/>
              </w:rPr>
              <w:t>6</w:t>
            </w:r>
          </w:p>
        </w:tc>
        <w:tc>
          <w:tcPr>
            <w:tcW w:w="570" w:type="dxa"/>
            <w:shd w:val="clear" w:color="auto" w:fill="FFFFFF" w:themeFill="background1"/>
            <w:vAlign w:val="center"/>
          </w:tcPr>
          <w:p w14:paraId="697BA987" w14:textId="06463E9B" w:rsidR="009B45EE" w:rsidRPr="007D72BF" w:rsidRDefault="00071DA4" w:rsidP="00071DA4">
            <w:pPr>
              <w:spacing w:before="60" w:after="60" w:line="240" w:lineRule="auto"/>
              <w:jc w:val="center"/>
              <w:rPr>
                <w:rFonts w:eastAsia="Times New Roman"/>
                <w:lang w:eastAsia="hr-HR"/>
              </w:rPr>
            </w:pPr>
            <w:r w:rsidRPr="007D72BF">
              <w:rPr>
                <w:rFonts w:eastAsia="Times New Roman"/>
                <w:lang w:eastAsia="hr-HR"/>
              </w:rPr>
              <w:t>4</w:t>
            </w:r>
          </w:p>
        </w:tc>
        <w:tc>
          <w:tcPr>
            <w:tcW w:w="576" w:type="dxa"/>
            <w:shd w:val="clear" w:color="auto" w:fill="FFFFFF" w:themeFill="background1"/>
            <w:vAlign w:val="center"/>
          </w:tcPr>
          <w:p w14:paraId="7660999F" w14:textId="77777777" w:rsidR="009B45EE" w:rsidRPr="007D72BF" w:rsidRDefault="009B45EE" w:rsidP="00071DA4">
            <w:pPr>
              <w:spacing w:before="60" w:after="60" w:line="240" w:lineRule="auto"/>
              <w:jc w:val="center"/>
              <w:rPr>
                <w:rFonts w:eastAsia="Times New Roman"/>
                <w:lang w:eastAsia="hr-HR"/>
              </w:rPr>
            </w:pPr>
          </w:p>
        </w:tc>
        <w:tc>
          <w:tcPr>
            <w:tcW w:w="1839" w:type="dxa"/>
            <w:vAlign w:val="center"/>
          </w:tcPr>
          <w:p w14:paraId="3DA79709" w14:textId="77777777" w:rsidR="009B45EE" w:rsidRPr="007D72BF" w:rsidRDefault="009B45EE" w:rsidP="009B45EE">
            <w:pPr>
              <w:spacing w:before="60" w:after="60" w:line="240" w:lineRule="auto"/>
              <w:jc w:val="center"/>
            </w:pPr>
            <w:r w:rsidRPr="007D72BF">
              <w:t>Predavaonica</w:t>
            </w:r>
          </w:p>
          <w:p w14:paraId="76238DE3" w14:textId="6159F72E" w:rsidR="009B45EE" w:rsidRPr="007D72BF" w:rsidRDefault="009B45EE" w:rsidP="009B45EE">
            <w:pPr>
              <w:spacing w:before="60" w:after="60" w:line="240" w:lineRule="auto"/>
              <w:jc w:val="center"/>
              <w:rPr>
                <w:rFonts w:eastAsia="Times New Roman"/>
                <w:lang w:eastAsia="hr-HR"/>
              </w:rPr>
            </w:pPr>
            <w:r w:rsidRPr="007D72BF">
              <w:t xml:space="preserve">Voćnjak / </w:t>
            </w:r>
            <w:proofErr w:type="spellStart"/>
            <w:r w:rsidRPr="007D72BF">
              <w:t>pokušalište</w:t>
            </w:r>
            <w:proofErr w:type="spellEnd"/>
          </w:p>
        </w:tc>
      </w:tr>
      <w:tr w:rsidR="009B45EE" w:rsidRPr="007D72BF" w14:paraId="46A323D0" w14:textId="77777777" w:rsidTr="00071DA4">
        <w:tc>
          <w:tcPr>
            <w:tcW w:w="627" w:type="dxa"/>
            <w:vAlign w:val="center"/>
          </w:tcPr>
          <w:p w14:paraId="27B9332F" w14:textId="4467E78B" w:rsidR="009B45EE" w:rsidRPr="007D72BF" w:rsidRDefault="009B45EE" w:rsidP="009B45EE">
            <w:pPr>
              <w:spacing w:before="60" w:after="60" w:line="240" w:lineRule="auto"/>
              <w:rPr>
                <w:rFonts w:eastAsia="Times New Roman"/>
                <w:lang w:eastAsia="hr-HR"/>
              </w:rPr>
            </w:pPr>
            <w:r w:rsidRPr="007D72BF">
              <w:rPr>
                <w:rFonts w:eastAsia="Times New Roman"/>
                <w:lang w:eastAsia="hr-HR"/>
              </w:rPr>
              <w:t>3.</w:t>
            </w:r>
          </w:p>
        </w:tc>
        <w:tc>
          <w:tcPr>
            <w:tcW w:w="5166" w:type="dxa"/>
            <w:vAlign w:val="center"/>
          </w:tcPr>
          <w:p w14:paraId="06ED5391" w14:textId="12F402E3" w:rsidR="009B45EE" w:rsidRPr="007D72BF" w:rsidRDefault="009B45EE" w:rsidP="009B45EE">
            <w:pPr>
              <w:spacing w:before="60" w:after="60" w:line="240" w:lineRule="auto"/>
              <w:rPr>
                <w:rFonts w:eastAsia="Times New Roman"/>
                <w:lang w:eastAsia="hr-HR"/>
              </w:rPr>
            </w:pPr>
            <w:r w:rsidRPr="007D72BF">
              <w:t>Podizanje voćnjaka, sorte, podloge i sustavi uzgoja voćaka.</w:t>
            </w:r>
          </w:p>
        </w:tc>
        <w:tc>
          <w:tcPr>
            <w:tcW w:w="570" w:type="dxa"/>
            <w:vAlign w:val="center"/>
          </w:tcPr>
          <w:p w14:paraId="59AB8BB6" w14:textId="5AC38F8D" w:rsidR="009B45EE" w:rsidRPr="007D72BF" w:rsidRDefault="009B45EE" w:rsidP="00071DA4">
            <w:pPr>
              <w:spacing w:before="60" w:after="60" w:line="240" w:lineRule="auto"/>
              <w:jc w:val="center"/>
              <w:rPr>
                <w:rFonts w:eastAsia="Times New Roman"/>
                <w:lang w:eastAsia="hr-HR"/>
              </w:rPr>
            </w:pPr>
            <w:r w:rsidRPr="007D72BF">
              <w:rPr>
                <w:rFonts w:eastAsia="Times New Roman"/>
                <w:lang w:eastAsia="hr-HR"/>
              </w:rPr>
              <w:t>6</w:t>
            </w:r>
          </w:p>
        </w:tc>
        <w:tc>
          <w:tcPr>
            <w:tcW w:w="570" w:type="dxa"/>
            <w:vAlign w:val="center"/>
          </w:tcPr>
          <w:p w14:paraId="251B9B23" w14:textId="57781602" w:rsidR="009B45EE" w:rsidRPr="007D72BF" w:rsidRDefault="00071DA4" w:rsidP="00071DA4">
            <w:pPr>
              <w:spacing w:before="60" w:after="60" w:line="240" w:lineRule="auto"/>
              <w:jc w:val="center"/>
              <w:rPr>
                <w:rFonts w:eastAsia="Times New Roman"/>
                <w:lang w:eastAsia="hr-HR"/>
              </w:rPr>
            </w:pPr>
            <w:r w:rsidRPr="007D72BF">
              <w:rPr>
                <w:rFonts w:eastAsia="Times New Roman"/>
                <w:lang w:eastAsia="hr-HR"/>
              </w:rPr>
              <w:t>5</w:t>
            </w:r>
          </w:p>
        </w:tc>
        <w:tc>
          <w:tcPr>
            <w:tcW w:w="576" w:type="dxa"/>
            <w:vAlign w:val="center"/>
          </w:tcPr>
          <w:p w14:paraId="0FF20D9D" w14:textId="77777777" w:rsidR="009B45EE" w:rsidRPr="007D72BF" w:rsidRDefault="009B45EE" w:rsidP="00071DA4">
            <w:pPr>
              <w:spacing w:before="60" w:after="60" w:line="240" w:lineRule="auto"/>
              <w:jc w:val="center"/>
              <w:rPr>
                <w:rFonts w:eastAsia="Times New Roman"/>
                <w:lang w:eastAsia="hr-HR"/>
              </w:rPr>
            </w:pPr>
          </w:p>
        </w:tc>
        <w:tc>
          <w:tcPr>
            <w:tcW w:w="1839" w:type="dxa"/>
            <w:vAlign w:val="center"/>
          </w:tcPr>
          <w:p w14:paraId="0326C830" w14:textId="77777777" w:rsidR="009B45EE" w:rsidRPr="007D72BF" w:rsidRDefault="009B45EE" w:rsidP="009B45EE">
            <w:pPr>
              <w:spacing w:before="60" w:after="60" w:line="240" w:lineRule="auto"/>
              <w:jc w:val="center"/>
            </w:pPr>
            <w:r w:rsidRPr="007D72BF">
              <w:t>Predavaonica</w:t>
            </w:r>
          </w:p>
          <w:p w14:paraId="2F1B5546" w14:textId="01DA87AC" w:rsidR="009B45EE" w:rsidRPr="007D72BF" w:rsidRDefault="009B45EE" w:rsidP="009B45EE">
            <w:pPr>
              <w:spacing w:before="60" w:after="60" w:line="240" w:lineRule="auto"/>
              <w:jc w:val="center"/>
              <w:rPr>
                <w:rFonts w:eastAsia="Times New Roman"/>
                <w:lang w:eastAsia="hr-HR"/>
              </w:rPr>
            </w:pPr>
            <w:r w:rsidRPr="007D72BF">
              <w:t xml:space="preserve">Voćnjak / </w:t>
            </w:r>
            <w:proofErr w:type="spellStart"/>
            <w:r w:rsidRPr="007D72BF">
              <w:t>pokušalište</w:t>
            </w:r>
            <w:proofErr w:type="spellEnd"/>
          </w:p>
        </w:tc>
      </w:tr>
      <w:tr w:rsidR="009B45EE" w:rsidRPr="007D72BF" w14:paraId="6E1028C1" w14:textId="77777777" w:rsidTr="00071DA4">
        <w:tc>
          <w:tcPr>
            <w:tcW w:w="627" w:type="dxa"/>
          </w:tcPr>
          <w:p w14:paraId="7D77DFC6" w14:textId="77777777" w:rsidR="009B45EE" w:rsidRPr="007D72BF" w:rsidRDefault="009B45EE" w:rsidP="009B45EE">
            <w:pPr>
              <w:spacing w:before="60" w:after="60" w:line="240" w:lineRule="auto"/>
              <w:jc w:val="both"/>
              <w:rPr>
                <w:rFonts w:eastAsia="Times New Roman"/>
                <w:lang w:eastAsia="hr-HR"/>
              </w:rPr>
            </w:pPr>
          </w:p>
        </w:tc>
        <w:tc>
          <w:tcPr>
            <w:tcW w:w="5166" w:type="dxa"/>
            <w:vAlign w:val="center"/>
          </w:tcPr>
          <w:p w14:paraId="7AD0AADC" w14:textId="28DD6FEC" w:rsidR="009B45EE" w:rsidRPr="007D72BF" w:rsidRDefault="009B45EE" w:rsidP="009B45EE">
            <w:pPr>
              <w:spacing w:before="60" w:after="60" w:line="240" w:lineRule="auto"/>
              <w:jc w:val="center"/>
            </w:pPr>
            <w:r w:rsidRPr="007D72BF">
              <w:t>KOLOKVIJ   I</w:t>
            </w:r>
          </w:p>
        </w:tc>
        <w:tc>
          <w:tcPr>
            <w:tcW w:w="570" w:type="dxa"/>
            <w:vAlign w:val="center"/>
          </w:tcPr>
          <w:p w14:paraId="3237A48C" w14:textId="25430D87" w:rsidR="009B45EE" w:rsidRPr="007D72BF" w:rsidRDefault="009B45EE" w:rsidP="00071DA4">
            <w:pPr>
              <w:spacing w:before="60" w:after="60" w:line="240" w:lineRule="auto"/>
              <w:jc w:val="center"/>
              <w:rPr>
                <w:rFonts w:eastAsia="Times New Roman"/>
                <w:lang w:eastAsia="hr-HR"/>
              </w:rPr>
            </w:pPr>
          </w:p>
        </w:tc>
        <w:tc>
          <w:tcPr>
            <w:tcW w:w="570" w:type="dxa"/>
            <w:vAlign w:val="center"/>
          </w:tcPr>
          <w:p w14:paraId="1BB0549F" w14:textId="186AB5E8" w:rsidR="009B45EE" w:rsidRPr="007D72BF" w:rsidRDefault="009B45EE" w:rsidP="00071DA4">
            <w:pPr>
              <w:spacing w:before="60" w:after="60" w:line="240" w:lineRule="auto"/>
              <w:jc w:val="center"/>
              <w:rPr>
                <w:rFonts w:eastAsia="Times New Roman"/>
                <w:lang w:eastAsia="hr-HR"/>
              </w:rPr>
            </w:pPr>
            <w:r w:rsidRPr="007D72BF">
              <w:rPr>
                <w:rFonts w:eastAsia="Times New Roman"/>
                <w:lang w:eastAsia="hr-HR"/>
              </w:rPr>
              <w:t>1</w:t>
            </w:r>
          </w:p>
        </w:tc>
        <w:tc>
          <w:tcPr>
            <w:tcW w:w="576" w:type="dxa"/>
            <w:vAlign w:val="center"/>
          </w:tcPr>
          <w:p w14:paraId="56AB0F5C" w14:textId="77777777" w:rsidR="009B45EE" w:rsidRPr="007D72BF" w:rsidRDefault="009B45EE" w:rsidP="00071DA4">
            <w:pPr>
              <w:spacing w:before="60" w:after="60" w:line="240" w:lineRule="auto"/>
              <w:jc w:val="center"/>
              <w:rPr>
                <w:rFonts w:eastAsia="Times New Roman"/>
                <w:lang w:eastAsia="hr-HR"/>
              </w:rPr>
            </w:pPr>
          </w:p>
        </w:tc>
        <w:tc>
          <w:tcPr>
            <w:tcW w:w="1839" w:type="dxa"/>
            <w:vAlign w:val="center"/>
          </w:tcPr>
          <w:p w14:paraId="7B790DB7" w14:textId="01A388FD" w:rsidR="009B45EE" w:rsidRPr="007D72BF" w:rsidRDefault="009B45EE" w:rsidP="009B45EE">
            <w:pPr>
              <w:spacing w:before="60" w:after="60" w:line="240" w:lineRule="auto"/>
              <w:jc w:val="center"/>
              <w:rPr>
                <w:rFonts w:eastAsia="Times New Roman"/>
                <w:lang w:eastAsia="hr-HR"/>
              </w:rPr>
            </w:pPr>
            <w:r w:rsidRPr="007D72BF">
              <w:t>Predavaonica</w:t>
            </w:r>
          </w:p>
        </w:tc>
      </w:tr>
      <w:tr w:rsidR="009B45EE" w:rsidRPr="007D72BF" w14:paraId="0FF0F1C2" w14:textId="77777777" w:rsidTr="00071DA4">
        <w:tc>
          <w:tcPr>
            <w:tcW w:w="627" w:type="dxa"/>
            <w:vAlign w:val="center"/>
          </w:tcPr>
          <w:p w14:paraId="7CF856F1" w14:textId="702C5BF4" w:rsidR="009B45EE" w:rsidRPr="007D72BF" w:rsidRDefault="00071DA4" w:rsidP="009B45EE">
            <w:pPr>
              <w:spacing w:before="60" w:after="60" w:line="240" w:lineRule="auto"/>
              <w:jc w:val="center"/>
              <w:rPr>
                <w:rFonts w:eastAsia="Times New Roman"/>
                <w:bCs/>
                <w:lang w:eastAsia="hr-HR"/>
              </w:rPr>
            </w:pPr>
            <w:r w:rsidRPr="007D72BF">
              <w:rPr>
                <w:bCs/>
              </w:rPr>
              <w:t>4</w:t>
            </w:r>
            <w:r w:rsidR="009B45EE" w:rsidRPr="007D72BF">
              <w:rPr>
                <w:bCs/>
              </w:rPr>
              <w:t>.</w:t>
            </w:r>
          </w:p>
        </w:tc>
        <w:tc>
          <w:tcPr>
            <w:tcW w:w="5166" w:type="dxa"/>
            <w:vAlign w:val="center"/>
          </w:tcPr>
          <w:p w14:paraId="5E2C4BDE" w14:textId="47F21CB6" w:rsidR="009B45EE" w:rsidRPr="007D72BF" w:rsidRDefault="009B45EE" w:rsidP="009B45EE">
            <w:pPr>
              <w:spacing w:before="60" w:after="60" w:line="240" w:lineRule="auto"/>
            </w:pPr>
            <w:proofErr w:type="spellStart"/>
            <w:r w:rsidRPr="007D72BF">
              <w:rPr>
                <w:bCs/>
              </w:rPr>
              <w:t>Jezgričavo</w:t>
            </w:r>
            <w:proofErr w:type="spellEnd"/>
            <w:r w:rsidRPr="007D72BF">
              <w:rPr>
                <w:bCs/>
              </w:rPr>
              <w:t xml:space="preserve"> voće – sorte, podloge, osobitosti uzgoja te agrotehnički i </w:t>
            </w:r>
            <w:proofErr w:type="spellStart"/>
            <w:r w:rsidRPr="007D72BF">
              <w:rPr>
                <w:bCs/>
              </w:rPr>
              <w:t>pomotehnički</w:t>
            </w:r>
            <w:proofErr w:type="spellEnd"/>
            <w:r w:rsidRPr="007D72BF">
              <w:rPr>
                <w:bCs/>
              </w:rPr>
              <w:t xml:space="preserve"> zahvati.</w:t>
            </w:r>
          </w:p>
        </w:tc>
        <w:tc>
          <w:tcPr>
            <w:tcW w:w="570" w:type="dxa"/>
            <w:vAlign w:val="center"/>
          </w:tcPr>
          <w:p w14:paraId="64676846" w14:textId="6617588F" w:rsidR="009B45EE" w:rsidRPr="007D72BF" w:rsidRDefault="00BE395D" w:rsidP="00071DA4">
            <w:pPr>
              <w:spacing w:before="60" w:after="60" w:line="240" w:lineRule="auto"/>
              <w:jc w:val="center"/>
              <w:rPr>
                <w:rFonts w:eastAsia="Times New Roman"/>
                <w:bCs/>
                <w:lang w:eastAsia="hr-HR"/>
              </w:rPr>
            </w:pPr>
            <w:r>
              <w:rPr>
                <w:bCs/>
              </w:rPr>
              <w:t>6</w:t>
            </w:r>
          </w:p>
        </w:tc>
        <w:tc>
          <w:tcPr>
            <w:tcW w:w="570" w:type="dxa"/>
            <w:vAlign w:val="center"/>
          </w:tcPr>
          <w:p w14:paraId="6E184375" w14:textId="100FA742" w:rsidR="009B45EE" w:rsidRPr="007D72BF" w:rsidRDefault="00071DA4" w:rsidP="00071DA4">
            <w:pPr>
              <w:spacing w:before="60" w:after="60" w:line="240" w:lineRule="auto"/>
              <w:jc w:val="center"/>
              <w:rPr>
                <w:rFonts w:eastAsia="Times New Roman"/>
                <w:bCs/>
                <w:lang w:eastAsia="hr-HR"/>
              </w:rPr>
            </w:pPr>
            <w:r w:rsidRPr="007D72BF">
              <w:rPr>
                <w:rFonts w:eastAsia="Times New Roman"/>
                <w:bCs/>
                <w:lang w:eastAsia="hr-HR"/>
              </w:rPr>
              <w:t>4</w:t>
            </w:r>
          </w:p>
        </w:tc>
        <w:tc>
          <w:tcPr>
            <w:tcW w:w="576" w:type="dxa"/>
            <w:vAlign w:val="center"/>
          </w:tcPr>
          <w:p w14:paraId="33E0CD46" w14:textId="77777777" w:rsidR="009B45EE" w:rsidRPr="007D72BF" w:rsidRDefault="009B45EE" w:rsidP="00071DA4">
            <w:pPr>
              <w:spacing w:before="60" w:after="60" w:line="240" w:lineRule="auto"/>
              <w:jc w:val="center"/>
              <w:rPr>
                <w:rFonts w:eastAsia="Times New Roman"/>
                <w:bCs/>
                <w:lang w:eastAsia="hr-HR"/>
              </w:rPr>
            </w:pPr>
          </w:p>
        </w:tc>
        <w:tc>
          <w:tcPr>
            <w:tcW w:w="1839" w:type="dxa"/>
            <w:vAlign w:val="center"/>
          </w:tcPr>
          <w:p w14:paraId="264E846C" w14:textId="77777777" w:rsidR="009B45EE" w:rsidRPr="007D72BF" w:rsidRDefault="009B45EE" w:rsidP="009B45EE">
            <w:pPr>
              <w:spacing w:before="60" w:after="60" w:line="240" w:lineRule="auto"/>
              <w:jc w:val="center"/>
            </w:pPr>
            <w:r w:rsidRPr="007D72BF">
              <w:t>Predavaonica</w:t>
            </w:r>
          </w:p>
          <w:p w14:paraId="7A25E7D6" w14:textId="77777777" w:rsidR="009B45EE" w:rsidRPr="007D72BF" w:rsidRDefault="009B45EE" w:rsidP="009B45EE">
            <w:pPr>
              <w:spacing w:before="60" w:after="60" w:line="240" w:lineRule="auto"/>
              <w:jc w:val="center"/>
            </w:pPr>
            <w:r w:rsidRPr="007D72BF">
              <w:t xml:space="preserve">Voćnjak / </w:t>
            </w:r>
            <w:proofErr w:type="spellStart"/>
            <w:r w:rsidRPr="007D72BF">
              <w:t>pokušalište</w:t>
            </w:r>
            <w:proofErr w:type="spellEnd"/>
          </w:p>
          <w:p w14:paraId="522FD450" w14:textId="63A42B90" w:rsidR="002809BC" w:rsidRPr="007D72BF" w:rsidRDefault="002809BC" w:rsidP="009B45EE">
            <w:pPr>
              <w:spacing w:before="60" w:after="60" w:line="240" w:lineRule="auto"/>
              <w:jc w:val="center"/>
              <w:rPr>
                <w:rFonts w:eastAsia="Times New Roman"/>
                <w:lang w:eastAsia="hr-HR"/>
              </w:rPr>
            </w:pPr>
            <w:r w:rsidRPr="007D72BF">
              <w:t>Izvan Veleučilišta</w:t>
            </w:r>
          </w:p>
        </w:tc>
      </w:tr>
      <w:tr w:rsidR="009B45EE" w:rsidRPr="007D72BF" w14:paraId="5C6C70E6" w14:textId="77777777" w:rsidTr="00071DA4">
        <w:tc>
          <w:tcPr>
            <w:tcW w:w="627" w:type="dxa"/>
            <w:vAlign w:val="center"/>
          </w:tcPr>
          <w:p w14:paraId="29775A26" w14:textId="0AFEDC58" w:rsidR="009B45EE" w:rsidRPr="007D72BF" w:rsidRDefault="00071DA4" w:rsidP="009B45EE">
            <w:pPr>
              <w:spacing w:before="60" w:after="60" w:line="240" w:lineRule="auto"/>
              <w:jc w:val="center"/>
              <w:rPr>
                <w:rFonts w:eastAsia="Times New Roman"/>
                <w:bCs/>
                <w:lang w:eastAsia="hr-HR"/>
              </w:rPr>
            </w:pPr>
            <w:r w:rsidRPr="007D72BF">
              <w:rPr>
                <w:bCs/>
              </w:rPr>
              <w:t>5</w:t>
            </w:r>
            <w:r w:rsidR="009B45EE" w:rsidRPr="007D72BF">
              <w:rPr>
                <w:bCs/>
              </w:rPr>
              <w:t>.</w:t>
            </w:r>
          </w:p>
        </w:tc>
        <w:tc>
          <w:tcPr>
            <w:tcW w:w="5166" w:type="dxa"/>
            <w:vAlign w:val="center"/>
          </w:tcPr>
          <w:p w14:paraId="62CA1FE5" w14:textId="52E145BB" w:rsidR="009B45EE" w:rsidRPr="007D72BF" w:rsidRDefault="009B45EE" w:rsidP="009B45EE">
            <w:pPr>
              <w:spacing w:before="60" w:after="60" w:line="240" w:lineRule="auto"/>
            </w:pPr>
            <w:proofErr w:type="spellStart"/>
            <w:r w:rsidRPr="007D72BF">
              <w:rPr>
                <w:rFonts w:eastAsia="Times New Roman"/>
                <w:bCs/>
                <w:lang w:eastAsia="hr-HR"/>
              </w:rPr>
              <w:t>Koštičavo</w:t>
            </w:r>
            <w:proofErr w:type="spellEnd"/>
            <w:r w:rsidRPr="007D72BF">
              <w:rPr>
                <w:rFonts w:eastAsia="Times New Roman"/>
                <w:bCs/>
                <w:lang w:eastAsia="hr-HR"/>
              </w:rPr>
              <w:t xml:space="preserve"> voće – sorte, podloge, osobitosti uzgoja te agrotehnički i </w:t>
            </w:r>
            <w:proofErr w:type="spellStart"/>
            <w:r w:rsidRPr="007D72BF">
              <w:rPr>
                <w:rFonts w:eastAsia="Times New Roman"/>
                <w:bCs/>
                <w:lang w:eastAsia="hr-HR"/>
              </w:rPr>
              <w:t>pomotehnički</w:t>
            </w:r>
            <w:proofErr w:type="spellEnd"/>
            <w:r w:rsidRPr="007D72BF">
              <w:rPr>
                <w:rFonts w:eastAsia="Times New Roman"/>
                <w:bCs/>
                <w:lang w:eastAsia="hr-HR"/>
              </w:rPr>
              <w:t xml:space="preserve"> zahvati.</w:t>
            </w:r>
          </w:p>
        </w:tc>
        <w:tc>
          <w:tcPr>
            <w:tcW w:w="570" w:type="dxa"/>
            <w:vAlign w:val="center"/>
          </w:tcPr>
          <w:p w14:paraId="7F3687F4" w14:textId="1C96F5FA" w:rsidR="009B45EE" w:rsidRPr="007D72BF" w:rsidRDefault="00BE395D" w:rsidP="00071DA4">
            <w:pPr>
              <w:spacing w:before="60" w:after="60" w:line="240" w:lineRule="auto"/>
              <w:jc w:val="center"/>
              <w:rPr>
                <w:rFonts w:eastAsia="Times New Roman"/>
                <w:bCs/>
                <w:lang w:eastAsia="hr-HR"/>
              </w:rPr>
            </w:pPr>
            <w:r>
              <w:rPr>
                <w:bCs/>
              </w:rPr>
              <w:t>6</w:t>
            </w:r>
          </w:p>
        </w:tc>
        <w:tc>
          <w:tcPr>
            <w:tcW w:w="570" w:type="dxa"/>
            <w:vAlign w:val="center"/>
          </w:tcPr>
          <w:p w14:paraId="6A0A8DD4" w14:textId="4D4B38C2" w:rsidR="009B45EE" w:rsidRPr="007D72BF" w:rsidRDefault="00071DA4" w:rsidP="00071DA4">
            <w:pPr>
              <w:spacing w:before="60" w:after="60" w:line="240" w:lineRule="auto"/>
              <w:jc w:val="center"/>
              <w:rPr>
                <w:rFonts w:eastAsia="Times New Roman"/>
                <w:bCs/>
                <w:lang w:eastAsia="hr-HR"/>
              </w:rPr>
            </w:pPr>
            <w:r w:rsidRPr="007D72BF">
              <w:rPr>
                <w:rFonts w:eastAsia="Times New Roman"/>
                <w:bCs/>
                <w:lang w:eastAsia="hr-HR"/>
              </w:rPr>
              <w:t>4</w:t>
            </w:r>
          </w:p>
        </w:tc>
        <w:tc>
          <w:tcPr>
            <w:tcW w:w="576" w:type="dxa"/>
            <w:vAlign w:val="center"/>
          </w:tcPr>
          <w:p w14:paraId="31EFF753" w14:textId="77777777" w:rsidR="009B45EE" w:rsidRPr="007D72BF" w:rsidRDefault="009B45EE" w:rsidP="00071DA4">
            <w:pPr>
              <w:spacing w:before="60" w:after="60" w:line="240" w:lineRule="auto"/>
              <w:jc w:val="center"/>
              <w:rPr>
                <w:rFonts w:eastAsia="Times New Roman"/>
                <w:bCs/>
                <w:lang w:eastAsia="hr-HR"/>
              </w:rPr>
            </w:pPr>
          </w:p>
        </w:tc>
        <w:tc>
          <w:tcPr>
            <w:tcW w:w="1839" w:type="dxa"/>
            <w:vAlign w:val="center"/>
          </w:tcPr>
          <w:p w14:paraId="731A2B6D" w14:textId="77777777" w:rsidR="002809BC" w:rsidRPr="007D72BF" w:rsidRDefault="002809BC" w:rsidP="002809BC">
            <w:pPr>
              <w:spacing w:before="60" w:after="60" w:line="240" w:lineRule="auto"/>
              <w:jc w:val="center"/>
            </w:pPr>
            <w:r w:rsidRPr="007D72BF">
              <w:t>Predavaonica</w:t>
            </w:r>
          </w:p>
          <w:p w14:paraId="4E00DE3F" w14:textId="77777777" w:rsidR="002809BC" w:rsidRPr="007D72BF" w:rsidRDefault="002809BC" w:rsidP="002809BC">
            <w:pPr>
              <w:spacing w:before="60" w:after="60" w:line="240" w:lineRule="auto"/>
              <w:jc w:val="center"/>
            </w:pPr>
            <w:r w:rsidRPr="007D72BF">
              <w:t xml:space="preserve">Voćnjak / </w:t>
            </w:r>
            <w:proofErr w:type="spellStart"/>
            <w:r w:rsidRPr="007D72BF">
              <w:t>pokušalište</w:t>
            </w:r>
            <w:proofErr w:type="spellEnd"/>
          </w:p>
          <w:p w14:paraId="5DF007E9" w14:textId="125AF539" w:rsidR="009B45EE" w:rsidRPr="007D72BF" w:rsidRDefault="002809BC" w:rsidP="002809BC">
            <w:pPr>
              <w:spacing w:before="60" w:after="60" w:line="240" w:lineRule="auto"/>
              <w:jc w:val="center"/>
              <w:rPr>
                <w:rFonts w:eastAsia="Times New Roman"/>
                <w:lang w:eastAsia="hr-HR"/>
              </w:rPr>
            </w:pPr>
            <w:r w:rsidRPr="007D72BF">
              <w:t>Izvan Veleučilišta</w:t>
            </w:r>
          </w:p>
        </w:tc>
      </w:tr>
      <w:tr w:rsidR="009B45EE" w:rsidRPr="007D72BF" w14:paraId="230C44BB" w14:textId="77777777" w:rsidTr="00071DA4">
        <w:tc>
          <w:tcPr>
            <w:tcW w:w="627" w:type="dxa"/>
            <w:vAlign w:val="center"/>
          </w:tcPr>
          <w:p w14:paraId="3AA95149" w14:textId="3BA6C41A" w:rsidR="009B45EE" w:rsidRPr="007D72BF" w:rsidRDefault="00071DA4" w:rsidP="009B45EE">
            <w:pPr>
              <w:spacing w:before="60" w:after="60" w:line="240" w:lineRule="auto"/>
              <w:jc w:val="center"/>
              <w:rPr>
                <w:rFonts w:eastAsia="Times New Roman"/>
                <w:bCs/>
                <w:lang w:eastAsia="hr-HR"/>
              </w:rPr>
            </w:pPr>
            <w:r w:rsidRPr="007D72BF">
              <w:rPr>
                <w:bCs/>
              </w:rPr>
              <w:t>6</w:t>
            </w:r>
            <w:r w:rsidR="009B45EE" w:rsidRPr="007D72BF">
              <w:rPr>
                <w:bCs/>
              </w:rPr>
              <w:t>.</w:t>
            </w:r>
          </w:p>
        </w:tc>
        <w:tc>
          <w:tcPr>
            <w:tcW w:w="5166" w:type="dxa"/>
            <w:vAlign w:val="center"/>
          </w:tcPr>
          <w:p w14:paraId="0CA0338A" w14:textId="5180BF3C" w:rsidR="009B45EE" w:rsidRPr="007D72BF" w:rsidRDefault="009B45EE" w:rsidP="009B45EE">
            <w:pPr>
              <w:spacing w:before="60" w:after="60" w:line="240" w:lineRule="auto"/>
            </w:pPr>
            <w:proofErr w:type="spellStart"/>
            <w:r w:rsidRPr="007D72BF">
              <w:rPr>
                <w:bCs/>
              </w:rPr>
              <w:t>Lupinasto</w:t>
            </w:r>
            <w:proofErr w:type="spellEnd"/>
            <w:r w:rsidRPr="007D72BF">
              <w:rPr>
                <w:bCs/>
              </w:rPr>
              <w:t>, bobičasto i južno voće – sorte, podloge i osobitosti uzgoja.</w:t>
            </w:r>
          </w:p>
        </w:tc>
        <w:tc>
          <w:tcPr>
            <w:tcW w:w="570" w:type="dxa"/>
            <w:vAlign w:val="center"/>
          </w:tcPr>
          <w:p w14:paraId="78E5FCB0" w14:textId="54AC4C40" w:rsidR="009B45EE" w:rsidRPr="007D72BF" w:rsidRDefault="00A021CF" w:rsidP="00071DA4">
            <w:pPr>
              <w:spacing w:before="60" w:after="60" w:line="240" w:lineRule="auto"/>
              <w:jc w:val="center"/>
              <w:rPr>
                <w:rFonts w:eastAsia="Times New Roman"/>
                <w:bCs/>
                <w:lang w:eastAsia="hr-HR"/>
              </w:rPr>
            </w:pPr>
            <w:r>
              <w:rPr>
                <w:bCs/>
              </w:rPr>
              <w:t>8</w:t>
            </w:r>
          </w:p>
        </w:tc>
        <w:tc>
          <w:tcPr>
            <w:tcW w:w="570" w:type="dxa"/>
            <w:vAlign w:val="center"/>
          </w:tcPr>
          <w:p w14:paraId="2A1BD7B0" w14:textId="08E2484D" w:rsidR="00071DA4" w:rsidRPr="007D72BF" w:rsidRDefault="00071DA4" w:rsidP="00071DA4">
            <w:pPr>
              <w:spacing w:before="60" w:after="60" w:line="240" w:lineRule="auto"/>
              <w:jc w:val="center"/>
              <w:rPr>
                <w:rFonts w:eastAsia="Times New Roman"/>
                <w:bCs/>
                <w:lang w:eastAsia="hr-HR"/>
              </w:rPr>
            </w:pPr>
            <w:r w:rsidRPr="007D72BF">
              <w:rPr>
                <w:rFonts w:eastAsia="Times New Roman"/>
                <w:bCs/>
                <w:lang w:eastAsia="hr-HR"/>
              </w:rPr>
              <w:t>6</w:t>
            </w:r>
          </w:p>
        </w:tc>
        <w:tc>
          <w:tcPr>
            <w:tcW w:w="576" w:type="dxa"/>
            <w:vAlign w:val="center"/>
          </w:tcPr>
          <w:p w14:paraId="092E3636" w14:textId="77777777" w:rsidR="009B45EE" w:rsidRPr="007D72BF" w:rsidRDefault="009B45EE" w:rsidP="00071DA4">
            <w:pPr>
              <w:spacing w:before="60" w:after="60" w:line="240" w:lineRule="auto"/>
              <w:jc w:val="center"/>
              <w:rPr>
                <w:rFonts w:eastAsia="Times New Roman"/>
                <w:bCs/>
                <w:lang w:eastAsia="hr-HR"/>
              </w:rPr>
            </w:pPr>
          </w:p>
        </w:tc>
        <w:tc>
          <w:tcPr>
            <w:tcW w:w="1839" w:type="dxa"/>
            <w:vAlign w:val="center"/>
          </w:tcPr>
          <w:p w14:paraId="783BB259" w14:textId="77777777" w:rsidR="002809BC" w:rsidRPr="007D72BF" w:rsidRDefault="002809BC" w:rsidP="002809BC">
            <w:pPr>
              <w:spacing w:before="60" w:after="60" w:line="240" w:lineRule="auto"/>
              <w:jc w:val="center"/>
            </w:pPr>
            <w:r w:rsidRPr="007D72BF">
              <w:t>Predavaonica</w:t>
            </w:r>
          </w:p>
          <w:p w14:paraId="25360B67" w14:textId="77777777" w:rsidR="002809BC" w:rsidRPr="007D72BF" w:rsidRDefault="002809BC" w:rsidP="002809BC">
            <w:pPr>
              <w:spacing w:before="60" w:after="60" w:line="240" w:lineRule="auto"/>
              <w:jc w:val="center"/>
            </w:pPr>
            <w:r w:rsidRPr="007D72BF">
              <w:t xml:space="preserve">Voćnjak / </w:t>
            </w:r>
            <w:proofErr w:type="spellStart"/>
            <w:r w:rsidRPr="007D72BF">
              <w:t>pokušalište</w:t>
            </w:r>
            <w:proofErr w:type="spellEnd"/>
          </w:p>
          <w:p w14:paraId="4CE25CBB" w14:textId="256026B1" w:rsidR="009B45EE" w:rsidRPr="007D72BF" w:rsidRDefault="002809BC" w:rsidP="002809BC">
            <w:pPr>
              <w:spacing w:before="60" w:after="60" w:line="240" w:lineRule="auto"/>
              <w:jc w:val="center"/>
              <w:rPr>
                <w:rFonts w:eastAsia="Times New Roman"/>
                <w:lang w:eastAsia="hr-HR"/>
              </w:rPr>
            </w:pPr>
            <w:r w:rsidRPr="007D72BF">
              <w:t>Izvan Veleučilišta</w:t>
            </w:r>
          </w:p>
        </w:tc>
      </w:tr>
      <w:tr w:rsidR="009B45EE" w:rsidRPr="007D72BF" w14:paraId="23FD9840" w14:textId="77777777" w:rsidTr="00071DA4">
        <w:tc>
          <w:tcPr>
            <w:tcW w:w="627" w:type="dxa"/>
            <w:vAlign w:val="center"/>
          </w:tcPr>
          <w:p w14:paraId="655B23B1" w14:textId="1B989B4D" w:rsidR="009B45EE" w:rsidRPr="007D72BF" w:rsidRDefault="00071DA4" w:rsidP="009B45EE">
            <w:pPr>
              <w:spacing w:before="60" w:after="60" w:line="240" w:lineRule="auto"/>
              <w:jc w:val="center"/>
              <w:rPr>
                <w:bCs/>
              </w:rPr>
            </w:pPr>
            <w:r w:rsidRPr="007D72BF">
              <w:rPr>
                <w:bCs/>
              </w:rPr>
              <w:t>7</w:t>
            </w:r>
            <w:r w:rsidR="009B45EE" w:rsidRPr="007D72BF">
              <w:rPr>
                <w:bCs/>
              </w:rPr>
              <w:t>.</w:t>
            </w:r>
          </w:p>
        </w:tc>
        <w:tc>
          <w:tcPr>
            <w:tcW w:w="5166" w:type="dxa"/>
            <w:vAlign w:val="center"/>
          </w:tcPr>
          <w:p w14:paraId="4742744C" w14:textId="77777777" w:rsidR="009B45EE" w:rsidRPr="007D72BF" w:rsidRDefault="009B45EE" w:rsidP="009B45EE">
            <w:pPr>
              <w:spacing w:before="60" w:after="60" w:line="240" w:lineRule="auto"/>
              <w:rPr>
                <w:b/>
              </w:rPr>
            </w:pPr>
            <w:r w:rsidRPr="007D72BF">
              <w:rPr>
                <w:b/>
              </w:rPr>
              <w:t>Terenska nastava i seminar</w:t>
            </w:r>
          </w:p>
          <w:p w14:paraId="7475290B" w14:textId="5B746FD5" w:rsidR="009B45EE" w:rsidRPr="007D72BF" w:rsidRDefault="009B45EE" w:rsidP="009B45EE">
            <w:pPr>
              <w:spacing w:before="60" w:after="60" w:line="240" w:lineRule="auto"/>
              <w:rPr>
                <w:b/>
              </w:rPr>
            </w:pPr>
            <w:r w:rsidRPr="007D72BF">
              <w:rPr>
                <w:bCs/>
              </w:rPr>
              <w:t>Terenska nastava uključuje stručni posjet voćnjaku i/ili skladišnom objektu radi upoznavanja tehnologije proizvodnje i skladištenja voća. Seminar obuhvaća izradu i prezentaciju izvješća s terenske nastave.</w:t>
            </w:r>
          </w:p>
        </w:tc>
        <w:tc>
          <w:tcPr>
            <w:tcW w:w="570" w:type="dxa"/>
            <w:vAlign w:val="center"/>
          </w:tcPr>
          <w:p w14:paraId="4DB492D7" w14:textId="77777777" w:rsidR="009B45EE" w:rsidRPr="007D72BF" w:rsidRDefault="009B45EE" w:rsidP="00071DA4">
            <w:pPr>
              <w:spacing w:before="60" w:after="60" w:line="240" w:lineRule="auto"/>
              <w:jc w:val="center"/>
              <w:rPr>
                <w:rFonts w:eastAsia="Times New Roman"/>
                <w:bCs/>
                <w:lang w:eastAsia="hr-HR"/>
              </w:rPr>
            </w:pPr>
          </w:p>
        </w:tc>
        <w:tc>
          <w:tcPr>
            <w:tcW w:w="570" w:type="dxa"/>
            <w:shd w:val="clear" w:color="auto" w:fill="auto"/>
            <w:vAlign w:val="center"/>
          </w:tcPr>
          <w:p w14:paraId="23722816" w14:textId="179AB3F2" w:rsidR="009B45EE" w:rsidRPr="007D72BF" w:rsidRDefault="009B45EE" w:rsidP="00071DA4">
            <w:pPr>
              <w:spacing w:before="60" w:after="60" w:line="240" w:lineRule="auto"/>
              <w:jc w:val="center"/>
              <w:rPr>
                <w:bCs/>
                <w:highlight w:val="yellow"/>
              </w:rPr>
            </w:pPr>
          </w:p>
        </w:tc>
        <w:tc>
          <w:tcPr>
            <w:tcW w:w="576" w:type="dxa"/>
            <w:vAlign w:val="center"/>
          </w:tcPr>
          <w:p w14:paraId="6D788FA2" w14:textId="476F65A1" w:rsidR="009B45EE" w:rsidRPr="007D72BF" w:rsidRDefault="009B45EE" w:rsidP="00071DA4">
            <w:pPr>
              <w:spacing w:before="60" w:after="60" w:line="240" w:lineRule="auto"/>
              <w:jc w:val="center"/>
              <w:rPr>
                <w:rFonts w:eastAsia="Times New Roman"/>
                <w:bCs/>
                <w:highlight w:val="yellow"/>
                <w:lang w:eastAsia="hr-HR"/>
              </w:rPr>
            </w:pPr>
            <w:r w:rsidRPr="007D72BF">
              <w:rPr>
                <w:rFonts w:eastAsia="Times New Roman"/>
                <w:bCs/>
                <w:lang w:eastAsia="hr-HR"/>
              </w:rPr>
              <w:t>10</w:t>
            </w:r>
          </w:p>
        </w:tc>
        <w:tc>
          <w:tcPr>
            <w:tcW w:w="1839" w:type="dxa"/>
            <w:vAlign w:val="center"/>
          </w:tcPr>
          <w:p w14:paraId="452B2A2B" w14:textId="56B09D7E" w:rsidR="009B45EE" w:rsidRPr="007D72BF" w:rsidRDefault="009B45EE" w:rsidP="009B45EE">
            <w:pPr>
              <w:spacing w:before="60" w:after="60" w:line="240" w:lineRule="auto"/>
              <w:jc w:val="center"/>
              <w:rPr>
                <w:highlight w:val="yellow"/>
              </w:rPr>
            </w:pPr>
            <w:r w:rsidRPr="007D72BF">
              <w:t xml:space="preserve">Izvan Veleučilišta / </w:t>
            </w:r>
            <w:proofErr w:type="spellStart"/>
            <w:r w:rsidRPr="007D72BF">
              <w:t>Predavaona</w:t>
            </w:r>
            <w:proofErr w:type="spellEnd"/>
          </w:p>
        </w:tc>
      </w:tr>
      <w:tr w:rsidR="009B45EE" w:rsidRPr="007D72BF" w14:paraId="58A57CC0" w14:textId="77777777" w:rsidTr="00071DA4">
        <w:tc>
          <w:tcPr>
            <w:tcW w:w="627" w:type="dxa"/>
            <w:vAlign w:val="center"/>
          </w:tcPr>
          <w:p w14:paraId="7A923700" w14:textId="651F72CA" w:rsidR="009B45EE" w:rsidRPr="007D72BF" w:rsidRDefault="009B45EE" w:rsidP="009B45EE">
            <w:pPr>
              <w:spacing w:before="60" w:after="60" w:line="240" w:lineRule="auto"/>
              <w:jc w:val="both"/>
              <w:rPr>
                <w:rFonts w:eastAsia="Times New Roman"/>
                <w:lang w:eastAsia="hr-HR"/>
              </w:rPr>
            </w:pPr>
            <w:r w:rsidRPr="007D72BF">
              <w:rPr>
                <w:b/>
              </w:rPr>
              <w:t xml:space="preserve"> </w:t>
            </w:r>
          </w:p>
        </w:tc>
        <w:tc>
          <w:tcPr>
            <w:tcW w:w="5166" w:type="dxa"/>
            <w:vAlign w:val="center"/>
          </w:tcPr>
          <w:p w14:paraId="5655041E" w14:textId="028390A5" w:rsidR="009B45EE" w:rsidRPr="007D72BF" w:rsidRDefault="009B45EE" w:rsidP="009B45EE">
            <w:pPr>
              <w:spacing w:before="60" w:after="60" w:line="240" w:lineRule="auto"/>
              <w:jc w:val="center"/>
            </w:pPr>
            <w:r w:rsidRPr="007D72BF">
              <w:rPr>
                <w:bCs/>
                <w:kern w:val="32"/>
              </w:rPr>
              <w:t>KOLOKVIJ  II</w:t>
            </w:r>
          </w:p>
        </w:tc>
        <w:tc>
          <w:tcPr>
            <w:tcW w:w="570" w:type="dxa"/>
            <w:vAlign w:val="center"/>
          </w:tcPr>
          <w:p w14:paraId="168BDC53" w14:textId="77777777" w:rsidR="009B45EE" w:rsidRPr="007D72BF" w:rsidRDefault="009B45EE" w:rsidP="00071DA4">
            <w:pPr>
              <w:spacing w:before="60" w:after="60" w:line="240" w:lineRule="auto"/>
              <w:jc w:val="center"/>
              <w:rPr>
                <w:rFonts w:eastAsia="Times New Roman"/>
                <w:bCs/>
                <w:lang w:eastAsia="hr-HR"/>
              </w:rPr>
            </w:pPr>
          </w:p>
        </w:tc>
        <w:tc>
          <w:tcPr>
            <w:tcW w:w="570" w:type="dxa"/>
            <w:vAlign w:val="center"/>
          </w:tcPr>
          <w:p w14:paraId="0E902570" w14:textId="0C50B494" w:rsidR="009B45EE" w:rsidRPr="007D72BF" w:rsidRDefault="009B45EE" w:rsidP="00071DA4">
            <w:pPr>
              <w:spacing w:before="60" w:after="60" w:line="240" w:lineRule="auto"/>
              <w:jc w:val="center"/>
              <w:rPr>
                <w:rFonts w:eastAsia="Times New Roman"/>
                <w:bCs/>
                <w:lang w:eastAsia="hr-HR"/>
              </w:rPr>
            </w:pPr>
            <w:r w:rsidRPr="007D72BF">
              <w:rPr>
                <w:bCs/>
              </w:rPr>
              <w:t>1</w:t>
            </w:r>
          </w:p>
        </w:tc>
        <w:tc>
          <w:tcPr>
            <w:tcW w:w="576" w:type="dxa"/>
            <w:vAlign w:val="center"/>
          </w:tcPr>
          <w:p w14:paraId="4AF8DF87" w14:textId="77777777" w:rsidR="009B45EE" w:rsidRPr="007D72BF" w:rsidRDefault="009B45EE" w:rsidP="00071DA4">
            <w:pPr>
              <w:spacing w:before="60" w:after="60" w:line="240" w:lineRule="auto"/>
              <w:jc w:val="center"/>
              <w:rPr>
                <w:rFonts w:eastAsia="Times New Roman"/>
                <w:bCs/>
                <w:lang w:eastAsia="hr-HR"/>
              </w:rPr>
            </w:pPr>
          </w:p>
        </w:tc>
        <w:tc>
          <w:tcPr>
            <w:tcW w:w="1839" w:type="dxa"/>
            <w:vAlign w:val="center"/>
          </w:tcPr>
          <w:p w14:paraId="48A40D77" w14:textId="0F2C52CF" w:rsidR="009B45EE" w:rsidRPr="007D72BF" w:rsidRDefault="009B45EE" w:rsidP="009B45EE">
            <w:pPr>
              <w:spacing w:before="60" w:after="60" w:line="240" w:lineRule="auto"/>
              <w:jc w:val="center"/>
              <w:rPr>
                <w:rFonts w:eastAsia="Times New Roman"/>
                <w:lang w:eastAsia="hr-HR"/>
              </w:rPr>
            </w:pPr>
            <w:r w:rsidRPr="007D72BF">
              <w:t>Predavaonica</w:t>
            </w:r>
          </w:p>
        </w:tc>
      </w:tr>
      <w:tr w:rsidR="009B45EE" w:rsidRPr="007D72BF" w14:paraId="70CEFD6B" w14:textId="77777777" w:rsidTr="00071DA4">
        <w:tc>
          <w:tcPr>
            <w:tcW w:w="627" w:type="dxa"/>
          </w:tcPr>
          <w:p w14:paraId="5FAFA884" w14:textId="77777777" w:rsidR="009B45EE" w:rsidRPr="007D72BF" w:rsidRDefault="009B45EE" w:rsidP="009B45EE">
            <w:pPr>
              <w:spacing w:before="60" w:after="60" w:line="240" w:lineRule="auto"/>
              <w:jc w:val="both"/>
              <w:rPr>
                <w:rFonts w:eastAsia="Times New Roman"/>
                <w:lang w:eastAsia="hr-HR"/>
              </w:rPr>
            </w:pPr>
          </w:p>
        </w:tc>
        <w:tc>
          <w:tcPr>
            <w:tcW w:w="5166" w:type="dxa"/>
            <w:vAlign w:val="center"/>
          </w:tcPr>
          <w:p w14:paraId="70E0B6D4" w14:textId="32718CC8" w:rsidR="009B45EE" w:rsidRPr="007D72BF" w:rsidRDefault="009B45EE" w:rsidP="009B45EE">
            <w:pPr>
              <w:spacing w:before="60" w:after="60" w:line="240" w:lineRule="auto"/>
              <w:jc w:val="both"/>
            </w:pPr>
            <w:r w:rsidRPr="007D72BF">
              <w:rPr>
                <w:b/>
                <w:bCs/>
              </w:rPr>
              <w:t>Ukupno</w:t>
            </w:r>
          </w:p>
        </w:tc>
        <w:tc>
          <w:tcPr>
            <w:tcW w:w="570" w:type="dxa"/>
            <w:shd w:val="clear" w:color="auto" w:fill="FFFFFF" w:themeFill="background1"/>
            <w:vAlign w:val="center"/>
          </w:tcPr>
          <w:p w14:paraId="77D2CBEA" w14:textId="6FD611B5" w:rsidR="009B45EE" w:rsidRPr="007D72BF" w:rsidRDefault="009B45EE" w:rsidP="00071DA4">
            <w:pPr>
              <w:spacing w:before="60" w:after="60" w:line="240" w:lineRule="auto"/>
              <w:jc w:val="center"/>
              <w:rPr>
                <w:rFonts w:eastAsia="Times New Roman"/>
                <w:bCs/>
                <w:lang w:eastAsia="hr-HR"/>
              </w:rPr>
            </w:pPr>
            <w:r w:rsidRPr="007D72BF">
              <w:rPr>
                <w:bCs/>
              </w:rPr>
              <w:t>40</w:t>
            </w:r>
          </w:p>
        </w:tc>
        <w:tc>
          <w:tcPr>
            <w:tcW w:w="570" w:type="dxa"/>
            <w:shd w:val="clear" w:color="auto" w:fill="FFFFFF" w:themeFill="background1"/>
            <w:vAlign w:val="center"/>
          </w:tcPr>
          <w:p w14:paraId="6CE5B53C" w14:textId="76D3DB2D" w:rsidR="009B45EE" w:rsidRPr="007D72BF" w:rsidRDefault="009B45EE" w:rsidP="00071DA4">
            <w:pPr>
              <w:spacing w:before="60" w:after="60" w:line="240" w:lineRule="auto"/>
              <w:jc w:val="center"/>
              <w:rPr>
                <w:rFonts w:eastAsia="Times New Roman"/>
                <w:bCs/>
                <w:lang w:eastAsia="hr-HR"/>
              </w:rPr>
            </w:pPr>
            <w:r w:rsidRPr="007D72BF">
              <w:rPr>
                <w:bCs/>
              </w:rPr>
              <w:t>25</w:t>
            </w:r>
          </w:p>
        </w:tc>
        <w:tc>
          <w:tcPr>
            <w:tcW w:w="576" w:type="dxa"/>
            <w:shd w:val="clear" w:color="auto" w:fill="FFFFFF" w:themeFill="background1"/>
            <w:vAlign w:val="center"/>
          </w:tcPr>
          <w:p w14:paraId="4366A7EC" w14:textId="08BCD29C" w:rsidR="009B45EE" w:rsidRPr="007D72BF" w:rsidRDefault="009B45EE" w:rsidP="00071DA4">
            <w:pPr>
              <w:spacing w:before="60" w:after="60" w:line="240" w:lineRule="auto"/>
              <w:jc w:val="center"/>
              <w:rPr>
                <w:rFonts w:eastAsia="Times New Roman"/>
                <w:bCs/>
                <w:lang w:eastAsia="hr-HR"/>
              </w:rPr>
            </w:pPr>
            <w:r w:rsidRPr="007D72BF">
              <w:rPr>
                <w:rFonts w:eastAsia="Times New Roman"/>
                <w:bCs/>
                <w:lang w:eastAsia="hr-HR"/>
              </w:rPr>
              <w:t>10</w:t>
            </w:r>
          </w:p>
        </w:tc>
        <w:tc>
          <w:tcPr>
            <w:tcW w:w="1839" w:type="dxa"/>
            <w:vAlign w:val="center"/>
          </w:tcPr>
          <w:p w14:paraId="5444DC94" w14:textId="77777777" w:rsidR="009B45EE" w:rsidRPr="007D72BF" w:rsidRDefault="009B45EE" w:rsidP="009B45EE">
            <w:pPr>
              <w:spacing w:before="60" w:after="60" w:line="240" w:lineRule="auto"/>
              <w:jc w:val="center"/>
              <w:rPr>
                <w:rFonts w:eastAsia="Times New Roman"/>
                <w:lang w:eastAsia="hr-HR"/>
              </w:rPr>
            </w:pPr>
          </w:p>
        </w:tc>
      </w:tr>
    </w:tbl>
    <w:p w14:paraId="349633B8" w14:textId="0CDE81EA" w:rsidR="00575D5B" w:rsidRPr="007D72BF" w:rsidRDefault="00575D5B" w:rsidP="00575D5B">
      <w:pPr>
        <w:ind w:right="-20"/>
        <w:rPr>
          <w:rFonts w:eastAsia="Arial Narrow"/>
          <w:bCs/>
        </w:rPr>
      </w:pPr>
      <w:r w:rsidRPr="007D72BF">
        <w:rPr>
          <w:rFonts w:eastAsia="Arial Narrow"/>
          <w:bCs/>
        </w:rPr>
        <w:t>Oblici nastave: P=predavanja; V=vježbe; S=seminari</w:t>
      </w:r>
      <w:r w:rsidR="000F34E6" w:rsidRPr="007D72BF">
        <w:rPr>
          <w:rFonts w:eastAsia="Arial Narrow"/>
          <w:bCs/>
        </w:rPr>
        <w:t xml:space="preserve">, </w:t>
      </w:r>
      <w:proofErr w:type="spellStart"/>
      <w:r w:rsidR="000F34E6" w:rsidRPr="007D72BF">
        <w:rPr>
          <w:rFonts w:eastAsia="Arial Narrow"/>
          <w:bCs/>
        </w:rPr>
        <w:t>SP</w:t>
      </w:r>
      <w:proofErr w:type="spellEnd"/>
      <w:r w:rsidR="000F34E6" w:rsidRPr="007D72BF">
        <w:rPr>
          <w:rFonts w:eastAsia="Arial Narrow"/>
          <w:bCs/>
        </w:rPr>
        <w:t>= stručna praksa</w:t>
      </w:r>
    </w:p>
    <w:p w14:paraId="6F4EFF3D" w14:textId="77777777" w:rsidR="00071DA4" w:rsidRPr="007D72BF" w:rsidRDefault="00071DA4" w:rsidP="001B6F77">
      <w:pPr>
        <w:ind w:right="-20"/>
        <w:rPr>
          <w:rFonts w:eastAsia="Arial Narrow"/>
          <w:b/>
          <w:bCs/>
          <w:spacing w:val="1"/>
        </w:rPr>
      </w:pPr>
    </w:p>
    <w:p w14:paraId="4B87DD4D" w14:textId="67A2E599" w:rsidR="00282A73" w:rsidRPr="007D72BF" w:rsidRDefault="001B6F77" w:rsidP="001B6F77">
      <w:pPr>
        <w:ind w:right="-20"/>
        <w:rPr>
          <w:rFonts w:eastAsia="Arial Narrow"/>
          <w:b/>
        </w:rPr>
      </w:pPr>
      <w:r w:rsidRPr="007D72BF">
        <w:rPr>
          <w:rFonts w:eastAsia="Arial Narrow"/>
          <w:b/>
          <w:bCs/>
          <w:spacing w:val="1"/>
        </w:rPr>
        <w:t>2</w:t>
      </w:r>
      <w:r w:rsidRPr="007D72BF">
        <w:rPr>
          <w:rFonts w:eastAsia="Arial Narrow"/>
          <w:b/>
          <w:bCs/>
        </w:rPr>
        <w:t>.</w:t>
      </w:r>
      <w:r w:rsidRPr="007D72BF">
        <w:rPr>
          <w:rFonts w:eastAsia="Arial Narrow"/>
          <w:b/>
          <w:bCs/>
          <w:spacing w:val="-3"/>
        </w:rPr>
        <w:t xml:space="preserve"> </w:t>
      </w:r>
      <w:r w:rsidR="00282A73" w:rsidRPr="007D72BF">
        <w:rPr>
          <w:rFonts w:eastAsia="Arial Narrow"/>
          <w:b/>
        </w:rPr>
        <w:t>Obveze studenata te način polaganja ispita i način ocjenjivanja</w:t>
      </w:r>
    </w:p>
    <w:p w14:paraId="509F2F9D" w14:textId="77777777" w:rsidR="009B45EE" w:rsidRPr="007D72BF" w:rsidRDefault="009B45EE" w:rsidP="009B45EE">
      <w:pPr>
        <w:tabs>
          <w:tab w:val="left" w:pos="416"/>
        </w:tabs>
        <w:spacing w:line="240" w:lineRule="auto"/>
        <w:jc w:val="both"/>
        <w:rPr>
          <w:rFonts w:eastAsia="Calibri"/>
          <w:bCs/>
        </w:rPr>
      </w:pPr>
      <w:r w:rsidRPr="007D72BF">
        <w:rPr>
          <w:rFonts w:eastAsia="Calibri"/>
          <w:bCs/>
        </w:rPr>
        <w:t>Ispit se polaže putem dva pismena kolokvija tijekom semestra ili putem pismenog ispita (u slučaju neuspjeha na kolokvijima). Ostvarivanje prava na potpis čini 80% učešća u nastavnim aktivnostima. U ocjenu ulazi redovitost pohađanja nastave te sama aktivnost studenta na nastavi, izrada i prezentacija seminara, terenska nastava i vježbe u vinogradu i laboratoriju.</w:t>
      </w:r>
    </w:p>
    <w:p w14:paraId="05F28616" w14:textId="77777777" w:rsidR="009B45EE" w:rsidRPr="007D72BF" w:rsidRDefault="009B45EE" w:rsidP="009B45EE">
      <w:pPr>
        <w:tabs>
          <w:tab w:val="left" w:pos="416"/>
        </w:tabs>
        <w:spacing w:line="240" w:lineRule="auto"/>
        <w:jc w:val="both"/>
        <w:rPr>
          <w:rFonts w:eastAsia="Calibri"/>
        </w:rPr>
      </w:pPr>
      <w:r w:rsidRPr="007D72BF">
        <w:rPr>
          <w:rFonts w:eastAsia="Calibri"/>
        </w:rPr>
        <w:t xml:space="preserve">Ocjenjivanje pojedinih aktivnosti se provodi prema brojčanom sustavu, prema tablici Kriteriji ocjenjivanja. </w:t>
      </w:r>
    </w:p>
    <w:p w14:paraId="440EAA9F" w14:textId="77777777" w:rsidR="009B45EE" w:rsidRPr="007D72BF" w:rsidRDefault="009B45EE" w:rsidP="009B45EE">
      <w:pPr>
        <w:tabs>
          <w:tab w:val="left" w:pos="416"/>
        </w:tabs>
        <w:spacing w:line="240" w:lineRule="auto"/>
        <w:jc w:val="both"/>
        <w:rPr>
          <w:rFonts w:eastAsia="Calibri"/>
        </w:rPr>
      </w:pPr>
      <w:r w:rsidRPr="007D72BF">
        <w:rPr>
          <w:rFonts w:eastAsia="Calibri"/>
        </w:rPr>
        <w:t>Kao okvir za ocjenjivanje definiran je minimalan i maksimalan broj bodova za pojedine aktivnosti:</w:t>
      </w:r>
    </w:p>
    <w:tbl>
      <w:tblPr>
        <w:tblStyle w:val="Reetkatablice"/>
        <w:tblW w:w="5000" w:type="pct"/>
        <w:jc w:val="center"/>
        <w:tblLayout w:type="fixed"/>
        <w:tblLook w:val="04A0" w:firstRow="1" w:lastRow="0" w:firstColumn="1" w:lastColumn="0" w:noHBand="0" w:noVBand="1"/>
      </w:tblPr>
      <w:tblGrid>
        <w:gridCol w:w="3958"/>
        <w:gridCol w:w="2697"/>
        <w:gridCol w:w="2695"/>
      </w:tblGrid>
      <w:tr w:rsidR="009B45EE" w:rsidRPr="007D72BF" w14:paraId="473B54A4" w14:textId="77777777" w:rsidTr="001F3624">
        <w:trPr>
          <w:trHeight w:val="170"/>
          <w:jc w:val="center"/>
        </w:trPr>
        <w:tc>
          <w:tcPr>
            <w:tcW w:w="2117" w:type="pct"/>
            <w:shd w:val="clear" w:color="auto" w:fill="FFFFFF" w:themeFill="background1"/>
            <w:vAlign w:val="center"/>
            <w:hideMark/>
          </w:tcPr>
          <w:p w14:paraId="01B46B2F" w14:textId="77777777" w:rsidR="009B45EE" w:rsidRPr="007D72BF" w:rsidRDefault="009B45EE" w:rsidP="001F3624">
            <w:pPr>
              <w:spacing w:line="259" w:lineRule="auto"/>
            </w:pPr>
            <w:r w:rsidRPr="007D72BF">
              <w:t>Aktivnost koja se ocjenjuje</w:t>
            </w:r>
          </w:p>
        </w:tc>
        <w:tc>
          <w:tcPr>
            <w:tcW w:w="1442" w:type="pct"/>
            <w:shd w:val="clear" w:color="auto" w:fill="FFFFFF" w:themeFill="background1"/>
            <w:vAlign w:val="center"/>
          </w:tcPr>
          <w:p w14:paraId="0180A040" w14:textId="77777777" w:rsidR="009B45EE" w:rsidRPr="007D72BF" w:rsidRDefault="009B45EE" w:rsidP="001F3624">
            <w:pPr>
              <w:jc w:val="center"/>
            </w:pPr>
            <w:proofErr w:type="spellStart"/>
            <w:r w:rsidRPr="007D72BF">
              <w:rPr>
                <w:rFonts w:eastAsia="Arial Narrow"/>
                <w:b/>
                <w:color w:val="000000" w:themeColor="text1"/>
                <w:spacing w:val="-2"/>
                <w:lang w:val="en-US"/>
              </w:rPr>
              <w:t>Bodovi</w:t>
            </w:r>
            <w:proofErr w:type="spellEnd"/>
            <w:r w:rsidRPr="007D72BF">
              <w:rPr>
                <w:rFonts w:eastAsia="Arial Narrow"/>
                <w:b/>
                <w:color w:val="000000" w:themeColor="text1"/>
                <w:spacing w:val="-2"/>
                <w:lang w:val="en-US"/>
              </w:rPr>
              <w:t xml:space="preserve"> (min-max.)</w:t>
            </w:r>
          </w:p>
        </w:tc>
        <w:tc>
          <w:tcPr>
            <w:tcW w:w="1441" w:type="pct"/>
            <w:shd w:val="clear" w:color="auto" w:fill="FFFFFF" w:themeFill="background1"/>
            <w:vAlign w:val="center"/>
            <w:hideMark/>
          </w:tcPr>
          <w:p w14:paraId="3E90773E" w14:textId="77777777" w:rsidR="009B45EE" w:rsidRPr="007D72BF" w:rsidRDefault="009B45EE" w:rsidP="001F3624">
            <w:pPr>
              <w:spacing w:line="259" w:lineRule="auto"/>
              <w:jc w:val="center"/>
            </w:pPr>
            <w:r w:rsidRPr="007D72BF">
              <w:t>Faktor opterećenja - f  ili %</w:t>
            </w:r>
          </w:p>
        </w:tc>
      </w:tr>
      <w:tr w:rsidR="009B45EE" w:rsidRPr="007D72BF" w14:paraId="67CEFB7C" w14:textId="77777777" w:rsidTr="001F3624">
        <w:trPr>
          <w:trHeight w:val="170"/>
          <w:jc w:val="center"/>
        </w:trPr>
        <w:tc>
          <w:tcPr>
            <w:tcW w:w="2117" w:type="pct"/>
            <w:vAlign w:val="center"/>
            <w:hideMark/>
          </w:tcPr>
          <w:p w14:paraId="4A2AFD7B" w14:textId="77777777" w:rsidR="009B45EE" w:rsidRPr="007D72BF" w:rsidRDefault="009B45EE" w:rsidP="001F3624">
            <w:pPr>
              <w:spacing w:line="259" w:lineRule="auto"/>
              <w:contextualSpacing/>
            </w:pPr>
            <w:r w:rsidRPr="007D72BF">
              <w:lastRenderedPageBreak/>
              <w:t>Prisustvo i aktivno sudjelovanje u nastavi</w:t>
            </w:r>
          </w:p>
        </w:tc>
        <w:tc>
          <w:tcPr>
            <w:tcW w:w="1442" w:type="pct"/>
            <w:vAlign w:val="center"/>
          </w:tcPr>
          <w:p w14:paraId="6E4B32B8" w14:textId="77777777" w:rsidR="009B45EE" w:rsidRPr="007D72BF" w:rsidRDefault="009B45EE" w:rsidP="001F3624">
            <w:pPr>
              <w:jc w:val="center"/>
            </w:pPr>
            <w:r w:rsidRPr="007D72BF">
              <w:rPr>
                <w:rFonts w:eastAsia="Arial Narrow"/>
                <w:color w:val="000000" w:themeColor="text1"/>
                <w:spacing w:val="-2"/>
                <w:lang w:val="en-US"/>
              </w:rPr>
              <w:t>6-10</w:t>
            </w:r>
          </w:p>
        </w:tc>
        <w:tc>
          <w:tcPr>
            <w:tcW w:w="1441" w:type="pct"/>
            <w:vAlign w:val="center"/>
            <w:hideMark/>
          </w:tcPr>
          <w:p w14:paraId="55E5B148" w14:textId="77777777" w:rsidR="009B45EE" w:rsidRPr="007D72BF" w:rsidRDefault="009B45EE" w:rsidP="001F3624">
            <w:pPr>
              <w:spacing w:line="259" w:lineRule="auto"/>
              <w:jc w:val="center"/>
            </w:pPr>
            <w:r w:rsidRPr="007D72BF">
              <w:t>0,1 ili 10%</w:t>
            </w:r>
          </w:p>
        </w:tc>
      </w:tr>
      <w:tr w:rsidR="009B45EE" w:rsidRPr="007D72BF" w14:paraId="4A936F8A" w14:textId="77777777" w:rsidTr="001F3624">
        <w:trPr>
          <w:trHeight w:val="170"/>
          <w:jc w:val="center"/>
        </w:trPr>
        <w:tc>
          <w:tcPr>
            <w:tcW w:w="2117" w:type="pct"/>
            <w:vAlign w:val="center"/>
            <w:hideMark/>
          </w:tcPr>
          <w:p w14:paraId="0A92A635" w14:textId="77777777" w:rsidR="009B45EE" w:rsidRPr="007D72BF" w:rsidRDefault="009B45EE" w:rsidP="001F3624">
            <w:pPr>
              <w:spacing w:line="259" w:lineRule="auto"/>
              <w:contextualSpacing/>
            </w:pPr>
            <w:r w:rsidRPr="007D72BF">
              <w:t>Pismeni ispit ili dva kolokvija</w:t>
            </w:r>
          </w:p>
        </w:tc>
        <w:tc>
          <w:tcPr>
            <w:tcW w:w="1442" w:type="pct"/>
            <w:vAlign w:val="center"/>
          </w:tcPr>
          <w:p w14:paraId="36FEF0C8" w14:textId="77777777" w:rsidR="009B45EE" w:rsidRPr="007D72BF" w:rsidRDefault="009B45EE" w:rsidP="001F3624">
            <w:pPr>
              <w:jc w:val="center"/>
            </w:pPr>
            <w:r w:rsidRPr="007D72BF">
              <w:t>36-60</w:t>
            </w:r>
          </w:p>
        </w:tc>
        <w:tc>
          <w:tcPr>
            <w:tcW w:w="1441" w:type="pct"/>
            <w:vAlign w:val="center"/>
            <w:hideMark/>
          </w:tcPr>
          <w:p w14:paraId="6D6804F7" w14:textId="77777777" w:rsidR="009B45EE" w:rsidRPr="007D72BF" w:rsidRDefault="009B45EE" w:rsidP="001F3624">
            <w:pPr>
              <w:spacing w:line="259" w:lineRule="auto"/>
              <w:jc w:val="center"/>
            </w:pPr>
            <w:r w:rsidRPr="007D72BF">
              <w:t>0,6 ili 60%</w:t>
            </w:r>
          </w:p>
        </w:tc>
      </w:tr>
      <w:tr w:rsidR="009B45EE" w:rsidRPr="007D72BF" w14:paraId="524878B2" w14:textId="77777777" w:rsidTr="001F3624">
        <w:trPr>
          <w:trHeight w:val="170"/>
          <w:jc w:val="center"/>
        </w:trPr>
        <w:tc>
          <w:tcPr>
            <w:tcW w:w="2117" w:type="pct"/>
            <w:vAlign w:val="center"/>
          </w:tcPr>
          <w:p w14:paraId="152AEC0F" w14:textId="77777777" w:rsidR="009B45EE" w:rsidRPr="007D72BF" w:rsidRDefault="009B45EE" w:rsidP="001F3624">
            <w:pPr>
              <w:spacing w:line="259" w:lineRule="auto"/>
              <w:contextualSpacing/>
            </w:pPr>
            <w:r w:rsidRPr="007D72BF">
              <w:t>Seminar i terenska nastava</w:t>
            </w:r>
          </w:p>
        </w:tc>
        <w:tc>
          <w:tcPr>
            <w:tcW w:w="1442" w:type="pct"/>
            <w:vAlign w:val="center"/>
          </w:tcPr>
          <w:p w14:paraId="2AAEB6A5" w14:textId="77777777" w:rsidR="009B45EE" w:rsidRPr="007D72BF" w:rsidRDefault="009B45EE" w:rsidP="001F3624">
            <w:pPr>
              <w:jc w:val="center"/>
            </w:pPr>
            <w:r w:rsidRPr="007D72BF">
              <w:t>18-30</w:t>
            </w:r>
          </w:p>
        </w:tc>
        <w:tc>
          <w:tcPr>
            <w:tcW w:w="1441" w:type="pct"/>
            <w:vAlign w:val="center"/>
          </w:tcPr>
          <w:p w14:paraId="0BA19E74" w14:textId="77777777" w:rsidR="009B45EE" w:rsidRPr="007D72BF" w:rsidRDefault="009B45EE" w:rsidP="001F3624">
            <w:pPr>
              <w:spacing w:line="259" w:lineRule="auto"/>
              <w:jc w:val="center"/>
            </w:pPr>
            <w:r w:rsidRPr="007D72BF">
              <w:t>0,3 ili 30%</w:t>
            </w:r>
          </w:p>
        </w:tc>
      </w:tr>
      <w:tr w:rsidR="009B45EE" w:rsidRPr="007D72BF" w14:paraId="077CFD61" w14:textId="77777777" w:rsidTr="001F3624">
        <w:trPr>
          <w:trHeight w:val="170"/>
          <w:jc w:val="center"/>
        </w:trPr>
        <w:tc>
          <w:tcPr>
            <w:tcW w:w="2117" w:type="pct"/>
            <w:vAlign w:val="center"/>
            <w:hideMark/>
          </w:tcPr>
          <w:p w14:paraId="414B131D" w14:textId="77777777" w:rsidR="009B45EE" w:rsidRPr="007D72BF" w:rsidRDefault="009B45EE" w:rsidP="001F3624">
            <w:pPr>
              <w:spacing w:line="259" w:lineRule="auto"/>
            </w:pPr>
            <w:r w:rsidRPr="007D72BF">
              <w:t>UKUPNO:</w:t>
            </w:r>
          </w:p>
        </w:tc>
        <w:tc>
          <w:tcPr>
            <w:tcW w:w="1442" w:type="pct"/>
            <w:vAlign w:val="center"/>
          </w:tcPr>
          <w:p w14:paraId="78292031" w14:textId="77777777" w:rsidR="009B45EE" w:rsidRPr="007D72BF" w:rsidRDefault="009B45EE" w:rsidP="001F3624">
            <w:pPr>
              <w:jc w:val="center"/>
            </w:pPr>
            <w:r w:rsidRPr="007D72BF">
              <w:t>100</w:t>
            </w:r>
          </w:p>
        </w:tc>
        <w:tc>
          <w:tcPr>
            <w:tcW w:w="1441" w:type="pct"/>
            <w:vAlign w:val="center"/>
            <w:hideMark/>
          </w:tcPr>
          <w:p w14:paraId="5CC4DDC7" w14:textId="77777777" w:rsidR="009B45EE" w:rsidRPr="007D72BF" w:rsidRDefault="009B45EE" w:rsidP="001F3624">
            <w:pPr>
              <w:spacing w:line="259" w:lineRule="auto"/>
              <w:jc w:val="center"/>
            </w:pPr>
            <w:r w:rsidRPr="007D72BF">
              <w:t>1,0 ili 100%</w:t>
            </w:r>
          </w:p>
        </w:tc>
      </w:tr>
    </w:tbl>
    <w:p w14:paraId="61111CCC" w14:textId="77777777" w:rsidR="009B45EE" w:rsidRPr="007D72BF" w:rsidRDefault="009B45EE" w:rsidP="009B45EE">
      <w:pPr>
        <w:tabs>
          <w:tab w:val="left" w:pos="416"/>
        </w:tabs>
        <w:spacing w:before="120" w:after="120" w:line="240" w:lineRule="auto"/>
        <w:jc w:val="both"/>
        <w:rPr>
          <w:rFonts w:eastAsia="Calibri"/>
          <w:bCs/>
        </w:rPr>
      </w:pPr>
      <w:r w:rsidRPr="007D72BF">
        <w:rPr>
          <w:rFonts w:eastAsia="Calibri"/>
          <w:bCs/>
        </w:rPr>
        <w:t xml:space="preserve">Student može ponoviti isključivo samo jedan od dva kolokvija. Ako ne položi kolokvije, student polaže pismeni ispit uz uvjet da je ispunio sve druge nastavne obveze. Rezultati aktivnosti objavljuju se na internet stranici nastavnika Veleučilišta u Križevcima. Tijekom izvođenja nastave student može kontinuirano pratiti broj bodova koje je stekao. </w:t>
      </w:r>
    </w:p>
    <w:p w14:paraId="688A9E8A" w14:textId="77777777" w:rsidR="009B45EE" w:rsidRPr="007D72BF" w:rsidRDefault="009B45EE" w:rsidP="009B45EE">
      <w:pPr>
        <w:tabs>
          <w:tab w:val="left" w:pos="416"/>
        </w:tabs>
        <w:spacing w:line="240" w:lineRule="auto"/>
        <w:jc w:val="both"/>
        <w:rPr>
          <w:rFonts w:eastAsia="Calibri"/>
          <w:bCs/>
        </w:rPr>
      </w:pPr>
      <w:r w:rsidRPr="007D72BF">
        <w:rPr>
          <w:rFonts w:eastAsia="Calibri"/>
          <w:bCs/>
        </w:rPr>
        <w:t>Minimalan broj bodova za prolaznost predmeta iznosi 60 bodova (60%), a konačna ocjena utvrđuje se zbrojem svih postignutih bodova na svim aktivnostima na predmetu:</w:t>
      </w:r>
    </w:p>
    <w:p w14:paraId="28F10B92" w14:textId="77777777" w:rsidR="009B45EE" w:rsidRPr="007D72BF" w:rsidRDefault="009B45EE" w:rsidP="009B45EE">
      <w:pPr>
        <w:spacing w:line="240" w:lineRule="auto"/>
        <w:ind w:right="477" w:firstLine="440"/>
        <w:rPr>
          <w:rFonts w:eastAsia="Arial Narrow"/>
          <w:bCs/>
        </w:rPr>
      </w:pPr>
      <w:r w:rsidRPr="007D72BF">
        <w:rPr>
          <w:rFonts w:eastAsia="Arial Narrow"/>
          <w:bCs/>
        </w:rPr>
        <w:t>Tablica: Kriteriji ocjenjivanja</w:t>
      </w:r>
    </w:p>
    <w:tbl>
      <w:tblPr>
        <w:tblStyle w:val="Reetkatablice1"/>
        <w:tblW w:w="5000" w:type="pct"/>
        <w:jc w:val="center"/>
        <w:tblLook w:val="04A0" w:firstRow="1" w:lastRow="0" w:firstColumn="1" w:lastColumn="0" w:noHBand="0" w:noVBand="1"/>
      </w:tblPr>
      <w:tblGrid>
        <w:gridCol w:w="4045"/>
        <w:gridCol w:w="5305"/>
      </w:tblGrid>
      <w:tr w:rsidR="009B45EE" w:rsidRPr="007D72BF" w14:paraId="43C7298E" w14:textId="77777777" w:rsidTr="001F3624">
        <w:trPr>
          <w:jc w:val="center"/>
        </w:trPr>
        <w:tc>
          <w:tcPr>
            <w:tcW w:w="2163" w:type="pct"/>
            <w:vAlign w:val="center"/>
          </w:tcPr>
          <w:p w14:paraId="4255A80C" w14:textId="77777777" w:rsidR="009B45EE" w:rsidRPr="007D72BF" w:rsidRDefault="009B45EE" w:rsidP="001F3624">
            <w:pPr>
              <w:spacing w:before="60" w:after="60"/>
              <w:ind w:right="477"/>
              <w:rPr>
                <w:rFonts w:eastAsia="Arial Narrow"/>
              </w:rPr>
            </w:pPr>
            <w:r w:rsidRPr="007D72BF">
              <w:rPr>
                <w:rFonts w:eastAsia="Arial Narrow"/>
                <w:sz w:val="22"/>
                <w:szCs w:val="22"/>
              </w:rPr>
              <w:t>Ocjena</w:t>
            </w:r>
          </w:p>
        </w:tc>
        <w:tc>
          <w:tcPr>
            <w:tcW w:w="2837" w:type="pct"/>
            <w:vAlign w:val="center"/>
          </w:tcPr>
          <w:p w14:paraId="6B1C9D30" w14:textId="77777777" w:rsidR="009B45EE" w:rsidRPr="007D72BF" w:rsidRDefault="009B45EE" w:rsidP="001F3624">
            <w:pPr>
              <w:spacing w:before="60" w:after="60"/>
              <w:ind w:right="477"/>
              <w:jc w:val="center"/>
              <w:rPr>
                <w:rFonts w:eastAsia="Arial Narrow"/>
              </w:rPr>
            </w:pPr>
            <w:r w:rsidRPr="007D72BF">
              <w:rPr>
                <w:rFonts w:eastAsia="Arial Narrow"/>
              </w:rPr>
              <w:t>% usvojenosti ishoda učenja</w:t>
            </w:r>
          </w:p>
        </w:tc>
      </w:tr>
      <w:tr w:rsidR="009B45EE" w:rsidRPr="007D72BF" w14:paraId="525C7C76" w14:textId="77777777" w:rsidTr="001F3624">
        <w:trPr>
          <w:jc w:val="center"/>
        </w:trPr>
        <w:tc>
          <w:tcPr>
            <w:tcW w:w="2163" w:type="pct"/>
            <w:vAlign w:val="center"/>
          </w:tcPr>
          <w:p w14:paraId="4A9214D0" w14:textId="77777777" w:rsidR="009B45EE" w:rsidRPr="007D72BF" w:rsidRDefault="009B45EE" w:rsidP="001F3624">
            <w:pPr>
              <w:spacing w:before="60" w:after="60"/>
              <w:ind w:right="477"/>
              <w:rPr>
                <w:rFonts w:eastAsia="Arial Narrow"/>
              </w:rPr>
            </w:pPr>
            <w:r w:rsidRPr="007D72BF">
              <w:rPr>
                <w:rFonts w:eastAsia="Arial Narrow"/>
              </w:rPr>
              <w:t>Dovoljan</w:t>
            </w:r>
          </w:p>
        </w:tc>
        <w:tc>
          <w:tcPr>
            <w:tcW w:w="2837" w:type="pct"/>
            <w:vAlign w:val="center"/>
          </w:tcPr>
          <w:p w14:paraId="61353C70" w14:textId="77777777" w:rsidR="009B45EE" w:rsidRPr="007D72BF" w:rsidRDefault="009B45EE" w:rsidP="001F3624">
            <w:pPr>
              <w:spacing w:before="60" w:after="60"/>
              <w:ind w:right="477"/>
              <w:jc w:val="center"/>
              <w:rPr>
                <w:rFonts w:eastAsia="Arial Narrow"/>
              </w:rPr>
            </w:pPr>
            <w:r w:rsidRPr="007D72BF">
              <w:rPr>
                <w:rFonts w:eastAsia="Arial Narrow"/>
              </w:rPr>
              <w:t>60 – 69 %</w:t>
            </w:r>
          </w:p>
        </w:tc>
      </w:tr>
      <w:tr w:rsidR="009B45EE" w:rsidRPr="007D72BF" w14:paraId="7B0C21F3" w14:textId="77777777" w:rsidTr="001F3624">
        <w:trPr>
          <w:jc w:val="center"/>
        </w:trPr>
        <w:tc>
          <w:tcPr>
            <w:tcW w:w="2163" w:type="pct"/>
            <w:vAlign w:val="center"/>
          </w:tcPr>
          <w:p w14:paraId="411FAAA9" w14:textId="77777777" w:rsidR="009B45EE" w:rsidRPr="007D72BF" w:rsidRDefault="009B45EE" w:rsidP="001F3624">
            <w:pPr>
              <w:spacing w:before="60" w:after="60"/>
              <w:ind w:right="477"/>
              <w:rPr>
                <w:rFonts w:eastAsia="Arial Narrow"/>
              </w:rPr>
            </w:pPr>
            <w:r w:rsidRPr="007D72BF">
              <w:rPr>
                <w:rFonts w:eastAsia="Arial Narrow"/>
              </w:rPr>
              <w:t>Dobar</w:t>
            </w:r>
          </w:p>
        </w:tc>
        <w:tc>
          <w:tcPr>
            <w:tcW w:w="2837" w:type="pct"/>
            <w:vAlign w:val="center"/>
          </w:tcPr>
          <w:p w14:paraId="76E2EF88" w14:textId="77777777" w:rsidR="009B45EE" w:rsidRPr="007D72BF" w:rsidRDefault="009B45EE" w:rsidP="001F3624">
            <w:pPr>
              <w:spacing w:before="60" w:after="60"/>
              <w:ind w:right="477"/>
              <w:jc w:val="center"/>
              <w:rPr>
                <w:rFonts w:eastAsia="Arial Narrow"/>
              </w:rPr>
            </w:pPr>
            <w:r w:rsidRPr="007D72BF">
              <w:rPr>
                <w:rFonts w:eastAsia="Arial Narrow"/>
              </w:rPr>
              <w:t>70 – 79 %</w:t>
            </w:r>
          </w:p>
        </w:tc>
      </w:tr>
      <w:tr w:rsidR="009B45EE" w:rsidRPr="007D72BF" w14:paraId="1A6DD3D0" w14:textId="77777777" w:rsidTr="001F3624">
        <w:trPr>
          <w:jc w:val="center"/>
        </w:trPr>
        <w:tc>
          <w:tcPr>
            <w:tcW w:w="2163" w:type="pct"/>
            <w:vAlign w:val="center"/>
          </w:tcPr>
          <w:p w14:paraId="1B7F56B3" w14:textId="77777777" w:rsidR="009B45EE" w:rsidRPr="007D72BF" w:rsidRDefault="009B45EE" w:rsidP="001F3624">
            <w:pPr>
              <w:spacing w:before="60" w:after="60"/>
              <w:ind w:right="477"/>
              <w:rPr>
                <w:rFonts w:eastAsia="Arial Narrow"/>
              </w:rPr>
            </w:pPr>
            <w:r w:rsidRPr="007D72BF">
              <w:rPr>
                <w:rFonts w:eastAsia="Arial Narrow"/>
              </w:rPr>
              <w:t>Vrlo dobar</w:t>
            </w:r>
          </w:p>
        </w:tc>
        <w:tc>
          <w:tcPr>
            <w:tcW w:w="2837" w:type="pct"/>
            <w:vAlign w:val="center"/>
          </w:tcPr>
          <w:p w14:paraId="7F2DC865" w14:textId="77777777" w:rsidR="009B45EE" w:rsidRPr="007D72BF" w:rsidRDefault="009B45EE" w:rsidP="001F3624">
            <w:pPr>
              <w:spacing w:before="60" w:after="60"/>
              <w:ind w:right="477"/>
              <w:jc w:val="center"/>
              <w:rPr>
                <w:rFonts w:eastAsia="Arial Narrow"/>
              </w:rPr>
            </w:pPr>
            <w:r w:rsidRPr="007D72BF">
              <w:rPr>
                <w:rFonts w:eastAsia="Arial Narrow"/>
              </w:rPr>
              <w:t>80 – 89 %</w:t>
            </w:r>
          </w:p>
        </w:tc>
      </w:tr>
      <w:tr w:rsidR="009B45EE" w:rsidRPr="007D72BF" w14:paraId="7C9A35FB" w14:textId="77777777" w:rsidTr="001F3624">
        <w:trPr>
          <w:jc w:val="center"/>
        </w:trPr>
        <w:tc>
          <w:tcPr>
            <w:tcW w:w="2163" w:type="pct"/>
            <w:vAlign w:val="center"/>
          </w:tcPr>
          <w:p w14:paraId="026395A1" w14:textId="77777777" w:rsidR="009B45EE" w:rsidRPr="007D72BF" w:rsidRDefault="009B45EE" w:rsidP="001F3624">
            <w:pPr>
              <w:spacing w:before="60" w:after="60"/>
              <w:ind w:right="477"/>
              <w:rPr>
                <w:rFonts w:eastAsia="Arial Narrow"/>
              </w:rPr>
            </w:pPr>
            <w:r w:rsidRPr="007D72BF">
              <w:rPr>
                <w:rFonts w:eastAsia="Arial Narrow"/>
              </w:rPr>
              <w:t>Izvrstan</w:t>
            </w:r>
          </w:p>
        </w:tc>
        <w:tc>
          <w:tcPr>
            <w:tcW w:w="2837" w:type="pct"/>
            <w:vAlign w:val="center"/>
          </w:tcPr>
          <w:p w14:paraId="416FE468" w14:textId="77777777" w:rsidR="009B45EE" w:rsidRPr="007D72BF" w:rsidRDefault="009B45EE" w:rsidP="001F3624">
            <w:pPr>
              <w:spacing w:before="60" w:after="60"/>
              <w:ind w:right="477"/>
              <w:jc w:val="center"/>
              <w:rPr>
                <w:rFonts w:eastAsia="Arial Narrow"/>
              </w:rPr>
            </w:pPr>
            <w:r w:rsidRPr="007D72BF">
              <w:rPr>
                <w:rFonts w:eastAsia="Arial Narrow"/>
              </w:rPr>
              <w:t>90 – 100 %</w:t>
            </w:r>
          </w:p>
        </w:tc>
      </w:tr>
    </w:tbl>
    <w:p w14:paraId="4315EAF9" w14:textId="77777777" w:rsidR="009B45EE" w:rsidRPr="007D72BF" w:rsidRDefault="009B45EE" w:rsidP="009B45EE">
      <w:pPr>
        <w:spacing w:line="240" w:lineRule="auto"/>
        <w:ind w:right="477"/>
        <w:rPr>
          <w:rFonts w:eastAsia="Calibri"/>
        </w:rPr>
      </w:pPr>
    </w:p>
    <w:p w14:paraId="3AE437FC" w14:textId="77777777" w:rsidR="009B45EE" w:rsidRPr="007D72BF" w:rsidRDefault="009B45EE" w:rsidP="009B45EE">
      <w:pPr>
        <w:ind w:right="-20"/>
        <w:rPr>
          <w:rFonts w:eastAsia="Arial Narrow"/>
        </w:rPr>
      </w:pPr>
      <w:r w:rsidRPr="007D72BF">
        <w:rPr>
          <w:rFonts w:eastAsia="Arial Narrow"/>
          <w:b/>
          <w:bCs/>
          <w:spacing w:val="1"/>
        </w:rPr>
        <w:t>3</w:t>
      </w:r>
      <w:r w:rsidRPr="007D72BF">
        <w:rPr>
          <w:rFonts w:eastAsia="Arial Narrow"/>
          <w:b/>
          <w:bCs/>
        </w:rPr>
        <w:t>.</w:t>
      </w:r>
      <w:r w:rsidRPr="007D72BF">
        <w:rPr>
          <w:rFonts w:eastAsia="Arial Narrow"/>
          <w:b/>
          <w:bCs/>
          <w:spacing w:val="-3"/>
        </w:rPr>
        <w:t xml:space="preserve"> </w:t>
      </w:r>
      <w:r w:rsidRPr="007D72BF">
        <w:rPr>
          <w:rFonts w:eastAsia="Arial Narrow"/>
          <w:b/>
          <w:bCs/>
          <w:spacing w:val="-2"/>
        </w:rPr>
        <w:t>I</w:t>
      </w:r>
      <w:r w:rsidRPr="007D72BF">
        <w:rPr>
          <w:rFonts w:eastAsia="Arial Narrow"/>
          <w:b/>
          <w:bCs/>
          <w:spacing w:val="1"/>
        </w:rPr>
        <w:t>s</w:t>
      </w:r>
      <w:r w:rsidRPr="007D72BF">
        <w:rPr>
          <w:rFonts w:eastAsia="Arial Narrow"/>
          <w:b/>
          <w:bCs/>
        </w:rPr>
        <w:t>p</w:t>
      </w:r>
      <w:r w:rsidRPr="007D72BF">
        <w:rPr>
          <w:rFonts w:eastAsia="Arial Narrow"/>
          <w:b/>
          <w:bCs/>
          <w:spacing w:val="-2"/>
        </w:rPr>
        <w:t>i</w:t>
      </w:r>
      <w:r w:rsidRPr="007D72BF">
        <w:rPr>
          <w:rFonts w:eastAsia="Arial Narrow"/>
          <w:b/>
          <w:bCs/>
          <w:spacing w:val="1"/>
        </w:rPr>
        <w:t>t</w:t>
      </w:r>
      <w:r w:rsidRPr="007D72BF">
        <w:rPr>
          <w:rFonts w:eastAsia="Arial Narrow"/>
          <w:b/>
          <w:bCs/>
        </w:rPr>
        <w:t>ni</w:t>
      </w:r>
      <w:r w:rsidRPr="007D72BF">
        <w:rPr>
          <w:rFonts w:eastAsia="Arial Narrow"/>
          <w:b/>
          <w:bCs/>
          <w:spacing w:val="-1"/>
        </w:rPr>
        <w:t xml:space="preserve"> </w:t>
      </w:r>
      <w:r w:rsidRPr="007D72BF">
        <w:rPr>
          <w:rFonts w:eastAsia="Arial Narrow"/>
          <w:b/>
          <w:bCs/>
        </w:rPr>
        <w:t>ro</w:t>
      </w:r>
      <w:r w:rsidRPr="007D72BF">
        <w:rPr>
          <w:rFonts w:eastAsia="Arial Narrow"/>
          <w:b/>
          <w:bCs/>
          <w:spacing w:val="1"/>
        </w:rPr>
        <w:t>k</w:t>
      </w:r>
      <w:r w:rsidRPr="007D72BF">
        <w:rPr>
          <w:rFonts w:eastAsia="Arial Narrow"/>
          <w:b/>
          <w:bCs/>
        </w:rPr>
        <w:t>ovi i konzultacije</w:t>
      </w:r>
    </w:p>
    <w:p w14:paraId="60449D1B" w14:textId="77777777" w:rsidR="009B45EE" w:rsidRPr="007D72BF" w:rsidRDefault="009B45EE" w:rsidP="009B45EE">
      <w:pPr>
        <w:spacing w:before="3"/>
        <w:ind w:right="-20"/>
        <w:jc w:val="both"/>
        <w:rPr>
          <w:rFonts w:eastAsia="Arial Narrow"/>
        </w:rPr>
      </w:pPr>
      <w:r w:rsidRPr="007D72BF">
        <w:rPr>
          <w:rFonts w:eastAsia="Arial Narrow"/>
          <w:spacing w:val="-2"/>
        </w:rPr>
        <w:t>Ispiti se održavaju t</w:t>
      </w:r>
      <w:r w:rsidRPr="007D72BF">
        <w:rPr>
          <w:rFonts w:eastAsia="Arial Narrow"/>
        </w:rPr>
        <w:t>i</w:t>
      </w:r>
      <w:r w:rsidRPr="007D72BF">
        <w:rPr>
          <w:rFonts w:eastAsia="Arial Narrow"/>
          <w:spacing w:val="-1"/>
        </w:rPr>
        <w:t>j</w:t>
      </w:r>
      <w:r w:rsidRPr="007D72BF">
        <w:rPr>
          <w:rFonts w:eastAsia="Arial Narrow"/>
          <w:spacing w:val="1"/>
        </w:rPr>
        <w:t>e</w:t>
      </w:r>
      <w:r w:rsidRPr="007D72BF">
        <w:rPr>
          <w:rFonts w:eastAsia="Arial Narrow"/>
          <w:spacing w:val="2"/>
        </w:rPr>
        <w:t>k</w:t>
      </w:r>
      <w:r w:rsidRPr="007D72BF">
        <w:rPr>
          <w:rFonts w:eastAsia="Arial Narrow"/>
          <w:spacing w:val="1"/>
        </w:rPr>
        <w:t>o</w:t>
      </w:r>
      <w:r w:rsidRPr="007D72BF">
        <w:rPr>
          <w:rFonts w:eastAsia="Arial Narrow"/>
        </w:rPr>
        <w:t>m</w:t>
      </w:r>
      <w:r w:rsidRPr="007D72BF">
        <w:rPr>
          <w:rFonts w:eastAsia="Arial Narrow"/>
          <w:spacing w:val="-3"/>
        </w:rPr>
        <w:t xml:space="preserve"> zimskog, ljetnog i jesenskog ispitnog roka</w:t>
      </w:r>
      <w:r w:rsidRPr="007D72BF">
        <w:rPr>
          <w:rFonts w:eastAsia="Arial Narrow"/>
          <w:spacing w:val="-1"/>
        </w:rPr>
        <w:t xml:space="preserve"> najmanje po dva puta</w:t>
      </w:r>
      <w:r w:rsidRPr="007D72BF">
        <w:rPr>
          <w:rFonts w:eastAsia="Arial Narrow"/>
        </w:rPr>
        <w:t xml:space="preserve">, a tijekom semestara jednom mjesečno </w:t>
      </w:r>
      <w:r w:rsidRPr="007D72BF">
        <w:rPr>
          <w:rFonts w:eastAsia="Times New Roman"/>
          <w:lang w:eastAsia="hr-HR"/>
        </w:rPr>
        <w:t>i objavljuju se na  mrežnim stranicama Veleučilišta.</w:t>
      </w:r>
    </w:p>
    <w:p w14:paraId="434BF77D" w14:textId="77777777" w:rsidR="009B45EE" w:rsidRPr="007D72BF" w:rsidRDefault="009B45EE" w:rsidP="009B45EE">
      <w:pPr>
        <w:spacing w:before="3"/>
        <w:ind w:right="-20"/>
        <w:rPr>
          <w:rFonts w:eastAsia="Arial Narrow"/>
        </w:rPr>
      </w:pPr>
      <w:r w:rsidRPr="007D72BF">
        <w:rPr>
          <w:rFonts w:eastAsia="Arial Narrow"/>
        </w:rPr>
        <w:t>Konzultacije za studente održavaju se prema prethodnoj najavi u dogovorenom terminu.</w:t>
      </w:r>
    </w:p>
    <w:p w14:paraId="0805F55F" w14:textId="77777777" w:rsidR="00071DA4" w:rsidRPr="007D72BF" w:rsidRDefault="00071DA4" w:rsidP="009B45EE">
      <w:pPr>
        <w:ind w:right="-20"/>
        <w:rPr>
          <w:rFonts w:eastAsia="Arial Narrow"/>
          <w:b/>
          <w:bCs/>
        </w:rPr>
      </w:pPr>
    </w:p>
    <w:p w14:paraId="5BF24A4E" w14:textId="65C66B0E" w:rsidR="009B45EE" w:rsidRPr="007D72BF" w:rsidRDefault="009B45EE" w:rsidP="009B45EE">
      <w:pPr>
        <w:ind w:right="-20"/>
        <w:rPr>
          <w:rFonts w:eastAsia="Arial Narrow"/>
          <w:b/>
          <w:bCs/>
        </w:rPr>
      </w:pPr>
      <w:r w:rsidRPr="007D72BF">
        <w:rPr>
          <w:rFonts w:eastAsia="Arial Narrow"/>
          <w:b/>
          <w:bCs/>
        </w:rPr>
        <w:t>4. I</w:t>
      </w:r>
      <w:r w:rsidRPr="007D72BF">
        <w:rPr>
          <w:rFonts w:eastAsia="Arial Narrow"/>
          <w:b/>
          <w:bCs/>
          <w:spacing w:val="1"/>
        </w:rPr>
        <w:t>s</w:t>
      </w:r>
      <w:r w:rsidRPr="007D72BF">
        <w:rPr>
          <w:rFonts w:eastAsia="Arial Narrow"/>
          <w:b/>
          <w:bCs/>
        </w:rPr>
        <w:t>ho</w:t>
      </w:r>
      <w:r w:rsidRPr="007D72BF">
        <w:rPr>
          <w:rFonts w:eastAsia="Arial Narrow"/>
          <w:b/>
          <w:bCs/>
          <w:spacing w:val="-1"/>
        </w:rPr>
        <w:t>d</w:t>
      </w:r>
      <w:r w:rsidRPr="007D72BF">
        <w:rPr>
          <w:rFonts w:eastAsia="Arial Narrow"/>
          <w:b/>
          <w:bCs/>
        </w:rPr>
        <w:t>i</w:t>
      </w:r>
      <w:r w:rsidRPr="007D72BF">
        <w:rPr>
          <w:rFonts w:eastAsia="Arial Narrow"/>
          <w:b/>
          <w:bCs/>
          <w:spacing w:val="-3"/>
        </w:rPr>
        <w:t xml:space="preserve"> </w:t>
      </w:r>
      <w:r w:rsidRPr="007D72BF">
        <w:rPr>
          <w:rFonts w:eastAsia="Arial Narrow"/>
          <w:b/>
          <w:bCs/>
          <w:spacing w:val="-2"/>
        </w:rPr>
        <w:t>u</w:t>
      </w:r>
      <w:r w:rsidRPr="007D72BF">
        <w:rPr>
          <w:rFonts w:eastAsia="Arial Narrow"/>
          <w:b/>
          <w:bCs/>
          <w:spacing w:val="1"/>
        </w:rPr>
        <w:t>če</w:t>
      </w:r>
      <w:r w:rsidRPr="007D72BF">
        <w:rPr>
          <w:rFonts w:eastAsia="Arial Narrow"/>
          <w:b/>
          <w:bCs/>
        </w:rPr>
        <w:t>n</w:t>
      </w:r>
      <w:r w:rsidRPr="007D72BF">
        <w:rPr>
          <w:rFonts w:eastAsia="Arial Narrow"/>
          <w:b/>
          <w:bCs/>
          <w:spacing w:val="-2"/>
        </w:rPr>
        <w:t>j</w:t>
      </w:r>
      <w:r w:rsidRPr="007D72BF">
        <w:rPr>
          <w:rFonts w:eastAsia="Arial Narrow"/>
          <w:b/>
          <w:bCs/>
        </w:rPr>
        <w:t xml:space="preserve">a </w:t>
      </w:r>
    </w:p>
    <w:p w14:paraId="79198CC4" w14:textId="77777777" w:rsidR="009B45EE" w:rsidRPr="007D72BF" w:rsidRDefault="009B45EE" w:rsidP="009B45EE">
      <w:pPr>
        <w:ind w:right="-20"/>
        <w:rPr>
          <w:rFonts w:eastAsia="Arial Narrow"/>
          <w:bCs/>
        </w:rPr>
      </w:pPr>
      <w:r w:rsidRPr="007D72BF">
        <w:rPr>
          <w:rFonts w:eastAsia="Arial Narrow"/>
          <w:bCs/>
        </w:rPr>
        <w:t>Nakon položenog ispita student će moći:</w:t>
      </w:r>
    </w:p>
    <w:p w14:paraId="395F28C8" w14:textId="77777777" w:rsidR="009B45EE" w:rsidRPr="009B45EE" w:rsidRDefault="009B45EE" w:rsidP="009B45EE">
      <w:pPr>
        <w:ind w:right="-20"/>
        <w:rPr>
          <w:bCs/>
        </w:rPr>
      </w:pPr>
      <w:bookmarkStart w:id="2" w:name="_Hlk165009293"/>
      <w:proofErr w:type="spellStart"/>
      <w:r w:rsidRPr="009B45EE">
        <w:rPr>
          <w:bCs/>
        </w:rPr>
        <w:t>IU</w:t>
      </w:r>
      <w:proofErr w:type="spellEnd"/>
      <w:r w:rsidRPr="009B45EE">
        <w:rPr>
          <w:bCs/>
        </w:rPr>
        <w:t xml:space="preserve"> 1. Utvrditi okolišne uvjete proizvodnog položaja za uzgoj voća, morfologiju i fiziologiju voća</w:t>
      </w:r>
    </w:p>
    <w:p w14:paraId="12AC5F4B" w14:textId="77777777" w:rsidR="009B45EE" w:rsidRPr="009B45EE" w:rsidRDefault="009B45EE" w:rsidP="009B45EE">
      <w:pPr>
        <w:ind w:right="-20"/>
        <w:rPr>
          <w:bCs/>
        </w:rPr>
      </w:pPr>
      <w:proofErr w:type="spellStart"/>
      <w:r w:rsidRPr="009B45EE">
        <w:rPr>
          <w:bCs/>
        </w:rPr>
        <w:t>IU</w:t>
      </w:r>
      <w:proofErr w:type="spellEnd"/>
      <w:r w:rsidRPr="009B45EE">
        <w:rPr>
          <w:bCs/>
        </w:rPr>
        <w:t xml:space="preserve"> 2. Klasificirati načine razmnožavanja voća i proizvodnju voćnih sadnica</w:t>
      </w:r>
    </w:p>
    <w:p w14:paraId="79D08387" w14:textId="77777777" w:rsidR="009B45EE" w:rsidRPr="009B45EE" w:rsidRDefault="009B45EE" w:rsidP="009B45EE">
      <w:pPr>
        <w:ind w:right="-20"/>
        <w:rPr>
          <w:bCs/>
        </w:rPr>
      </w:pPr>
      <w:proofErr w:type="spellStart"/>
      <w:r w:rsidRPr="009B45EE">
        <w:rPr>
          <w:bCs/>
        </w:rPr>
        <w:t>IU</w:t>
      </w:r>
      <w:proofErr w:type="spellEnd"/>
      <w:r w:rsidRPr="009B45EE">
        <w:rPr>
          <w:bCs/>
        </w:rPr>
        <w:t xml:space="preserve"> 3. Utvrditi značaj sorte, podloge i sustava uzgoja pri podizanju nasada prema zahtjevima pojedine voćne vrste</w:t>
      </w:r>
    </w:p>
    <w:p w14:paraId="4F52D697" w14:textId="77777777" w:rsidR="009B45EE" w:rsidRPr="009B45EE" w:rsidRDefault="009B45EE" w:rsidP="009B45EE">
      <w:pPr>
        <w:ind w:right="-20"/>
        <w:rPr>
          <w:bCs/>
        </w:rPr>
      </w:pPr>
      <w:proofErr w:type="spellStart"/>
      <w:r w:rsidRPr="009B45EE">
        <w:rPr>
          <w:bCs/>
        </w:rPr>
        <w:t>IU</w:t>
      </w:r>
      <w:proofErr w:type="spellEnd"/>
      <w:r w:rsidRPr="009B45EE">
        <w:rPr>
          <w:bCs/>
        </w:rPr>
        <w:t xml:space="preserve"> 4. Organizirati podizanje suvremenih voćnjaka prema zahtjevima pojedinih voćnih vrsta  </w:t>
      </w:r>
    </w:p>
    <w:p w14:paraId="37FF4522" w14:textId="77777777" w:rsidR="009B45EE" w:rsidRPr="009B45EE" w:rsidRDefault="009B45EE" w:rsidP="009B45EE">
      <w:pPr>
        <w:ind w:right="-20"/>
        <w:rPr>
          <w:bCs/>
        </w:rPr>
      </w:pPr>
      <w:proofErr w:type="spellStart"/>
      <w:r w:rsidRPr="009B45EE">
        <w:rPr>
          <w:bCs/>
        </w:rPr>
        <w:t>IU</w:t>
      </w:r>
      <w:proofErr w:type="spellEnd"/>
      <w:r w:rsidRPr="009B45EE">
        <w:rPr>
          <w:bCs/>
        </w:rPr>
        <w:t xml:space="preserve"> 5. Predložiti agrotehničke i </w:t>
      </w:r>
      <w:proofErr w:type="spellStart"/>
      <w:r w:rsidRPr="009B45EE">
        <w:rPr>
          <w:bCs/>
        </w:rPr>
        <w:t>pomotehničke</w:t>
      </w:r>
      <w:proofErr w:type="spellEnd"/>
      <w:r w:rsidRPr="009B45EE">
        <w:rPr>
          <w:bCs/>
        </w:rPr>
        <w:t xml:space="preserve"> zahvate u voćnjaku prema pojedinim </w:t>
      </w:r>
      <w:proofErr w:type="spellStart"/>
      <w:r w:rsidRPr="009B45EE">
        <w:rPr>
          <w:bCs/>
        </w:rPr>
        <w:t>fenofazama</w:t>
      </w:r>
      <w:proofErr w:type="spellEnd"/>
      <w:r w:rsidRPr="009B45EE">
        <w:rPr>
          <w:bCs/>
        </w:rPr>
        <w:t xml:space="preserve"> rasta i razvoja</w:t>
      </w:r>
    </w:p>
    <w:p w14:paraId="33FD9F76" w14:textId="570C00DE" w:rsidR="00203F35" w:rsidRPr="007D72BF" w:rsidRDefault="009B45EE" w:rsidP="009B45EE">
      <w:pPr>
        <w:ind w:right="-20"/>
        <w:rPr>
          <w:rFonts w:eastAsia="Arial Narrow"/>
          <w:bCs/>
        </w:rPr>
      </w:pPr>
      <w:proofErr w:type="spellStart"/>
      <w:r w:rsidRPr="007D72BF">
        <w:rPr>
          <w:bCs/>
        </w:rPr>
        <w:t>IU</w:t>
      </w:r>
      <w:proofErr w:type="spellEnd"/>
      <w:r w:rsidRPr="007D72BF">
        <w:rPr>
          <w:bCs/>
        </w:rPr>
        <w:t xml:space="preserve"> 6. Prezentirati vrijeme i načine berbe te uvjete i načine skladištenja voća</w:t>
      </w:r>
      <w:bookmarkEnd w:id="2"/>
      <w:r w:rsidRPr="007D72BF">
        <w:rPr>
          <w:bCs/>
        </w:rPr>
        <w:t xml:space="preserve">  </w:t>
      </w:r>
    </w:p>
    <w:p w14:paraId="3F19BA69" w14:textId="4C084FBF" w:rsidR="001B6F77" w:rsidRPr="007D72BF" w:rsidRDefault="001B6F77" w:rsidP="001B6F77">
      <w:pPr>
        <w:ind w:right="-20"/>
        <w:rPr>
          <w:rFonts w:eastAsia="Arial Narrow"/>
          <w:b/>
          <w:bCs/>
        </w:rPr>
      </w:pPr>
      <w:r w:rsidRPr="007D72BF">
        <w:rPr>
          <w:rFonts w:eastAsia="Arial Narrow"/>
          <w:b/>
          <w:bCs/>
        </w:rPr>
        <w:lastRenderedPageBreak/>
        <w:t>5. Konstruktivno povezivanje</w:t>
      </w:r>
    </w:p>
    <w:tbl>
      <w:tblPr>
        <w:tblStyle w:val="Reetkatablice"/>
        <w:tblW w:w="0" w:type="auto"/>
        <w:tblLook w:val="04A0" w:firstRow="1" w:lastRow="0" w:firstColumn="1" w:lastColumn="0" w:noHBand="0" w:noVBand="1"/>
      </w:tblPr>
      <w:tblGrid>
        <w:gridCol w:w="988"/>
        <w:gridCol w:w="4112"/>
        <w:gridCol w:w="2408"/>
        <w:gridCol w:w="1721"/>
      </w:tblGrid>
      <w:tr w:rsidR="001B6F77" w:rsidRPr="007D72BF" w14:paraId="7A8FD3E0" w14:textId="77777777" w:rsidTr="00530550">
        <w:tc>
          <w:tcPr>
            <w:tcW w:w="988" w:type="dxa"/>
            <w:shd w:val="clear" w:color="auto" w:fill="auto"/>
            <w:vAlign w:val="center"/>
          </w:tcPr>
          <w:p w14:paraId="5911256F" w14:textId="27858B8A" w:rsidR="001B6F77" w:rsidRPr="007D72BF" w:rsidRDefault="00F21861" w:rsidP="0089550A">
            <w:pPr>
              <w:ind w:right="-20"/>
              <w:jc w:val="center"/>
              <w:rPr>
                <w:rFonts w:eastAsia="Arial Narrow"/>
                <w:b/>
                <w:bCs/>
              </w:rPr>
            </w:pPr>
            <w:proofErr w:type="spellStart"/>
            <w:r w:rsidRPr="007D72BF">
              <w:rPr>
                <w:rFonts w:eastAsia="Arial Narrow"/>
                <w:b/>
                <w:bCs/>
              </w:rPr>
              <w:t>IU</w:t>
            </w:r>
            <w:proofErr w:type="spellEnd"/>
            <w:r w:rsidR="006D450E" w:rsidRPr="007D72BF">
              <w:rPr>
                <w:rFonts w:eastAsia="Arial Narrow"/>
                <w:b/>
                <w:bCs/>
              </w:rPr>
              <w:t>*</w:t>
            </w:r>
          </w:p>
        </w:tc>
        <w:tc>
          <w:tcPr>
            <w:tcW w:w="4112" w:type="dxa"/>
            <w:shd w:val="clear" w:color="auto" w:fill="auto"/>
            <w:vAlign w:val="center"/>
          </w:tcPr>
          <w:p w14:paraId="01D6049F" w14:textId="3C75D07B" w:rsidR="001B6F77" w:rsidRPr="007D72BF" w:rsidRDefault="00F21861" w:rsidP="0089550A">
            <w:pPr>
              <w:ind w:right="-20"/>
              <w:jc w:val="center"/>
              <w:rPr>
                <w:rFonts w:eastAsia="Arial Narrow"/>
                <w:b/>
                <w:bCs/>
              </w:rPr>
            </w:pPr>
            <w:r w:rsidRPr="007D72BF">
              <w:rPr>
                <w:rFonts w:eastAsia="Arial Narrow"/>
                <w:b/>
                <w:bCs/>
              </w:rPr>
              <w:t>Nastavne jedinice</w:t>
            </w:r>
            <w:r w:rsidR="006D450E" w:rsidRPr="007D72BF">
              <w:rPr>
                <w:rFonts w:eastAsia="Arial Narrow"/>
                <w:b/>
                <w:bCs/>
              </w:rPr>
              <w:t>***</w:t>
            </w:r>
            <w:r w:rsidR="000D7F82" w:rsidRPr="007D72BF">
              <w:rPr>
                <w:rFonts w:eastAsia="Arial Narrow"/>
                <w:b/>
                <w:bCs/>
              </w:rPr>
              <w:t xml:space="preserve"> </w:t>
            </w:r>
            <w:r w:rsidR="001B6F77" w:rsidRPr="007D72BF">
              <w:rPr>
                <w:rFonts w:eastAsia="Arial Narrow"/>
                <w:b/>
                <w:bCs/>
              </w:rPr>
              <w:t>/</w:t>
            </w:r>
            <w:r w:rsidR="000D7F82" w:rsidRPr="007D72BF">
              <w:rPr>
                <w:rFonts w:eastAsia="Arial Narrow"/>
                <w:b/>
                <w:bCs/>
              </w:rPr>
              <w:t xml:space="preserve"> </w:t>
            </w:r>
            <w:r w:rsidR="001B6F77" w:rsidRPr="007D72BF">
              <w:rPr>
                <w:rFonts w:eastAsia="Arial Narrow"/>
                <w:b/>
                <w:bCs/>
              </w:rPr>
              <w:t>način</w:t>
            </w:r>
            <w:r w:rsidRPr="007D72BF">
              <w:rPr>
                <w:rFonts w:eastAsia="Arial Narrow"/>
                <w:b/>
                <w:bCs/>
              </w:rPr>
              <w:t>i</w:t>
            </w:r>
            <w:r w:rsidR="004A536C" w:rsidRPr="007D72BF">
              <w:rPr>
                <w:rFonts w:eastAsia="Arial Narrow"/>
                <w:b/>
                <w:bCs/>
              </w:rPr>
              <w:t xml:space="preserve"> poučavanja</w:t>
            </w:r>
          </w:p>
        </w:tc>
        <w:tc>
          <w:tcPr>
            <w:tcW w:w="2408" w:type="dxa"/>
            <w:shd w:val="clear" w:color="auto" w:fill="auto"/>
            <w:vAlign w:val="center"/>
          </w:tcPr>
          <w:p w14:paraId="0A7BED74" w14:textId="77777777" w:rsidR="001B6F77" w:rsidRPr="007D72BF" w:rsidRDefault="001B6F77" w:rsidP="0089550A">
            <w:pPr>
              <w:ind w:right="-20"/>
              <w:jc w:val="center"/>
              <w:rPr>
                <w:rFonts w:eastAsia="Arial Narrow"/>
                <w:b/>
                <w:bCs/>
              </w:rPr>
            </w:pPr>
            <w:r w:rsidRPr="007D72BF">
              <w:rPr>
                <w:rFonts w:eastAsia="Arial Narrow"/>
                <w:b/>
                <w:bCs/>
              </w:rPr>
              <w:t>Vrednovanje</w:t>
            </w:r>
          </w:p>
        </w:tc>
        <w:tc>
          <w:tcPr>
            <w:tcW w:w="1721" w:type="dxa"/>
            <w:shd w:val="clear" w:color="auto" w:fill="auto"/>
            <w:vAlign w:val="center"/>
          </w:tcPr>
          <w:p w14:paraId="4F513CA1" w14:textId="60C10D97" w:rsidR="001B6F77" w:rsidRPr="007D72BF" w:rsidRDefault="00F21861" w:rsidP="0089550A">
            <w:pPr>
              <w:ind w:right="-20"/>
              <w:jc w:val="center"/>
              <w:rPr>
                <w:rFonts w:eastAsia="Arial Narrow"/>
                <w:b/>
                <w:bCs/>
              </w:rPr>
            </w:pPr>
            <w:r w:rsidRPr="007D72BF">
              <w:rPr>
                <w:rFonts w:eastAsia="Arial Narrow"/>
                <w:b/>
                <w:bCs/>
              </w:rPr>
              <w:t>V</w:t>
            </w:r>
            <w:r w:rsidR="001B6F77" w:rsidRPr="007D72BF">
              <w:rPr>
                <w:rFonts w:eastAsia="Arial Narrow"/>
                <w:b/>
                <w:bCs/>
              </w:rPr>
              <w:t>rijeme</w:t>
            </w:r>
            <w:r w:rsidR="006D450E" w:rsidRPr="007D72BF">
              <w:rPr>
                <w:rFonts w:eastAsia="Arial Narrow"/>
                <w:b/>
                <w:bCs/>
              </w:rPr>
              <w:t>**</w:t>
            </w:r>
            <w:r w:rsidR="001B6F77" w:rsidRPr="007D72BF">
              <w:rPr>
                <w:rFonts w:eastAsia="Arial Narrow"/>
                <w:b/>
                <w:bCs/>
              </w:rPr>
              <w:t xml:space="preserve"> (h)</w:t>
            </w:r>
          </w:p>
        </w:tc>
      </w:tr>
      <w:tr w:rsidR="002E1325" w:rsidRPr="007D72BF" w14:paraId="618B2FCD" w14:textId="77777777" w:rsidTr="002E1325">
        <w:tc>
          <w:tcPr>
            <w:tcW w:w="988" w:type="dxa"/>
            <w:vAlign w:val="center"/>
          </w:tcPr>
          <w:p w14:paraId="7AC042C4" w14:textId="31F3D808" w:rsidR="002E1325" w:rsidRPr="007D72BF" w:rsidRDefault="00071DA4" w:rsidP="002E1325">
            <w:pPr>
              <w:ind w:right="-20"/>
              <w:jc w:val="center"/>
              <w:rPr>
                <w:rFonts w:eastAsia="Arial Narrow"/>
              </w:rPr>
            </w:pPr>
            <w:proofErr w:type="spellStart"/>
            <w:r w:rsidRPr="007D72BF">
              <w:rPr>
                <w:rFonts w:eastAsia="Arial Narrow"/>
              </w:rPr>
              <w:t>IU</w:t>
            </w:r>
            <w:proofErr w:type="spellEnd"/>
            <w:r w:rsidRPr="007D72BF">
              <w:rPr>
                <w:rFonts w:eastAsia="Arial Narrow"/>
              </w:rPr>
              <w:t xml:space="preserve"> </w:t>
            </w:r>
            <w:r w:rsidR="002E1325" w:rsidRPr="007D72BF">
              <w:rPr>
                <w:rFonts w:eastAsia="Arial Narrow"/>
              </w:rPr>
              <w:t>1.</w:t>
            </w:r>
          </w:p>
        </w:tc>
        <w:tc>
          <w:tcPr>
            <w:tcW w:w="4112" w:type="dxa"/>
            <w:vAlign w:val="center"/>
          </w:tcPr>
          <w:p w14:paraId="669FB77F" w14:textId="77777777" w:rsidR="00071DA4" w:rsidRPr="00071DA4" w:rsidRDefault="00071DA4" w:rsidP="002809BC">
            <w:pPr>
              <w:ind w:right="-20"/>
              <w:rPr>
                <w:vanish/>
              </w:rPr>
            </w:pPr>
          </w:p>
          <w:p w14:paraId="3CCE45ED" w14:textId="5ABC0F08" w:rsidR="002E1325" w:rsidRPr="007D72BF" w:rsidRDefault="002809BC" w:rsidP="002809BC">
            <w:pPr>
              <w:ind w:right="-20"/>
              <w:rPr>
                <w:rFonts w:eastAsia="Arial Narrow"/>
              </w:rPr>
            </w:pPr>
            <w:proofErr w:type="spellStart"/>
            <w:r w:rsidRPr="007D72BF">
              <w:rPr>
                <w:rFonts w:eastAsia="Arial Narrow"/>
              </w:rPr>
              <w:t>N.J</w:t>
            </w:r>
            <w:proofErr w:type="spellEnd"/>
            <w:r w:rsidRPr="007D72BF">
              <w:rPr>
                <w:rFonts w:eastAsia="Arial Narrow"/>
              </w:rPr>
              <w:t>. 1 i 2 – predavanje, diskusija, demonstracija i praktične vježbe u voćnjaku/</w:t>
            </w:r>
            <w:proofErr w:type="spellStart"/>
            <w:r w:rsidRPr="007D72BF">
              <w:rPr>
                <w:rFonts w:eastAsia="Arial Narrow"/>
              </w:rPr>
              <w:t>pokušalištu</w:t>
            </w:r>
            <w:proofErr w:type="spellEnd"/>
          </w:p>
        </w:tc>
        <w:tc>
          <w:tcPr>
            <w:tcW w:w="2408" w:type="dxa"/>
            <w:vAlign w:val="center"/>
          </w:tcPr>
          <w:p w14:paraId="505D5E27" w14:textId="63FB5E7B" w:rsidR="002E1325" w:rsidRPr="007D72BF" w:rsidRDefault="002809BC" w:rsidP="002E1325">
            <w:pPr>
              <w:ind w:right="-20"/>
              <w:rPr>
                <w:rFonts w:eastAsia="Arial Narrow"/>
              </w:rPr>
            </w:pPr>
            <w:r w:rsidRPr="007D72BF">
              <w:t>Sudjelovanje u nastavi, vježbama i diskusiji; kolokvij i/ili pismeni ispit</w:t>
            </w:r>
          </w:p>
        </w:tc>
        <w:tc>
          <w:tcPr>
            <w:tcW w:w="1721" w:type="dxa"/>
            <w:vAlign w:val="center"/>
          </w:tcPr>
          <w:p w14:paraId="28F1DBD4" w14:textId="7E5959B5" w:rsidR="002E1325" w:rsidRPr="007D72BF" w:rsidRDefault="002809BC" w:rsidP="002E1325">
            <w:pPr>
              <w:ind w:right="-20"/>
              <w:jc w:val="center"/>
              <w:rPr>
                <w:rFonts w:eastAsia="Arial Narrow"/>
              </w:rPr>
            </w:pPr>
            <w:r w:rsidRPr="007D72BF">
              <w:t>30</w:t>
            </w:r>
          </w:p>
        </w:tc>
      </w:tr>
      <w:tr w:rsidR="00071DA4" w:rsidRPr="007D72BF" w14:paraId="011F0853" w14:textId="77777777" w:rsidTr="00363198">
        <w:tc>
          <w:tcPr>
            <w:tcW w:w="988" w:type="dxa"/>
            <w:vAlign w:val="center"/>
          </w:tcPr>
          <w:p w14:paraId="33B5B8DE" w14:textId="4923287F" w:rsidR="00071DA4" w:rsidRPr="007D72BF" w:rsidRDefault="002809BC" w:rsidP="00071DA4">
            <w:pPr>
              <w:ind w:right="-20"/>
              <w:jc w:val="center"/>
              <w:rPr>
                <w:rFonts w:eastAsia="Arial Narrow"/>
              </w:rPr>
            </w:pPr>
            <w:proofErr w:type="spellStart"/>
            <w:r w:rsidRPr="007D72BF">
              <w:rPr>
                <w:rFonts w:eastAsia="Arial Narrow"/>
              </w:rPr>
              <w:t>IU</w:t>
            </w:r>
            <w:proofErr w:type="spellEnd"/>
            <w:r w:rsidRPr="007D72BF">
              <w:rPr>
                <w:rFonts w:eastAsia="Arial Narrow"/>
              </w:rPr>
              <w:t xml:space="preserve"> </w:t>
            </w:r>
            <w:r w:rsidR="00071DA4" w:rsidRPr="007D72BF">
              <w:rPr>
                <w:rFonts w:eastAsia="Arial Narrow"/>
              </w:rPr>
              <w:t>2.</w:t>
            </w:r>
          </w:p>
        </w:tc>
        <w:tc>
          <w:tcPr>
            <w:tcW w:w="4112" w:type="dxa"/>
            <w:vAlign w:val="center"/>
          </w:tcPr>
          <w:p w14:paraId="5D81FDFB" w14:textId="3780DBB7" w:rsidR="00071DA4" w:rsidRPr="007D72BF" w:rsidRDefault="00811948" w:rsidP="002809BC">
            <w:pPr>
              <w:ind w:right="-20"/>
              <w:rPr>
                <w:rFonts w:eastAsia="Arial Narrow"/>
              </w:rPr>
            </w:pPr>
            <w:proofErr w:type="spellStart"/>
            <w:r w:rsidRPr="007D72BF">
              <w:rPr>
                <w:lang w:eastAsia="en-US"/>
              </w:rPr>
              <w:t>N.J</w:t>
            </w:r>
            <w:proofErr w:type="spellEnd"/>
            <w:r w:rsidRPr="007D72BF">
              <w:rPr>
                <w:lang w:eastAsia="en-US"/>
              </w:rPr>
              <w:t>. 2 i 3 – predavanje, demonstracija i praktične vježbe</w:t>
            </w:r>
          </w:p>
        </w:tc>
        <w:tc>
          <w:tcPr>
            <w:tcW w:w="2408" w:type="dxa"/>
          </w:tcPr>
          <w:p w14:paraId="5EF95E26" w14:textId="6D4530F0" w:rsidR="00071DA4" w:rsidRPr="007D72BF" w:rsidRDefault="002809BC" w:rsidP="00071DA4">
            <w:pPr>
              <w:ind w:right="-20"/>
              <w:rPr>
                <w:rFonts w:eastAsia="Arial Narrow"/>
              </w:rPr>
            </w:pPr>
            <w:r w:rsidRPr="007D72BF">
              <w:t>Sudjelovanje u nastavi, vježbama i diskusiji; kolokvij i/ili pismeni ispit</w:t>
            </w:r>
          </w:p>
        </w:tc>
        <w:tc>
          <w:tcPr>
            <w:tcW w:w="1721" w:type="dxa"/>
            <w:vAlign w:val="center"/>
          </w:tcPr>
          <w:p w14:paraId="1F9DBB16" w14:textId="24DD4E21" w:rsidR="00071DA4" w:rsidRPr="007D72BF" w:rsidRDefault="002809BC" w:rsidP="00071DA4">
            <w:pPr>
              <w:ind w:right="-20"/>
              <w:jc w:val="center"/>
              <w:rPr>
                <w:rFonts w:eastAsia="Arial Narrow"/>
              </w:rPr>
            </w:pPr>
            <w:r w:rsidRPr="007D72BF">
              <w:t>20</w:t>
            </w:r>
          </w:p>
        </w:tc>
      </w:tr>
      <w:tr w:rsidR="00071DA4" w:rsidRPr="007D72BF" w14:paraId="5CBBD2D8" w14:textId="77777777" w:rsidTr="00363198">
        <w:tc>
          <w:tcPr>
            <w:tcW w:w="988" w:type="dxa"/>
            <w:vAlign w:val="center"/>
          </w:tcPr>
          <w:p w14:paraId="1E8EF6A7" w14:textId="7E73A7F8" w:rsidR="00071DA4" w:rsidRPr="007D72BF" w:rsidRDefault="002809BC" w:rsidP="00071DA4">
            <w:pPr>
              <w:ind w:right="-20"/>
              <w:jc w:val="center"/>
              <w:rPr>
                <w:rFonts w:eastAsia="Arial Narrow"/>
              </w:rPr>
            </w:pPr>
            <w:proofErr w:type="spellStart"/>
            <w:r w:rsidRPr="007D72BF">
              <w:rPr>
                <w:rFonts w:eastAsia="Arial Narrow"/>
              </w:rPr>
              <w:t>IU</w:t>
            </w:r>
            <w:proofErr w:type="spellEnd"/>
            <w:r w:rsidRPr="007D72BF">
              <w:rPr>
                <w:rFonts w:eastAsia="Arial Narrow"/>
              </w:rPr>
              <w:t xml:space="preserve"> </w:t>
            </w:r>
            <w:r w:rsidR="00071DA4" w:rsidRPr="007D72BF">
              <w:rPr>
                <w:rFonts w:eastAsia="Arial Narrow"/>
              </w:rPr>
              <w:t>3.</w:t>
            </w:r>
          </w:p>
        </w:tc>
        <w:tc>
          <w:tcPr>
            <w:tcW w:w="4112" w:type="dxa"/>
            <w:vAlign w:val="center"/>
          </w:tcPr>
          <w:p w14:paraId="6D99155F" w14:textId="3D1ACD3F" w:rsidR="00071DA4" w:rsidRPr="007D72BF" w:rsidRDefault="002809BC" w:rsidP="002809BC">
            <w:pPr>
              <w:ind w:right="-20"/>
              <w:rPr>
                <w:rFonts w:eastAsia="Arial Narrow"/>
              </w:rPr>
            </w:pPr>
            <w:proofErr w:type="spellStart"/>
            <w:r w:rsidRPr="007D72BF">
              <w:rPr>
                <w:lang w:eastAsia="en-US"/>
              </w:rPr>
              <w:t>N.J</w:t>
            </w:r>
            <w:proofErr w:type="spellEnd"/>
            <w:r w:rsidRPr="007D72BF">
              <w:rPr>
                <w:lang w:eastAsia="en-US"/>
              </w:rPr>
              <w:t>. 3 i 4 – predavanje, demonstracija i praktične vježbe u voćnjaku/</w:t>
            </w:r>
            <w:proofErr w:type="spellStart"/>
            <w:r w:rsidRPr="007D72BF">
              <w:rPr>
                <w:lang w:eastAsia="en-US"/>
              </w:rPr>
              <w:t>pokušalištu</w:t>
            </w:r>
            <w:proofErr w:type="spellEnd"/>
          </w:p>
        </w:tc>
        <w:tc>
          <w:tcPr>
            <w:tcW w:w="2408" w:type="dxa"/>
          </w:tcPr>
          <w:p w14:paraId="24D5C567" w14:textId="50FB64EC" w:rsidR="00071DA4" w:rsidRPr="007D72BF" w:rsidRDefault="002809BC" w:rsidP="00071DA4">
            <w:pPr>
              <w:ind w:right="-20"/>
              <w:rPr>
                <w:rFonts w:eastAsia="Arial Narrow"/>
              </w:rPr>
            </w:pPr>
            <w:r w:rsidRPr="007D72BF">
              <w:t>Sudjelovanje u nastavi, vježbama i diskusiji; kolokvij i/ili pismeni ispit</w:t>
            </w:r>
          </w:p>
        </w:tc>
        <w:tc>
          <w:tcPr>
            <w:tcW w:w="1721" w:type="dxa"/>
            <w:vAlign w:val="center"/>
          </w:tcPr>
          <w:p w14:paraId="3802C13B" w14:textId="3A502AE0" w:rsidR="00071DA4" w:rsidRPr="007D72BF" w:rsidRDefault="002809BC" w:rsidP="00071DA4">
            <w:pPr>
              <w:ind w:right="-20"/>
              <w:jc w:val="center"/>
              <w:rPr>
                <w:rFonts w:eastAsia="Arial Narrow"/>
              </w:rPr>
            </w:pPr>
            <w:r w:rsidRPr="007D72BF">
              <w:t>3</w:t>
            </w:r>
            <w:r w:rsidR="00811948" w:rsidRPr="007D72BF">
              <w:t>0</w:t>
            </w:r>
          </w:p>
        </w:tc>
      </w:tr>
      <w:tr w:rsidR="002E1325" w:rsidRPr="007D72BF" w14:paraId="5CA7451A" w14:textId="77777777" w:rsidTr="002E1325">
        <w:tc>
          <w:tcPr>
            <w:tcW w:w="988" w:type="dxa"/>
            <w:vAlign w:val="center"/>
          </w:tcPr>
          <w:p w14:paraId="2C947D37" w14:textId="678A6F8D" w:rsidR="002E1325" w:rsidRPr="007D72BF" w:rsidRDefault="002809BC" w:rsidP="002E1325">
            <w:pPr>
              <w:ind w:right="-20"/>
              <w:jc w:val="center"/>
              <w:rPr>
                <w:rFonts w:eastAsia="Arial Narrow"/>
              </w:rPr>
            </w:pPr>
            <w:proofErr w:type="spellStart"/>
            <w:r w:rsidRPr="007D72BF">
              <w:rPr>
                <w:rFonts w:eastAsia="Arial Narrow"/>
              </w:rPr>
              <w:t>IU</w:t>
            </w:r>
            <w:proofErr w:type="spellEnd"/>
            <w:r w:rsidRPr="007D72BF">
              <w:rPr>
                <w:rFonts w:eastAsia="Arial Narrow"/>
              </w:rPr>
              <w:t xml:space="preserve"> </w:t>
            </w:r>
            <w:r w:rsidR="002E1325" w:rsidRPr="007D72BF">
              <w:rPr>
                <w:rFonts w:eastAsia="Arial Narrow"/>
              </w:rPr>
              <w:t>4.</w:t>
            </w:r>
          </w:p>
        </w:tc>
        <w:tc>
          <w:tcPr>
            <w:tcW w:w="4112" w:type="dxa"/>
            <w:vAlign w:val="center"/>
          </w:tcPr>
          <w:p w14:paraId="57946B2A" w14:textId="6CF1DFE7" w:rsidR="001D6A78" w:rsidRPr="007D72BF" w:rsidRDefault="002809BC" w:rsidP="002809BC">
            <w:pPr>
              <w:spacing w:line="276" w:lineRule="auto"/>
              <w:ind w:right="-20"/>
              <w:rPr>
                <w:lang w:eastAsia="en-US"/>
              </w:rPr>
            </w:pPr>
            <w:proofErr w:type="spellStart"/>
            <w:r w:rsidRPr="007D72BF">
              <w:rPr>
                <w:lang w:eastAsia="en-US"/>
              </w:rPr>
              <w:t>N.J</w:t>
            </w:r>
            <w:proofErr w:type="spellEnd"/>
            <w:r w:rsidRPr="007D72BF">
              <w:rPr>
                <w:lang w:eastAsia="en-US"/>
              </w:rPr>
              <w:t>. 3, 4, 5</w:t>
            </w:r>
            <w:r w:rsidR="0073555C">
              <w:rPr>
                <w:lang w:eastAsia="en-US"/>
              </w:rPr>
              <w:t>, 6 i 7</w:t>
            </w:r>
            <w:r w:rsidRPr="007D72BF">
              <w:rPr>
                <w:lang w:eastAsia="en-US"/>
              </w:rPr>
              <w:t xml:space="preserve"> – predavanje, demonstracija, praktične vježbe u voćnjaku/</w:t>
            </w:r>
            <w:proofErr w:type="spellStart"/>
            <w:r w:rsidRPr="007D72BF">
              <w:rPr>
                <w:lang w:eastAsia="en-US"/>
              </w:rPr>
              <w:t>pokušalištu</w:t>
            </w:r>
            <w:proofErr w:type="spellEnd"/>
            <w:r w:rsidRPr="007D72BF">
              <w:rPr>
                <w:lang w:eastAsia="en-US"/>
              </w:rPr>
              <w:t xml:space="preserve"> i terenska nastava</w:t>
            </w:r>
          </w:p>
        </w:tc>
        <w:tc>
          <w:tcPr>
            <w:tcW w:w="2408" w:type="dxa"/>
            <w:vAlign w:val="center"/>
          </w:tcPr>
          <w:p w14:paraId="73E00F55" w14:textId="6A9B6481" w:rsidR="002E1325" w:rsidRPr="007D72BF" w:rsidRDefault="002809BC" w:rsidP="002E1325">
            <w:pPr>
              <w:ind w:right="-20"/>
              <w:rPr>
                <w:rFonts w:eastAsia="Arial Narrow"/>
              </w:rPr>
            </w:pPr>
            <w:r w:rsidRPr="007D72BF">
              <w:rPr>
                <w:lang w:eastAsia="en-US"/>
              </w:rPr>
              <w:t>Sudjelovanje u nastavi, vježbama i diskusiji; seminarski rad; kolokvij i/ili pismeni ispit</w:t>
            </w:r>
          </w:p>
        </w:tc>
        <w:tc>
          <w:tcPr>
            <w:tcW w:w="1721" w:type="dxa"/>
            <w:vAlign w:val="center"/>
          </w:tcPr>
          <w:p w14:paraId="75B9315A" w14:textId="21F9C375" w:rsidR="002E1325" w:rsidRPr="007D72BF" w:rsidRDefault="00CF019D" w:rsidP="002E1325">
            <w:pPr>
              <w:ind w:right="-20"/>
              <w:jc w:val="center"/>
              <w:rPr>
                <w:rFonts w:eastAsia="Arial Narrow"/>
              </w:rPr>
            </w:pPr>
            <w:r w:rsidRPr="007D72BF">
              <w:t>4</w:t>
            </w:r>
            <w:r w:rsidR="002809BC" w:rsidRPr="007D72BF">
              <w:t>0</w:t>
            </w:r>
          </w:p>
        </w:tc>
      </w:tr>
      <w:tr w:rsidR="002E1325" w:rsidRPr="007D72BF" w14:paraId="35A6E066" w14:textId="77777777" w:rsidTr="002E1325">
        <w:tc>
          <w:tcPr>
            <w:tcW w:w="988" w:type="dxa"/>
            <w:vAlign w:val="center"/>
          </w:tcPr>
          <w:p w14:paraId="7E4A7869" w14:textId="4066687C" w:rsidR="002E1325" w:rsidRPr="007D72BF" w:rsidRDefault="002809BC" w:rsidP="002E1325">
            <w:pPr>
              <w:ind w:right="-20"/>
              <w:jc w:val="center"/>
              <w:rPr>
                <w:rFonts w:eastAsia="Arial Narrow"/>
              </w:rPr>
            </w:pPr>
            <w:proofErr w:type="spellStart"/>
            <w:r w:rsidRPr="007D72BF">
              <w:rPr>
                <w:rFonts w:eastAsia="Arial Narrow"/>
              </w:rPr>
              <w:t>IU</w:t>
            </w:r>
            <w:proofErr w:type="spellEnd"/>
            <w:r w:rsidRPr="007D72BF">
              <w:rPr>
                <w:rFonts w:eastAsia="Arial Narrow"/>
              </w:rPr>
              <w:t xml:space="preserve"> </w:t>
            </w:r>
            <w:r w:rsidR="002E1325" w:rsidRPr="007D72BF">
              <w:rPr>
                <w:rFonts w:eastAsia="Arial Narrow"/>
              </w:rPr>
              <w:t>5.</w:t>
            </w:r>
          </w:p>
        </w:tc>
        <w:tc>
          <w:tcPr>
            <w:tcW w:w="4112" w:type="dxa"/>
            <w:vAlign w:val="center"/>
          </w:tcPr>
          <w:p w14:paraId="09FA4B22" w14:textId="3C012A01" w:rsidR="002E1325" w:rsidRPr="007D72BF" w:rsidRDefault="00811948" w:rsidP="002809BC">
            <w:pPr>
              <w:ind w:right="-20"/>
              <w:rPr>
                <w:rFonts w:eastAsia="Arial Narrow"/>
              </w:rPr>
            </w:pPr>
            <w:proofErr w:type="spellStart"/>
            <w:r w:rsidRPr="007D72BF">
              <w:rPr>
                <w:rFonts w:eastAsia="Arial Narrow"/>
                <w:lang w:eastAsia="en-US"/>
              </w:rPr>
              <w:t>N.J</w:t>
            </w:r>
            <w:proofErr w:type="spellEnd"/>
            <w:r w:rsidRPr="007D72BF">
              <w:rPr>
                <w:rFonts w:eastAsia="Arial Narrow"/>
                <w:lang w:eastAsia="en-US"/>
              </w:rPr>
              <w:t>. 4, 5, 6 i 7 – predavanje, demonstracija, praktične vježbe, terenska nastava te izrada i prezentacija seminarskog rada</w:t>
            </w:r>
          </w:p>
        </w:tc>
        <w:tc>
          <w:tcPr>
            <w:tcW w:w="2408" w:type="dxa"/>
            <w:vAlign w:val="center"/>
          </w:tcPr>
          <w:p w14:paraId="62211BE9" w14:textId="72053575" w:rsidR="002E1325" w:rsidRPr="007D72BF" w:rsidRDefault="00811948" w:rsidP="002A5CCB">
            <w:pPr>
              <w:spacing w:line="276" w:lineRule="auto"/>
              <w:ind w:right="-20"/>
              <w:rPr>
                <w:lang w:eastAsia="en-US"/>
              </w:rPr>
            </w:pPr>
            <w:r w:rsidRPr="007D72BF">
              <w:rPr>
                <w:lang w:eastAsia="en-US"/>
              </w:rPr>
              <w:t>Sudjelovanje u nastavi, vježbama i diskusiji; kolokvij i/ili pismeni ispit; seminarski rad</w:t>
            </w:r>
          </w:p>
        </w:tc>
        <w:tc>
          <w:tcPr>
            <w:tcW w:w="1721" w:type="dxa"/>
            <w:vAlign w:val="center"/>
          </w:tcPr>
          <w:p w14:paraId="2B389B34" w14:textId="2BB5D4F1" w:rsidR="002E1325" w:rsidRPr="007D72BF" w:rsidRDefault="002809BC" w:rsidP="002E1325">
            <w:pPr>
              <w:ind w:right="-20"/>
              <w:jc w:val="center"/>
              <w:rPr>
                <w:rFonts w:eastAsia="Arial Narrow"/>
              </w:rPr>
            </w:pPr>
            <w:r w:rsidRPr="007D72BF">
              <w:t>3</w:t>
            </w:r>
            <w:r w:rsidR="00811948" w:rsidRPr="007D72BF">
              <w:t>0</w:t>
            </w:r>
          </w:p>
        </w:tc>
      </w:tr>
      <w:tr w:rsidR="002E1325" w:rsidRPr="007D72BF" w14:paraId="4B63546F" w14:textId="77777777" w:rsidTr="002E1325">
        <w:tc>
          <w:tcPr>
            <w:tcW w:w="988" w:type="dxa"/>
            <w:vAlign w:val="center"/>
          </w:tcPr>
          <w:p w14:paraId="420AB671" w14:textId="30EBC438" w:rsidR="002E1325" w:rsidRPr="007D72BF" w:rsidRDefault="002809BC" w:rsidP="002E1325">
            <w:pPr>
              <w:ind w:right="-20"/>
              <w:jc w:val="center"/>
              <w:rPr>
                <w:rFonts w:eastAsia="Arial Narrow"/>
              </w:rPr>
            </w:pPr>
            <w:proofErr w:type="spellStart"/>
            <w:r w:rsidRPr="007D72BF">
              <w:rPr>
                <w:rFonts w:eastAsia="Arial Narrow"/>
              </w:rPr>
              <w:t>IU</w:t>
            </w:r>
            <w:proofErr w:type="spellEnd"/>
            <w:r w:rsidRPr="007D72BF">
              <w:rPr>
                <w:rFonts w:eastAsia="Arial Narrow"/>
              </w:rPr>
              <w:t xml:space="preserve"> </w:t>
            </w:r>
            <w:r w:rsidR="002E1325" w:rsidRPr="007D72BF">
              <w:rPr>
                <w:rFonts w:eastAsia="Arial Narrow"/>
              </w:rPr>
              <w:t>6.</w:t>
            </w:r>
          </w:p>
        </w:tc>
        <w:tc>
          <w:tcPr>
            <w:tcW w:w="4112" w:type="dxa"/>
            <w:vAlign w:val="center"/>
          </w:tcPr>
          <w:p w14:paraId="3005EF22" w14:textId="10936378" w:rsidR="002E1325" w:rsidRPr="007D72BF" w:rsidRDefault="00811948" w:rsidP="002809BC">
            <w:pPr>
              <w:ind w:right="-20"/>
              <w:rPr>
                <w:rFonts w:eastAsia="Arial Narrow"/>
              </w:rPr>
            </w:pPr>
            <w:proofErr w:type="spellStart"/>
            <w:r w:rsidRPr="007D72BF">
              <w:rPr>
                <w:rFonts w:eastAsia="Arial Narrow"/>
                <w:lang w:eastAsia="en-US"/>
              </w:rPr>
              <w:t>N.J</w:t>
            </w:r>
            <w:proofErr w:type="spellEnd"/>
            <w:r w:rsidRPr="007D72BF">
              <w:rPr>
                <w:rFonts w:eastAsia="Arial Narrow"/>
                <w:lang w:eastAsia="en-US"/>
              </w:rPr>
              <w:t>. 4, 5, 6 i 7 – predavanje, demonstracija, praktične vježbe, terenska nastava te izrada i prezentacija seminarskog rada</w:t>
            </w:r>
          </w:p>
        </w:tc>
        <w:tc>
          <w:tcPr>
            <w:tcW w:w="2408" w:type="dxa"/>
            <w:vAlign w:val="center"/>
          </w:tcPr>
          <w:p w14:paraId="6EB3BC46" w14:textId="6E3D9C99" w:rsidR="002E1325" w:rsidRPr="007D72BF" w:rsidRDefault="00811948" w:rsidP="002E1325">
            <w:pPr>
              <w:ind w:right="-20"/>
              <w:rPr>
                <w:rFonts w:eastAsia="Arial Narrow"/>
              </w:rPr>
            </w:pPr>
            <w:r w:rsidRPr="007D72BF">
              <w:rPr>
                <w:lang w:eastAsia="en-US"/>
              </w:rPr>
              <w:t>Sudjelovanje u nastavi, vježbama i diskusiji; kolokvij i/ili pismeni ispit; seminarski rad</w:t>
            </w:r>
          </w:p>
        </w:tc>
        <w:tc>
          <w:tcPr>
            <w:tcW w:w="1721" w:type="dxa"/>
            <w:vAlign w:val="center"/>
          </w:tcPr>
          <w:p w14:paraId="004AA9DE" w14:textId="3C77C0C2" w:rsidR="002E1325" w:rsidRPr="007D72BF" w:rsidRDefault="00811948" w:rsidP="002E1325">
            <w:pPr>
              <w:ind w:right="-20"/>
              <w:jc w:val="center"/>
              <w:rPr>
                <w:rFonts w:eastAsia="Arial Narrow"/>
              </w:rPr>
            </w:pPr>
            <w:r w:rsidRPr="007D72BF">
              <w:t>30</w:t>
            </w:r>
          </w:p>
        </w:tc>
      </w:tr>
      <w:tr w:rsidR="002E1325" w:rsidRPr="007D72BF" w14:paraId="22F1BA02" w14:textId="77777777" w:rsidTr="00634444">
        <w:tc>
          <w:tcPr>
            <w:tcW w:w="7508" w:type="dxa"/>
            <w:gridSpan w:val="3"/>
            <w:vAlign w:val="center"/>
          </w:tcPr>
          <w:p w14:paraId="1812D695" w14:textId="77777777" w:rsidR="002E1325" w:rsidRPr="007D72BF" w:rsidRDefault="002E1325" w:rsidP="00634444">
            <w:pPr>
              <w:ind w:right="-20"/>
              <w:rPr>
                <w:rFonts w:eastAsia="Arial Narrow"/>
              </w:rPr>
            </w:pPr>
            <w:r w:rsidRPr="007D72BF">
              <w:rPr>
                <w:rFonts w:eastAsia="Arial Narrow"/>
              </w:rPr>
              <w:t>UKUPNO SATI</w:t>
            </w:r>
          </w:p>
        </w:tc>
        <w:tc>
          <w:tcPr>
            <w:tcW w:w="1721" w:type="dxa"/>
            <w:vAlign w:val="center"/>
          </w:tcPr>
          <w:p w14:paraId="25BEC754" w14:textId="208F9E2A" w:rsidR="002E1325" w:rsidRPr="007D72BF" w:rsidRDefault="003D4B7E" w:rsidP="002E1325">
            <w:pPr>
              <w:ind w:right="-20"/>
              <w:jc w:val="center"/>
              <w:rPr>
                <w:rFonts w:eastAsia="Arial Narrow"/>
              </w:rPr>
            </w:pPr>
            <w:r w:rsidRPr="007D72BF">
              <w:rPr>
                <w:rFonts w:eastAsia="Arial Narrow"/>
              </w:rPr>
              <w:t>180</w:t>
            </w:r>
          </w:p>
        </w:tc>
      </w:tr>
    </w:tbl>
    <w:p w14:paraId="6193EE35" w14:textId="15F5EBE4" w:rsidR="006D450E" w:rsidRPr="007D72BF" w:rsidRDefault="006D450E" w:rsidP="00203F35">
      <w:pPr>
        <w:tabs>
          <w:tab w:val="left" w:pos="1280"/>
        </w:tabs>
        <w:spacing w:before="60" w:after="0" w:line="240" w:lineRule="auto"/>
        <w:ind w:right="-23"/>
        <w:rPr>
          <w:rFonts w:eastAsia="Arial Narrow"/>
          <w:i/>
        </w:rPr>
      </w:pPr>
      <w:r w:rsidRPr="007D72BF">
        <w:rPr>
          <w:rFonts w:eastAsia="Arial Narrow"/>
          <w:i/>
        </w:rPr>
        <w:t>* Ishodi učenja</w:t>
      </w:r>
      <w:r w:rsidR="00203F35" w:rsidRPr="007D72BF">
        <w:rPr>
          <w:rFonts w:eastAsia="Arial Narrow"/>
          <w:i/>
        </w:rPr>
        <w:tab/>
      </w:r>
      <w:r w:rsidRPr="007D72BF">
        <w:rPr>
          <w:rFonts w:eastAsia="Arial Narrow"/>
          <w:i/>
        </w:rPr>
        <w:t>** Potrebno vrijeme (h)</w:t>
      </w:r>
      <w:r w:rsidR="00203F35" w:rsidRPr="007D72BF">
        <w:rPr>
          <w:rFonts w:eastAsia="Arial Narrow"/>
          <w:i/>
        </w:rPr>
        <w:tab/>
      </w:r>
      <w:r w:rsidRPr="007D72BF">
        <w:rPr>
          <w:rFonts w:eastAsia="Arial Narrow"/>
          <w:i/>
        </w:rPr>
        <w:t>*** Nastavne jedinice</w:t>
      </w:r>
    </w:p>
    <w:p w14:paraId="5D08592B" w14:textId="77777777" w:rsidR="00F21861" w:rsidRPr="007D72BF" w:rsidRDefault="00F21861" w:rsidP="00F21861">
      <w:pPr>
        <w:tabs>
          <w:tab w:val="left" w:pos="1280"/>
        </w:tabs>
        <w:spacing w:after="0" w:line="240" w:lineRule="auto"/>
        <w:ind w:right="-20"/>
        <w:rPr>
          <w:rFonts w:eastAsia="Arial Narrow"/>
          <w:i/>
        </w:rPr>
      </w:pPr>
    </w:p>
    <w:p w14:paraId="0BE4644B" w14:textId="03B61E23" w:rsidR="001B6F77" w:rsidRPr="007D72BF" w:rsidRDefault="001B6F77" w:rsidP="001B6F77">
      <w:pPr>
        <w:spacing w:before="74"/>
        <w:ind w:right="-284"/>
        <w:jc w:val="both"/>
        <w:rPr>
          <w:rFonts w:eastAsia="Arial Narrow"/>
          <w:b/>
          <w:bCs/>
          <w:w w:val="99"/>
        </w:rPr>
      </w:pPr>
      <w:r w:rsidRPr="007D72BF">
        <w:rPr>
          <w:rFonts w:eastAsia="Arial Narrow"/>
          <w:b/>
          <w:bCs/>
          <w:spacing w:val="1"/>
        </w:rPr>
        <w:t>6</w:t>
      </w:r>
      <w:r w:rsidRPr="007D72BF">
        <w:rPr>
          <w:rFonts w:eastAsia="Arial Narrow"/>
          <w:b/>
          <w:bCs/>
        </w:rPr>
        <w:t>.</w:t>
      </w:r>
      <w:r w:rsidRPr="007D72BF">
        <w:rPr>
          <w:rFonts w:eastAsia="Arial Narrow"/>
          <w:b/>
          <w:bCs/>
          <w:spacing w:val="-4"/>
        </w:rPr>
        <w:t xml:space="preserve"> </w:t>
      </w:r>
      <w:r w:rsidRPr="007D72BF">
        <w:rPr>
          <w:rFonts w:eastAsia="Arial Narrow"/>
          <w:b/>
          <w:bCs/>
          <w:spacing w:val="-2"/>
        </w:rPr>
        <w:t>P</w:t>
      </w:r>
      <w:r w:rsidRPr="007D72BF">
        <w:rPr>
          <w:rFonts w:eastAsia="Arial Narrow"/>
          <w:b/>
          <w:bCs/>
        </w:rPr>
        <w:t>o</w:t>
      </w:r>
      <w:r w:rsidRPr="007D72BF">
        <w:rPr>
          <w:rFonts w:eastAsia="Arial Narrow"/>
          <w:b/>
          <w:bCs/>
          <w:spacing w:val="4"/>
        </w:rPr>
        <w:t>p</w:t>
      </w:r>
      <w:r w:rsidRPr="007D72BF">
        <w:rPr>
          <w:rFonts w:eastAsia="Arial Narrow"/>
          <w:b/>
          <w:bCs/>
          <w:spacing w:val="-2"/>
        </w:rPr>
        <w:t>i</w:t>
      </w:r>
      <w:r w:rsidRPr="007D72BF">
        <w:rPr>
          <w:rFonts w:eastAsia="Arial Narrow"/>
          <w:b/>
          <w:bCs/>
        </w:rPr>
        <w:t xml:space="preserve">s </w:t>
      </w:r>
      <w:r w:rsidR="00D30834" w:rsidRPr="007D72BF">
        <w:rPr>
          <w:rFonts w:eastAsia="Arial Narrow"/>
          <w:b/>
          <w:bCs/>
        </w:rPr>
        <w:t xml:space="preserve">ispitne </w:t>
      </w:r>
      <w:r w:rsidRPr="007D72BF">
        <w:rPr>
          <w:rFonts w:eastAsia="Arial Narrow"/>
          <w:b/>
          <w:bCs/>
          <w:spacing w:val="3"/>
        </w:rPr>
        <w:t>l</w:t>
      </w:r>
      <w:r w:rsidRPr="007D72BF">
        <w:rPr>
          <w:rFonts w:eastAsia="Arial Narrow"/>
          <w:b/>
          <w:bCs/>
          <w:spacing w:val="-2"/>
        </w:rPr>
        <w:t>i</w:t>
      </w:r>
      <w:r w:rsidRPr="007D72BF">
        <w:rPr>
          <w:rFonts w:eastAsia="Arial Narrow"/>
          <w:b/>
          <w:bCs/>
          <w:spacing w:val="1"/>
          <w:w w:val="99"/>
        </w:rPr>
        <w:t>t</w:t>
      </w:r>
      <w:r w:rsidRPr="007D72BF">
        <w:rPr>
          <w:rFonts w:eastAsia="Arial Narrow"/>
          <w:b/>
          <w:bCs/>
          <w:spacing w:val="1"/>
        </w:rPr>
        <w:t>e</w:t>
      </w:r>
      <w:r w:rsidRPr="007D72BF">
        <w:rPr>
          <w:rFonts w:eastAsia="Arial Narrow"/>
          <w:b/>
          <w:bCs/>
          <w:w w:val="99"/>
        </w:rPr>
        <w:t>rature</w:t>
      </w:r>
    </w:p>
    <w:p w14:paraId="53E858BA" w14:textId="6B547C93" w:rsidR="001B6F77" w:rsidRPr="007D72BF" w:rsidRDefault="001B6F77" w:rsidP="001B6F77">
      <w:pPr>
        <w:spacing w:before="3"/>
        <w:ind w:right="-20"/>
        <w:rPr>
          <w:rFonts w:eastAsia="Arial Narrow"/>
        </w:rPr>
      </w:pPr>
      <w:r w:rsidRPr="007D72BF">
        <w:rPr>
          <w:rFonts w:eastAsia="Arial Narrow"/>
          <w:spacing w:val="1"/>
        </w:rPr>
        <w:t>a</w:t>
      </w:r>
      <w:r w:rsidRPr="007D72BF">
        <w:rPr>
          <w:rFonts w:eastAsia="Arial Narrow"/>
        </w:rPr>
        <w:t>)</w:t>
      </w:r>
      <w:r w:rsidRPr="007D72BF">
        <w:rPr>
          <w:rFonts w:eastAsia="Arial Narrow"/>
          <w:spacing w:val="-1"/>
        </w:rPr>
        <w:t xml:space="preserve"> </w:t>
      </w:r>
      <w:r w:rsidRPr="007D72BF">
        <w:rPr>
          <w:rFonts w:eastAsia="Arial Narrow"/>
        </w:rPr>
        <w:t>Ob</w:t>
      </w:r>
      <w:r w:rsidRPr="007D72BF">
        <w:rPr>
          <w:rFonts w:eastAsia="Arial Narrow"/>
          <w:spacing w:val="1"/>
        </w:rPr>
        <w:t>ve</w:t>
      </w:r>
      <w:r w:rsidRPr="007D72BF">
        <w:rPr>
          <w:rFonts w:eastAsia="Arial Narrow"/>
          <w:spacing w:val="2"/>
        </w:rPr>
        <w:t>z</w:t>
      </w:r>
      <w:r w:rsidRPr="007D72BF">
        <w:rPr>
          <w:rFonts w:eastAsia="Arial Narrow"/>
        </w:rPr>
        <w:t>na</w:t>
      </w:r>
    </w:p>
    <w:p w14:paraId="66D89462" w14:textId="77777777" w:rsidR="007D72BF" w:rsidRPr="007D72BF" w:rsidRDefault="007D72BF" w:rsidP="007D72BF">
      <w:pPr>
        <w:pStyle w:val="Odlomakpopisa"/>
        <w:numPr>
          <w:ilvl w:val="0"/>
          <w:numId w:val="16"/>
        </w:numPr>
        <w:spacing w:before="120" w:after="0" w:line="240" w:lineRule="auto"/>
        <w:rPr>
          <w:rFonts w:ascii="Times New Roman" w:eastAsia="Arial Narrow" w:hAnsi="Times New Roman"/>
          <w:sz w:val="24"/>
          <w:szCs w:val="24"/>
        </w:rPr>
      </w:pPr>
      <w:r w:rsidRPr="007D72BF">
        <w:rPr>
          <w:rFonts w:ascii="Times New Roman" w:eastAsia="Arial Narrow" w:hAnsi="Times New Roman"/>
          <w:sz w:val="24"/>
          <w:szCs w:val="24"/>
        </w:rPr>
        <w:t>Krpina, I. i suradnici (2004): Voćarstvo, Nakladni zavod Globus, Zagreb</w:t>
      </w:r>
    </w:p>
    <w:p w14:paraId="53A5F52E" w14:textId="32E79677" w:rsidR="002E1325" w:rsidRPr="007D72BF" w:rsidRDefault="007D72BF" w:rsidP="007D72BF">
      <w:pPr>
        <w:pStyle w:val="Odlomakpopisa"/>
        <w:numPr>
          <w:ilvl w:val="0"/>
          <w:numId w:val="16"/>
        </w:numPr>
        <w:spacing w:before="120" w:after="0" w:line="240" w:lineRule="auto"/>
        <w:rPr>
          <w:rFonts w:ascii="Times New Roman" w:eastAsia="Arial Narrow" w:hAnsi="Times New Roman"/>
          <w:sz w:val="24"/>
          <w:szCs w:val="24"/>
        </w:rPr>
      </w:pPr>
      <w:r w:rsidRPr="007D72BF">
        <w:rPr>
          <w:rFonts w:ascii="Times New Roman" w:eastAsia="Arial Narrow" w:hAnsi="Times New Roman"/>
          <w:sz w:val="24"/>
          <w:szCs w:val="24"/>
        </w:rPr>
        <w:t xml:space="preserve">Kamenjak, D., </w:t>
      </w:r>
      <w:proofErr w:type="spellStart"/>
      <w:r w:rsidRPr="007D72BF">
        <w:rPr>
          <w:rFonts w:ascii="Times New Roman" w:eastAsia="Arial Narrow" w:hAnsi="Times New Roman"/>
          <w:sz w:val="24"/>
          <w:szCs w:val="24"/>
        </w:rPr>
        <w:t>Šikač</w:t>
      </w:r>
      <w:proofErr w:type="spellEnd"/>
      <w:r w:rsidRPr="007D72BF">
        <w:rPr>
          <w:rFonts w:ascii="Times New Roman" w:eastAsia="Arial Narrow" w:hAnsi="Times New Roman"/>
          <w:sz w:val="24"/>
          <w:szCs w:val="24"/>
        </w:rPr>
        <w:t>, I. (2025): Voćarstvo, Interni materijali (prezentacije) s održanih predavanja i vježbi na kolegiju</w:t>
      </w:r>
    </w:p>
    <w:p w14:paraId="20BBB669" w14:textId="77777777" w:rsidR="002E1325" w:rsidRPr="007D72BF" w:rsidRDefault="002E1325" w:rsidP="00E070A4">
      <w:pPr>
        <w:numPr>
          <w:ilvl w:val="0"/>
          <w:numId w:val="16"/>
        </w:numPr>
        <w:spacing w:before="120" w:after="0" w:line="240" w:lineRule="auto"/>
        <w:ind w:left="1066" w:right="-20" w:hanging="357"/>
        <w:rPr>
          <w:rFonts w:eastAsia="Arial Narrow"/>
        </w:rPr>
      </w:pPr>
      <w:r w:rsidRPr="007D72BF">
        <w:rPr>
          <w:rFonts w:eastAsia="Arial Narrow"/>
        </w:rPr>
        <w:t>Miljković, I. (1991): Suvremeno voćarstvo, Štamparski zavod Ognjen Prica, Zagreb</w:t>
      </w:r>
    </w:p>
    <w:p w14:paraId="4F41384B" w14:textId="77777777" w:rsidR="001B6F77" w:rsidRPr="007D72BF" w:rsidRDefault="001B6F77" w:rsidP="001B6F77">
      <w:pPr>
        <w:spacing w:line="274" w:lineRule="exact"/>
        <w:ind w:right="-20"/>
        <w:rPr>
          <w:rFonts w:eastAsia="Arial Narrow"/>
        </w:rPr>
      </w:pPr>
      <w:r w:rsidRPr="007D72BF">
        <w:rPr>
          <w:rFonts w:eastAsia="Arial Narrow"/>
        </w:rPr>
        <w:t>b)</w:t>
      </w:r>
      <w:r w:rsidRPr="007D72BF">
        <w:rPr>
          <w:rFonts w:eastAsia="Arial Narrow"/>
          <w:spacing w:val="-3"/>
        </w:rPr>
        <w:t xml:space="preserve"> </w:t>
      </w:r>
      <w:r w:rsidRPr="007D72BF">
        <w:rPr>
          <w:rFonts w:eastAsia="Arial Narrow"/>
          <w:spacing w:val="2"/>
        </w:rPr>
        <w:t>D</w:t>
      </w:r>
      <w:r w:rsidRPr="007D72BF">
        <w:rPr>
          <w:rFonts w:eastAsia="Arial Narrow"/>
        </w:rPr>
        <w:t>op</w:t>
      </w:r>
      <w:r w:rsidRPr="007D72BF">
        <w:rPr>
          <w:rFonts w:eastAsia="Arial Narrow"/>
          <w:spacing w:val="-1"/>
        </w:rPr>
        <w:t>u</w:t>
      </w:r>
      <w:r w:rsidRPr="007D72BF">
        <w:rPr>
          <w:rFonts w:eastAsia="Arial Narrow"/>
        </w:rPr>
        <w:t>ns</w:t>
      </w:r>
      <w:r w:rsidRPr="007D72BF">
        <w:rPr>
          <w:rFonts w:eastAsia="Arial Narrow"/>
          <w:spacing w:val="1"/>
        </w:rPr>
        <w:t>k</w:t>
      </w:r>
      <w:r w:rsidRPr="007D72BF">
        <w:rPr>
          <w:rFonts w:eastAsia="Arial Narrow"/>
        </w:rPr>
        <w:t>a</w:t>
      </w:r>
    </w:p>
    <w:p w14:paraId="70A03589" w14:textId="77777777" w:rsidR="007D72BF" w:rsidRPr="007D72BF" w:rsidRDefault="007D72BF" w:rsidP="00911780">
      <w:pPr>
        <w:pStyle w:val="Odlomakpopisa"/>
        <w:numPr>
          <w:ilvl w:val="0"/>
          <w:numId w:val="17"/>
        </w:numPr>
        <w:tabs>
          <w:tab w:val="num" w:pos="709"/>
        </w:tabs>
        <w:spacing w:before="120" w:after="0" w:line="240" w:lineRule="auto"/>
        <w:ind w:left="1077" w:right="-20" w:hanging="357"/>
        <w:rPr>
          <w:rFonts w:ascii="Times New Roman" w:eastAsia="Arial Narrow" w:hAnsi="Times New Roman"/>
          <w:lang w:val="en-GB"/>
        </w:rPr>
      </w:pPr>
      <w:r w:rsidRPr="007D72BF">
        <w:rPr>
          <w:rFonts w:ascii="Times New Roman" w:eastAsia="Arial Narrow" w:hAnsi="Times New Roman"/>
          <w:sz w:val="24"/>
          <w:szCs w:val="24"/>
        </w:rPr>
        <w:t xml:space="preserve">Mandal, D., </w:t>
      </w:r>
      <w:proofErr w:type="spellStart"/>
      <w:r w:rsidRPr="007D72BF">
        <w:rPr>
          <w:rFonts w:ascii="Times New Roman" w:eastAsia="Arial Narrow" w:hAnsi="Times New Roman"/>
          <w:sz w:val="24"/>
          <w:szCs w:val="24"/>
        </w:rPr>
        <w:t>Wermund</w:t>
      </w:r>
      <w:proofErr w:type="spellEnd"/>
      <w:r w:rsidRPr="007D72BF">
        <w:rPr>
          <w:rFonts w:ascii="Times New Roman" w:eastAsia="Arial Narrow" w:hAnsi="Times New Roman"/>
          <w:sz w:val="24"/>
          <w:szCs w:val="24"/>
        </w:rPr>
        <w:t xml:space="preserve">, U., </w:t>
      </w:r>
      <w:proofErr w:type="spellStart"/>
      <w:r w:rsidRPr="007D72BF">
        <w:rPr>
          <w:rFonts w:ascii="Times New Roman" w:eastAsia="Arial Narrow" w:hAnsi="Times New Roman"/>
          <w:sz w:val="24"/>
          <w:szCs w:val="24"/>
        </w:rPr>
        <w:t>Phavaphutanon</w:t>
      </w:r>
      <w:proofErr w:type="spellEnd"/>
      <w:r w:rsidRPr="007D72BF">
        <w:rPr>
          <w:rFonts w:ascii="Times New Roman" w:eastAsia="Arial Narrow" w:hAnsi="Times New Roman"/>
          <w:sz w:val="24"/>
          <w:szCs w:val="24"/>
        </w:rPr>
        <w:t xml:space="preserve">, L., </w:t>
      </w:r>
      <w:proofErr w:type="spellStart"/>
      <w:r w:rsidRPr="007D72BF">
        <w:rPr>
          <w:rFonts w:ascii="Times New Roman" w:eastAsia="Arial Narrow" w:hAnsi="Times New Roman"/>
          <w:sz w:val="24"/>
          <w:szCs w:val="24"/>
        </w:rPr>
        <w:t>Cronje</w:t>
      </w:r>
      <w:proofErr w:type="spellEnd"/>
      <w:r w:rsidRPr="007D72BF">
        <w:rPr>
          <w:rFonts w:ascii="Times New Roman" w:eastAsia="Arial Narrow" w:hAnsi="Times New Roman"/>
          <w:sz w:val="24"/>
          <w:szCs w:val="24"/>
        </w:rPr>
        <w:t>, R. (</w:t>
      </w:r>
      <w:proofErr w:type="spellStart"/>
      <w:r w:rsidRPr="007D72BF">
        <w:rPr>
          <w:rFonts w:ascii="Times New Roman" w:eastAsia="Arial Narrow" w:hAnsi="Times New Roman"/>
          <w:sz w:val="24"/>
          <w:szCs w:val="24"/>
        </w:rPr>
        <w:t>Ur</w:t>
      </w:r>
      <w:proofErr w:type="spellEnd"/>
      <w:r w:rsidRPr="007D72BF">
        <w:rPr>
          <w:rFonts w:ascii="Times New Roman" w:eastAsia="Arial Narrow" w:hAnsi="Times New Roman"/>
          <w:sz w:val="24"/>
          <w:szCs w:val="24"/>
        </w:rPr>
        <w:t xml:space="preserve">.). (2021). </w:t>
      </w:r>
      <w:proofErr w:type="spellStart"/>
      <w:r w:rsidRPr="007D72BF">
        <w:rPr>
          <w:rFonts w:ascii="Times New Roman" w:eastAsia="Arial Narrow" w:hAnsi="Times New Roman"/>
          <w:sz w:val="24"/>
          <w:szCs w:val="24"/>
        </w:rPr>
        <w:t>Temperate</w:t>
      </w:r>
      <w:proofErr w:type="spellEnd"/>
      <w:r w:rsidRPr="007D72BF">
        <w:rPr>
          <w:rFonts w:ascii="Times New Roman" w:eastAsia="Arial Narrow" w:hAnsi="Times New Roman"/>
          <w:sz w:val="24"/>
          <w:szCs w:val="24"/>
        </w:rPr>
        <w:t xml:space="preserve"> </w:t>
      </w:r>
      <w:proofErr w:type="spellStart"/>
      <w:r w:rsidRPr="007D72BF">
        <w:rPr>
          <w:rFonts w:ascii="Times New Roman" w:eastAsia="Arial Narrow" w:hAnsi="Times New Roman"/>
          <w:sz w:val="24"/>
          <w:szCs w:val="24"/>
        </w:rPr>
        <w:t>fruits</w:t>
      </w:r>
      <w:proofErr w:type="spellEnd"/>
      <w:r w:rsidRPr="007D72BF">
        <w:rPr>
          <w:rFonts w:ascii="Times New Roman" w:eastAsia="Arial Narrow" w:hAnsi="Times New Roman"/>
          <w:sz w:val="24"/>
          <w:szCs w:val="24"/>
        </w:rPr>
        <w:t xml:space="preserve">: </w:t>
      </w:r>
      <w:proofErr w:type="spellStart"/>
      <w:r w:rsidRPr="007D72BF">
        <w:rPr>
          <w:rFonts w:ascii="Times New Roman" w:eastAsia="Arial Narrow" w:hAnsi="Times New Roman"/>
          <w:sz w:val="24"/>
          <w:szCs w:val="24"/>
        </w:rPr>
        <w:t>Production</w:t>
      </w:r>
      <w:proofErr w:type="spellEnd"/>
      <w:r w:rsidRPr="007D72BF">
        <w:rPr>
          <w:rFonts w:ascii="Times New Roman" w:eastAsia="Arial Narrow" w:hAnsi="Times New Roman"/>
          <w:sz w:val="24"/>
          <w:szCs w:val="24"/>
        </w:rPr>
        <w:t xml:space="preserve">, processing, </w:t>
      </w:r>
      <w:proofErr w:type="spellStart"/>
      <w:r w:rsidRPr="007D72BF">
        <w:rPr>
          <w:rFonts w:ascii="Times New Roman" w:eastAsia="Arial Narrow" w:hAnsi="Times New Roman"/>
          <w:sz w:val="24"/>
          <w:szCs w:val="24"/>
        </w:rPr>
        <w:t>and</w:t>
      </w:r>
      <w:proofErr w:type="spellEnd"/>
      <w:r w:rsidRPr="007D72BF">
        <w:rPr>
          <w:rFonts w:ascii="Times New Roman" w:eastAsia="Arial Narrow" w:hAnsi="Times New Roman"/>
          <w:sz w:val="24"/>
          <w:szCs w:val="24"/>
        </w:rPr>
        <w:t xml:space="preserve"> marketing. Apple </w:t>
      </w:r>
      <w:proofErr w:type="spellStart"/>
      <w:r w:rsidRPr="007D72BF">
        <w:rPr>
          <w:rFonts w:ascii="Times New Roman" w:eastAsia="Arial Narrow" w:hAnsi="Times New Roman"/>
          <w:sz w:val="24"/>
          <w:szCs w:val="24"/>
        </w:rPr>
        <w:t>Academic</w:t>
      </w:r>
      <w:proofErr w:type="spellEnd"/>
      <w:r w:rsidRPr="007D72BF">
        <w:rPr>
          <w:rFonts w:ascii="Times New Roman" w:eastAsia="Arial Narrow" w:hAnsi="Times New Roman"/>
          <w:sz w:val="24"/>
          <w:szCs w:val="24"/>
        </w:rPr>
        <w:t xml:space="preserve"> Press.</w:t>
      </w:r>
    </w:p>
    <w:p w14:paraId="38FB8351" w14:textId="2A491966" w:rsidR="002E1325" w:rsidRPr="007D72BF" w:rsidRDefault="002E1325" w:rsidP="00E070A4">
      <w:pPr>
        <w:numPr>
          <w:ilvl w:val="0"/>
          <w:numId w:val="17"/>
        </w:numPr>
        <w:tabs>
          <w:tab w:val="num" w:pos="709"/>
        </w:tabs>
        <w:spacing w:before="120" w:after="0" w:line="240" w:lineRule="auto"/>
        <w:ind w:left="1077" w:right="-20" w:hanging="357"/>
        <w:rPr>
          <w:rFonts w:eastAsia="Arial Narrow"/>
        </w:rPr>
      </w:pPr>
      <w:proofErr w:type="spellStart"/>
      <w:r w:rsidRPr="007D72BF">
        <w:rPr>
          <w:rFonts w:eastAsia="Arial Narrow"/>
        </w:rPr>
        <w:lastRenderedPageBreak/>
        <w:t>Jemrić</w:t>
      </w:r>
      <w:proofErr w:type="spellEnd"/>
      <w:r w:rsidRPr="007D72BF">
        <w:rPr>
          <w:rFonts w:eastAsia="Arial Narrow"/>
        </w:rPr>
        <w:t>, T. (2007): Cijepljenje i rezidba voćaka, Nak</w:t>
      </w:r>
      <w:r w:rsidR="006F1D20" w:rsidRPr="007D72BF">
        <w:rPr>
          <w:rFonts w:eastAsia="Arial Narrow"/>
        </w:rPr>
        <w:t>l</w:t>
      </w:r>
      <w:r w:rsidRPr="007D72BF">
        <w:rPr>
          <w:rFonts w:eastAsia="Arial Narrow"/>
        </w:rPr>
        <w:t xml:space="preserve">ada </w:t>
      </w:r>
      <w:proofErr w:type="spellStart"/>
      <w:r w:rsidRPr="007D72BF">
        <w:rPr>
          <w:rFonts w:eastAsia="Arial Narrow"/>
        </w:rPr>
        <w:t>Uliks</w:t>
      </w:r>
      <w:proofErr w:type="spellEnd"/>
      <w:r w:rsidRPr="007D72BF">
        <w:rPr>
          <w:rFonts w:eastAsia="Arial Narrow"/>
        </w:rPr>
        <w:t xml:space="preserve"> d.o.o., Rijeka</w:t>
      </w:r>
    </w:p>
    <w:p w14:paraId="1F287BCA" w14:textId="28826518" w:rsidR="002E1325" w:rsidRPr="007D72BF" w:rsidRDefault="002E1325" w:rsidP="00E070A4">
      <w:pPr>
        <w:numPr>
          <w:ilvl w:val="0"/>
          <w:numId w:val="17"/>
        </w:numPr>
        <w:tabs>
          <w:tab w:val="num" w:pos="709"/>
        </w:tabs>
        <w:spacing w:before="120" w:after="0" w:line="240" w:lineRule="auto"/>
        <w:ind w:left="1077" w:right="-20" w:hanging="357"/>
        <w:rPr>
          <w:rFonts w:eastAsia="Arial Narrow"/>
        </w:rPr>
      </w:pPr>
      <w:proofErr w:type="spellStart"/>
      <w:r w:rsidRPr="007D72BF">
        <w:rPr>
          <w:rFonts w:eastAsia="Arial Narrow"/>
        </w:rPr>
        <w:t>Westwood</w:t>
      </w:r>
      <w:proofErr w:type="spellEnd"/>
      <w:r w:rsidRPr="007D72BF">
        <w:rPr>
          <w:rFonts w:eastAsia="Arial Narrow"/>
        </w:rPr>
        <w:t xml:space="preserve">, M. N. (2009): </w:t>
      </w:r>
      <w:proofErr w:type="spellStart"/>
      <w:r w:rsidRPr="007D72BF">
        <w:rPr>
          <w:rFonts w:eastAsia="Arial Narrow"/>
        </w:rPr>
        <w:t>Temperate</w:t>
      </w:r>
      <w:proofErr w:type="spellEnd"/>
      <w:r w:rsidRPr="007D72BF">
        <w:rPr>
          <w:rFonts w:eastAsia="Arial Narrow"/>
        </w:rPr>
        <w:t xml:space="preserve"> Zone </w:t>
      </w:r>
      <w:proofErr w:type="spellStart"/>
      <w:r w:rsidRPr="007D72BF">
        <w:rPr>
          <w:rFonts w:eastAsia="Arial Narrow"/>
        </w:rPr>
        <w:t>Pomology</w:t>
      </w:r>
      <w:proofErr w:type="spellEnd"/>
      <w:r w:rsidRPr="007D72BF">
        <w:rPr>
          <w:rFonts w:eastAsia="Arial Narrow"/>
        </w:rPr>
        <w:t xml:space="preserve">, 3rd. </w:t>
      </w:r>
      <w:proofErr w:type="spellStart"/>
      <w:r w:rsidRPr="007D72BF">
        <w:rPr>
          <w:rFonts w:eastAsia="Arial Narrow"/>
        </w:rPr>
        <w:t>Portland</w:t>
      </w:r>
      <w:proofErr w:type="spellEnd"/>
      <w:r w:rsidRPr="007D72BF">
        <w:rPr>
          <w:rFonts w:eastAsia="Arial Narrow"/>
        </w:rPr>
        <w:t xml:space="preserve">, </w:t>
      </w:r>
      <w:proofErr w:type="spellStart"/>
      <w:r w:rsidRPr="007D72BF">
        <w:rPr>
          <w:rFonts w:eastAsia="Arial Narrow"/>
        </w:rPr>
        <w:t>Oregon</w:t>
      </w:r>
      <w:proofErr w:type="spellEnd"/>
      <w:r w:rsidRPr="007D72BF">
        <w:rPr>
          <w:rFonts w:eastAsia="Arial Narrow"/>
        </w:rPr>
        <w:t xml:space="preserve">, </w:t>
      </w:r>
      <w:proofErr w:type="spellStart"/>
      <w:r w:rsidRPr="007D72BF">
        <w:rPr>
          <w:rFonts w:eastAsia="Arial Narrow"/>
        </w:rPr>
        <w:t>Timber</w:t>
      </w:r>
      <w:proofErr w:type="spellEnd"/>
      <w:r w:rsidRPr="007D72BF">
        <w:rPr>
          <w:rFonts w:eastAsia="Arial Narrow"/>
        </w:rPr>
        <w:t xml:space="preserve"> Press</w:t>
      </w:r>
    </w:p>
    <w:p w14:paraId="5AE75009" w14:textId="77777777" w:rsidR="00E070A4" w:rsidRPr="007D72BF" w:rsidRDefault="00E070A4" w:rsidP="00E070A4">
      <w:pPr>
        <w:spacing w:before="120" w:after="0" w:line="240" w:lineRule="auto"/>
        <w:ind w:left="1077" w:right="-20"/>
        <w:rPr>
          <w:rFonts w:eastAsia="Arial Narrow"/>
        </w:rPr>
      </w:pPr>
    </w:p>
    <w:p w14:paraId="2F88EA5B" w14:textId="0EB0CD0A" w:rsidR="001B6F77" w:rsidRPr="007D72BF" w:rsidRDefault="001B6F77" w:rsidP="001B6F77">
      <w:pPr>
        <w:spacing w:line="267" w:lineRule="exact"/>
        <w:ind w:right="-20"/>
        <w:jc w:val="both"/>
        <w:rPr>
          <w:rFonts w:eastAsia="Arial Narrow"/>
          <w:b/>
          <w:position w:val="-1"/>
        </w:rPr>
      </w:pPr>
      <w:r w:rsidRPr="007D72BF">
        <w:rPr>
          <w:rFonts w:eastAsia="Arial Narrow"/>
          <w:b/>
          <w:position w:val="-1"/>
        </w:rPr>
        <w:t xml:space="preserve">7. </w:t>
      </w:r>
      <w:r w:rsidR="005B2962" w:rsidRPr="007D72BF">
        <w:rPr>
          <w:rFonts w:eastAsia="Arial Narrow"/>
          <w:b/>
          <w:position w:val="-1"/>
        </w:rPr>
        <w:t>Jezik izvođenja nastave</w:t>
      </w:r>
    </w:p>
    <w:p w14:paraId="5F2792D9" w14:textId="3F1656E0" w:rsidR="001B6F77" w:rsidRPr="007D72BF" w:rsidRDefault="002E1325" w:rsidP="001B6F77">
      <w:pPr>
        <w:spacing w:line="267" w:lineRule="exact"/>
        <w:ind w:right="-20"/>
        <w:jc w:val="both"/>
        <w:rPr>
          <w:rFonts w:eastAsia="Arial Narrow"/>
          <w:bCs/>
          <w:position w:val="-1"/>
        </w:rPr>
      </w:pPr>
      <w:r w:rsidRPr="007D72BF">
        <w:rPr>
          <w:rFonts w:eastAsia="Arial Narrow"/>
          <w:bCs/>
          <w:position w:val="-1"/>
        </w:rPr>
        <w:t>Samo hrvatski jezik.</w:t>
      </w:r>
    </w:p>
    <w:p w14:paraId="7282BFDA" w14:textId="77777777" w:rsidR="00350794" w:rsidRPr="007D72BF" w:rsidRDefault="00350794" w:rsidP="001B6F77">
      <w:pPr>
        <w:spacing w:line="267" w:lineRule="exact"/>
        <w:ind w:right="-20"/>
        <w:jc w:val="both"/>
        <w:rPr>
          <w:rFonts w:eastAsia="Arial Narrow"/>
          <w:bCs/>
          <w:position w:val="-1"/>
        </w:rPr>
      </w:pPr>
    </w:p>
    <w:p w14:paraId="0C396886" w14:textId="45A4C0EA" w:rsidR="001B6F77" w:rsidRPr="007D72BF" w:rsidRDefault="001B6F77" w:rsidP="001B6F77">
      <w:pPr>
        <w:spacing w:line="267" w:lineRule="exact"/>
        <w:ind w:right="-20"/>
        <w:jc w:val="right"/>
        <w:rPr>
          <w:rFonts w:eastAsia="Arial Narrow"/>
          <w:position w:val="-1"/>
        </w:rPr>
      </w:pPr>
      <w:r w:rsidRPr="007D72BF">
        <w:rPr>
          <w:rFonts w:eastAsia="Arial Narrow"/>
          <w:position w:val="-1"/>
        </w:rPr>
        <w:t xml:space="preserve">Nositelj </w:t>
      </w:r>
      <w:r w:rsidR="004A536C" w:rsidRPr="007D72BF">
        <w:rPr>
          <w:rFonts w:eastAsia="Arial Narrow"/>
          <w:position w:val="-1"/>
        </w:rPr>
        <w:t>kolegij</w:t>
      </w:r>
      <w:r w:rsidRPr="007D72BF">
        <w:rPr>
          <w:rFonts w:eastAsia="Arial Narrow"/>
          <w:position w:val="-1"/>
        </w:rPr>
        <w:t>a:</w:t>
      </w:r>
    </w:p>
    <w:p w14:paraId="43C93D98" w14:textId="4FC17825" w:rsidR="002E1325" w:rsidRPr="007D72BF" w:rsidRDefault="007D72BF" w:rsidP="001B6F77">
      <w:pPr>
        <w:spacing w:line="267" w:lineRule="exact"/>
        <w:ind w:right="-20"/>
        <w:jc w:val="right"/>
        <w:rPr>
          <w:rFonts w:eastAsia="Arial Narrow"/>
          <w:position w:val="-1"/>
        </w:rPr>
      </w:pPr>
      <w:r w:rsidRPr="007D72BF">
        <w:rPr>
          <w:rFonts w:eastAsia="Calibri"/>
        </w:rPr>
        <w:t xml:space="preserve">Iva </w:t>
      </w:r>
      <w:proofErr w:type="spellStart"/>
      <w:r w:rsidRPr="007D72BF">
        <w:rPr>
          <w:rFonts w:eastAsia="Calibri"/>
        </w:rPr>
        <w:t>Šikač</w:t>
      </w:r>
      <w:proofErr w:type="spellEnd"/>
      <w:r w:rsidRPr="007D72BF">
        <w:rPr>
          <w:rFonts w:eastAsia="Calibri"/>
        </w:rPr>
        <w:t xml:space="preserve">, </w:t>
      </w:r>
      <w:proofErr w:type="spellStart"/>
      <w:r w:rsidRPr="007D72BF">
        <w:rPr>
          <w:rFonts w:eastAsia="Calibri"/>
        </w:rPr>
        <w:t>mag</w:t>
      </w:r>
      <w:proofErr w:type="spellEnd"/>
      <w:r w:rsidRPr="007D72BF">
        <w:rPr>
          <w:rFonts w:eastAsia="Calibri"/>
        </w:rPr>
        <w:t xml:space="preserve">. ing. </w:t>
      </w:r>
      <w:proofErr w:type="spellStart"/>
      <w:r w:rsidRPr="007D72BF">
        <w:rPr>
          <w:rFonts w:eastAsia="Calibri"/>
        </w:rPr>
        <w:t>agr</w:t>
      </w:r>
      <w:proofErr w:type="spellEnd"/>
      <w:r w:rsidRPr="007D72BF">
        <w:rPr>
          <w:rFonts w:eastAsia="Calibri"/>
        </w:rPr>
        <w:t xml:space="preserve">., </w:t>
      </w:r>
      <w:r w:rsidR="002E1325" w:rsidRPr="007D72BF">
        <w:rPr>
          <w:rFonts w:eastAsia="Calibri"/>
        </w:rPr>
        <w:t>pred.</w:t>
      </w:r>
    </w:p>
    <w:p w14:paraId="68F5E423" w14:textId="77777777" w:rsidR="001B6F77" w:rsidRPr="007D72BF" w:rsidRDefault="001B6F77" w:rsidP="001B6F77"/>
    <w:p w14:paraId="3C3E068E" w14:textId="579819BB" w:rsidR="001B6F77" w:rsidRPr="007D72BF" w:rsidRDefault="001B6F77" w:rsidP="001B6F77">
      <w:r w:rsidRPr="007D72BF">
        <w:t xml:space="preserve">U Križevcima, </w:t>
      </w:r>
      <w:r w:rsidR="007D72BF" w:rsidRPr="007D72BF">
        <w:t>srpanj</w:t>
      </w:r>
      <w:r w:rsidRPr="007D72BF">
        <w:t xml:space="preserve"> 20</w:t>
      </w:r>
      <w:r w:rsidR="00530550" w:rsidRPr="007D72BF">
        <w:t>2</w:t>
      </w:r>
      <w:r w:rsidR="007D72BF" w:rsidRPr="007D72BF">
        <w:t>6</w:t>
      </w:r>
      <w:r w:rsidRPr="007D72BF">
        <w:t>.</w:t>
      </w:r>
    </w:p>
    <w:sectPr w:rsidR="001B6F77" w:rsidRPr="007D72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50A4"/>
    <w:multiLevelType w:val="hybridMultilevel"/>
    <w:tmpl w:val="ED58107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65B7B2D"/>
    <w:multiLevelType w:val="hybridMultilevel"/>
    <w:tmpl w:val="90C8C6BE"/>
    <w:lvl w:ilvl="0" w:tplc="7DA830C0">
      <w:start w:val="1"/>
      <w:numFmt w:val="decimal"/>
      <w:lvlText w:val="%1."/>
      <w:lvlJc w:val="left"/>
      <w:pPr>
        <w:tabs>
          <w:tab w:val="num" w:pos="1068"/>
        </w:tabs>
        <w:ind w:left="1068" w:hanging="360"/>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2" w15:restartNumberingAfterBreak="0">
    <w:nsid w:val="224572A5"/>
    <w:multiLevelType w:val="hybridMultilevel"/>
    <w:tmpl w:val="C33200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F277C8B"/>
    <w:multiLevelType w:val="hybridMultilevel"/>
    <w:tmpl w:val="65D40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EA19F0"/>
    <w:multiLevelType w:val="hybridMultilevel"/>
    <w:tmpl w:val="65D40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F11B66"/>
    <w:multiLevelType w:val="hybridMultilevel"/>
    <w:tmpl w:val="94AAA5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DE17D9C"/>
    <w:multiLevelType w:val="hybridMultilevel"/>
    <w:tmpl w:val="4AE81A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65A77C9"/>
    <w:multiLevelType w:val="hybridMultilevel"/>
    <w:tmpl w:val="CE1C9284"/>
    <w:lvl w:ilvl="0" w:tplc="7E6450D0">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7A107A"/>
    <w:multiLevelType w:val="hybridMultilevel"/>
    <w:tmpl w:val="BB66B470"/>
    <w:lvl w:ilvl="0" w:tplc="EF9CE584">
      <w:start w:val="2"/>
      <w:numFmt w:val="bullet"/>
      <w:lvlText w:val=""/>
      <w:lvlJc w:val="left"/>
      <w:pPr>
        <w:ind w:left="720" w:hanging="360"/>
      </w:pPr>
      <w:rPr>
        <w:rFonts w:ascii="Symbol" w:eastAsia="Times New Roman" w:hAnsi="Symbol" w:cs="Arial"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D0A180F"/>
    <w:multiLevelType w:val="hybridMultilevel"/>
    <w:tmpl w:val="E168D116"/>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33E7DB9"/>
    <w:multiLevelType w:val="hybridMultilevel"/>
    <w:tmpl w:val="65D40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35915F1"/>
    <w:multiLevelType w:val="hybridMultilevel"/>
    <w:tmpl w:val="FF10C216"/>
    <w:lvl w:ilvl="0" w:tplc="449C745A">
      <w:start w:val="2"/>
      <w:numFmt w:val="bullet"/>
      <w:lvlText w:val=""/>
      <w:lvlJc w:val="left"/>
      <w:pPr>
        <w:ind w:left="720" w:hanging="360"/>
      </w:pPr>
      <w:rPr>
        <w:rFonts w:ascii="Symbol" w:eastAsia="Calibr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72F4C2F"/>
    <w:multiLevelType w:val="hybridMultilevel"/>
    <w:tmpl w:val="263633D4"/>
    <w:lvl w:ilvl="0" w:tplc="A97C8EC8">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3" w15:restartNumberingAfterBreak="0">
    <w:nsid w:val="69176C6F"/>
    <w:multiLevelType w:val="hybridMultilevel"/>
    <w:tmpl w:val="65D40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B4C0A54"/>
    <w:multiLevelType w:val="hybridMultilevel"/>
    <w:tmpl w:val="65D40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620DF5"/>
    <w:multiLevelType w:val="hybridMultilevel"/>
    <w:tmpl w:val="65D40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D70783D"/>
    <w:multiLevelType w:val="multilevel"/>
    <w:tmpl w:val="936295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3"/>
  </w:num>
  <w:num w:numId="3">
    <w:abstractNumId w:val="9"/>
  </w:num>
  <w:num w:numId="4">
    <w:abstractNumId w:val="16"/>
  </w:num>
  <w:num w:numId="5">
    <w:abstractNumId w:val="15"/>
  </w:num>
  <w:num w:numId="6">
    <w:abstractNumId w:val="5"/>
  </w:num>
  <w:num w:numId="7">
    <w:abstractNumId w:val="2"/>
  </w:num>
  <w:num w:numId="8">
    <w:abstractNumId w:val="3"/>
  </w:num>
  <w:num w:numId="9">
    <w:abstractNumId w:val="10"/>
  </w:num>
  <w:num w:numId="10">
    <w:abstractNumId w:val="7"/>
  </w:num>
  <w:num w:numId="11">
    <w:abstractNumId w:val="6"/>
  </w:num>
  <w:num w:numId="12">
    <w:abstractNumId w:val="0"/>
  </w:num>
  <w:num w:numId="13">
    <w:abstractNumId w:val="14"/>
  </w:num>
  <w:num w:numId="14">
    <w:abstractNumId w:val="8"/>
  </w:num>
  <w:num w:numId="15">
    <w:abstractNumId w:val="11"/>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4B"/>
    <w:rsid w:val="00000D3C"/>
    <w:rsid w:val="000076A7"/>
    <w:rsid w:val="000143D4"/>
    <w:rsid w:val="000165A6"/>
    <w:rsid w:val="00032C0F"/>
    <w:rsid w:val="00060AA6"/>
    <w:rsid w:val="00071DA4"/>
    <w:rsid w:val="000818F6"/>
    <w:rsid w:val="00083AFC"/>
    <w:rsid w:val="00096922"/>
    <w:rsid w:val="000A0B15"/>
    <w:rsid w:val="000A58B8"/>
    <w:rsid w:val="000A7EA7"/>
    <w:rsid w:val="000B4305"/>
    <w:rsid w:val="000B53D4"/>
    <w:rsid w:val="000C448E"/>
    <w:rsid w:val="000C66EB"/>
    <w:rsid w:val="000D4E74"/>
    <w:rsid w:val="000D6F3F"/>
    <w:rsid w:val="000D76A8"/>
    <w:rsid w:val="000D7F82"/>
    <w:rsid w:val="000E0175"/>
    <w:rsid w:val="000F34E6"/>
    <w:rsid w:val="00101BAD"/>
    <w:rsid w:val="00111117"/>
    <w:rsid w:val="00123A9B"/>
    <w:rsid w:val="00126822"/>
    <w:rsid w:val="00126C8F"/>
    <w:rsid w:val="0014521E"/>
    <w:rsid w:val="00147BC0"/>
    <w:rsid w:val="0015591D"/>
    <w:rsid w:val="0016791D"/>
    <w:rsid w:val="00185CC5"/>
    <w:rsid w:val="00185DC4"/>
    <w:rsid w:val="001911B4"/>
    <w:rsid w:val="001B6F77"/>
    <w:rsid w:val="001D6A78"/>
    <w:rsid w:val="001F3481"/>
    <w:rsid w:val="00203F35"/>
    <w:rsid w:val="00206D19"/>
    <w:rsid w:val="00227EC6"/>
    <w:rsid w:val="00234062"/>
    <w:rsid w:val="002809BC"/>
    <w:rsid w:val="00282A73"/>
    <w:rsid w:val="0028521A"/>
    <w:rsid w:val="002A5CCB"/>
    <w:rsid w:val="002B0493"/>
    <w:rsid w:val="002C73A3"/>
    <w:rsid w:val="002E1325"/>
    <w:rsid w:val="002E649C"/>
    <w:rsid w:val="002F1FFB"/>
    <w:rsid w:val="003228CE"/>
    <w:rsid w:val="00350794"/>
    <w:rsid w:val="00360882"/>
    <w:rsid w:val="003662A8"/>
    <w:rsid w:val="00374491"/>
    <w:rsid w:val="00391639"/>
    <w:rsid w:val="003D4B7E"/>
    <w:rsid w:val="003D78EC"/>
    <w:rsid w:val="003E168A"/>
    <w:rsid w:val="00401F3E"/>
    <w:rsid w:val="00427DFF"/>
    <w:rsid w:val="00440CBC"/>
    <w:rsid w:val="004411F3"/>
    <w:rsid w:val="00443DC8"/>
    <w:rsid w:val="0046177A"/>
    <w:rsid w:val="00467441"/>
    <w:rsid w:val="00477E40"/>
    <w:rsid w:val="0048421B"/>
    <w:rsid w:val="00485378"/>
    <w:rsid w:val="0049143D"/>
    <w:rsid w:val="004A536C"/>
    <w:rsid w:val="004B5E46"/>
    <w:rsid w:val="004D3312"/>
    <w:rsid w:val="004F094D"/>
    <w:rsid w:val="00513691"/>
    <w:rsid w:val="005215C9"/>
    <w:rsid w:val="00530550"/>
    <w:rsid w:val="00535E7D"/>
    <w:rsid w:val="00542934"/>
    <w:rsid w:val="00557343"/>
    <w:rsid w:val="005574D6"/>
    <w:rsid w:val="005715E5"/>
    <w:rsid w:val="00575052"/>
    <w:rsid w:val="00575D5B"/>
    <w:rsid w:val="00577366"/>
    <w:rsid w:val="00596352"/>
    <w:rsid w:val="005A6FA9"/>
    <w:rsid w:val="005B2962"/>
    <w:rsid w:val="005D0DA4"/>
    <w:rsid w:val="005D46FD"/>
    <w:rsid w:val="005E06FA"/>
    <w:rsid w:val="005E1387"/>
    <w:rsid w:val="005E6818"/>
    <w:rsid w:val="005F7E43"/>
    <w:rsid w:val="006001E9"/>
    <w:rsid w:val="006062C7"/>
    <w:rsid w:val="00610EF7"/>
    <w:rsid w:val="0061257E"/>
    <w:rsid w:val="0063254E"/>
    <w:rsid w:val="00634444"/>
    <w:rsid w:val="006467B6"/>
    <w:rsid w:val="00652CCF"/>
    <w:rsid w:val="00653352"/>
    <w:rsid w:val="006931D0"/>
    <w:rsid w:val="00694961"/>
    <w:rsid w:val="00696DF5"/>
    <w:rsid w:val="006A71C1"/>
    <w:rsid w:val="006B477E"/>
    <w:rsid w:val="006D2DC7"/>
    <w:rsid w:val="006D450E"/>
    <w:rsid w:val="006F1D20"/>
    <w:rsid w:val="00704988"/>
    <w:rsid w:val="007121D8"/>
    <w:rsid w:val="0072353F"/>
    <w:rsid w:val="0073555C"/>
    <w:rsid w:val="00746A79"/>
    <w:rsid w:val="00747778"/>
    <w:rsid w:val="0076411E"/>
    <w:rsid w:val="007A4CAF"/>
    <w:rsid w:val="007A7FA4"/>
    <w:rsid w:val="007C5203"/>
    <w:rsid w:val="007D1DD3"/>
    <w:rsid w:val="007D63B7"/>
    <w:rsid w:val="007D72BF"/>
    <w:rsid w:val="00811948"/>
    <w:rsid w:val="00817315"/>
    <w:rsid w:val="00873C7D"/>
    <w:rsid w:val="008920B3"/>
    <w:rsid w:val="008961F0"/>
    <w:rsid w:val="008A2813"/>
    <w:rsid w:val="008A63BE"/>
    <w:rsid w:val="008B0672"/>
    <w:rsid w:val="008C306F"/>
    <w:rsid w:val="008E3AB9"/>
    <w:rsid w:val="008E702F"/>
    <w:rsid w:val="00900F33"/>
    <w:rsid w:val="00901484"/>
    <w:rsid w:val="009134B3"/>
    <w:rsid w:val="009259B2"/>
    <w:rsid w:val="0093110D"/>
    <w:rsid w:val="00932366"/>
    <w:rsid w:val="00954FAE"/>
    <w:rsid w:val="00996C4F"/>
    <w:rsid w:val="009A784B"/>
    <w:rsid w:val="009A7B17"/>
    <w:rsid w:val="009B45EE"/>
    <w:rsid w:val="009C3AF9"/>
    <w:rsid w:val="009F7328"/>
    <w:rsid w:val="00A021CF"/>
    <w:rsid w:val="00A16D92"/>
    <w:rsid w:val="00A22CF6"/>
    <w:rsid w:val="00A26AB6"/>
    <w:rsid w:val="00A656D4"/>
    <w:rsid w:val="00AA780E"/>
    <w:rsid w:val="00AE17A0"/>
    <w:rsid w:val="00AF23E6"/>
    <w:rsid w:val="00B6173A"/>
    <w:rsid w:val="00B62933"/>
    <w:rsid w:val="00B6433E"/>
    <w:rsid w:val="00B6583A"/>
    <w:rsid w:val="00B81CA1"/>
    <w:rsid w:val="00B87A22"/>
    <w:rsid w:val="00B95D14"/>
    <w:rsid w:val="00BB3E58"/>
    <w:rsid w:val="00BD332F"/>
    <w:rsid w:val="00BE395D"/>
    <w:rsid w:val="00C227E8"/>
    <w:rsid w:val="00C334EC"/>
    <w:rsid w:val="00C43814"/>
    <w:rsid w:val="00C609CA"/>
    <w:rsid w:val="00C65664"/>
    <w:rsid w:val="00C73F62"/>
    <w:rsid w:val="00C804E6"/>
    <w:rsid w:val="00C86021"/>
    <w:rsid w:val="00C92C1E"/>
    <w:rsid w:val="00CA0FE0"/>
    <w:rsid w:val="00CE22A8"/>
    <w:rsid w:val="00CF019D"/>
    <w:rsid w:val="00CF0CAF"/>
    <w:rsid w:val="00D05365"/>
    <w:rsid w:val="00D30834"/>
    <w:rsid w:val="00D538DA"/>
    <w:rsid w:val="00D6059D"/>
    <w:rsid w:val="00D77152"/>
    <w:rsid w:val="00D818FC"/>
    <w:rsid w:val="00D85BC5"/>
    <w:rsid w:val="00DB76E7"/>
    <w:rsid w:val="00DC091C"/>
    <w:rsid w:val="00E0122B"/>
    <w:rsid w:val="00E070A4"/>
    <w:rsid w:val="00E072DC"/>
    <w:rsid w:val="00E37B6E"/>
    <w:rsid w:val="00E713BB"/>
    <w:rsid w:val="00E82CAC"/>
    <w:rsid w:val="00EA0B95"/>
    <w:rsid w:val="00EA2401"/>
    <w:rsid w:val="00EA2B7C"/>
    <w:rsid w:val="00EA6D36"/>
    <w:rsid w:val="00EB414D"/>
    <w:rsid w:val="00EC514E"/>
    <w:rsid w:val="00ED57DB"/>
    <w:rsid w:val="00EE2B14"/>
    <w:rsid w:val="00EE63DB"/>
    <w:rsid w:val="00F02300"/>
    <w:rsid w:val="00F21861"/>
    <w:rsid w:val="00F223B8"/>
    <w:rsid w:val="00F317C4"/>
    <w:rsid w:val="00F34C9A"/>
    <w:rsid w:val="00F50097"/>
    <w:rsid w:val="00F5676E"/>
    <w:rsid w:val="00F63C52"/>
    <w:rsid w:val="00F870A0"/>
    <w:rsid w:val="00FB0FAB"/>
    <w:rsid w:val="00FB104B"/>
    <w:rsid w:val="00FC7FCE"/>
    <w:rsid w:val="00FF4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89322"/>
  <w15:chartTrackingRefBased/>
  <w15:docId w15:val="{990F50BB-E4C5-448A-89F5-85AAD0FD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36C"/>
    <w:rPr>
      <w:rFonts w:ascii="Times New Roman" w:hAnsi="Times New Roman" w:cs="Times New Roman"/>
      <w:sz w:val="24"/>
      <w:szCs w:val="24"/>
      <w:lang w:val="hr-HR"/>
    </w:rPr>
  </w:style>
  <w:style w:type="paragraph" w:styleId="Naslov1">
    <w:name w:val="heading 1"/>
    <w:basedOn w:val="Normal"/>
    <w:link w:val="Naslov1Char"/>
    <w:qFormat/>
    <w:rsid w:val="001B6F77"/>
    <w:pPr>
      <w:spacing w:before="100" w:beforeAutospacing="1" w:after="100" w:afterAutospacing="1" w:line="360" w:lineRule="atLeast"/>
      <w:outlineLvl w:val="0"/>
    </w:pPr>
    <w:rPr>
      <w:rFonts w:eastAsia="Times New Roman"/>
      <w:b/>
      <w:bCs/>
      <w:color w:val="666666"/>
      <w:kern w:val="36"/>
      <w:sz w:val="36"/>
      <w:szCs w:val="36"/>
      <w:lang w:eastAsia="hr-HR"/>
    </w:rPr>
  </w:style>
  <w:style w:type="paragraph" w:styleId="Naslov2">
    <w:name w:val="heading 2"/>
    <w:basedOn w:val="Normal"/>
    <w:link w:val="Naslov2Char"/>
    <w:qFormat/>
    <w:rsid w:val="001B6F77"/>
    <w:pPr>
      <w:spacing w:after="0" w:line="270" w:lineRule="atLeast"/>
      <w:outlineLvl w:val="1"/>
    </w:pPr>
    <w:rPr>
      <w:rFonts w:eastAsia="Times New Roman"/>
      <w:b/>
      <w:bCs/>
      <w:color w:val="999999"/>
      <w:sz w:val="21"/>
      <w:szCs w:val="21"/>
      <w:lang w:eastAsia="hr-HR"/>
    </w:rPr>
  </w:style>
  <w:style w:type="paragraph" w:styleId="Naslov7">
    <w:name w:val="heading 7"/>
    <w:basedOn w:val="Normal"/>
    <w:next w:val="Normal"/>
    <w:link w:val="Naslov7Char"/>
    <w:uiPriority w:val="9"/>
    <w:semiHidden/>
    <w:unhideWhenUsed/>
    <w:qFormat/>
    <w:rsid w:val="001B6F77"/>
    <w:pPr>
      <w:spacing w:before="240" w:after="60" w:line="276" w:lineRule="auto"/>
      <w:outlineLvl w:val="6"/>
    </w:pPr>
    <w:rPr>
      <w:rFonts w:ascii="Calibri Light" w:eastAsia="Times New Roman" w:hAnsi="Calibri Light"/>
      <w:i/>
      <w:iCs/>
      <w:color w:val="1F4D78"/>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1B6F77"/>
    <w:rPr>
      <w:rFonts w:ascii="Times New Roman" w:eastAsia="Times New Roman" w:hAnsi="Times New Roman" w:cs="Times New Roman"/>
      <w:b/>
      <w:bCs/>
      <w:color w:val="666666"/>
      <w:kern w:val="36"/>
      <w:sz w:val="36"/>
      <w:szCs w:val="36"/>
      <w:lang w:val="hr-HR" w:eastAsia="hr-HR"/>
    </w:rPr>
  </w:style>
  <w:style w:type="character" w:customStyle="1" w:styleId="Naslov2Char">
    <w:name w:val="Naslov 2 Char"/>
    <w:basedOn w:val="Zadanifontodlomka"/>
    <w:link w:val="Naslov2"/>
    <w:rsid w:val="001B6F77"/>
    <w:rPr>
      <w:rFonts w:ascii="Times New Roman" w:eastAsia="Times New Roman" w:hAnsi="Times New Roman" w:cs="Times New Roman"/>
      <w:b/>
      <w:bCs/>
      <w:color w:val="999999"/>
      <w:sz w:val="21"/>
      <w:szCs w:val="21"/>
      <w:lang w:val="hr-HR" w:eastAsia="hr-HR"/>
    </w:rPr>
  </w:style>
  <w:style w:type="character" w:customStyle="1" w:styleId="Naslov7Char">
    <w:name w:val="Naslov 7 Char"/>
    <w:basedOn w:val="Zadanifontodlomka"/>
    <w:link w:val="Naslov7"/>
    <w:uiPriority w:val="9"/>
    <w:semiHidden/>
    <w:rsid w:val="001B6F77"/>
    <w:rPr>
      <w:rFonts w:ascii="Calibri Light" w:eastAsia="Times New Roman" w:hAnsi="Calibri Light" w:cs="Times New Roman"/>
      <w:i/>
      <w:iCs/>
      <w:color w:val="1F4D78"/>
      <w:sz w:val="20"/>
      <w:szCs w:val="20"/>
      <w:lang w:val="hr-HR" w:eastAsia="hr-HR"/>
    </w:rPr>
  </w:style>
  <w:style w:type="paragraph" w:styleId="StandardWeb">
    <w:name w:val="Normal (Web)"/>
    <w:basedOn w:val="Normal"/>
    <w:rsid w:val="001B6F77"/>
    <w:pPr>
      <w:spacing w:after="0" w:line="288" w:lineRule="atLeast"/>
    </w:pPr>
    <w:rPr>
      <w:rFonts w:ascii="Tahoma" w:eastAsia="Times New Roman" w:hAnsi="Tahoma" w:cs="Tahoma"/>
      <w:color w:val="666666"/>
      <w:sz w:val="17"/>
      <w:szCs w:val="17"/>
      <w:lang w:eastAsia="hr-HR"/>
    </w:rPr>
  </w:style>
  <w:style w:type="character" w:styleId="Naglaeno">
    <w:name w:val="Strong"/>
    <w:qFormat/>
    <w:rsid w:val="001B6F77"/>
    <w:rPr>
      <w:rFonts w:cs="Times New Roman"/>
      <w:b/>
    </w:rPr>
  </w:style>
  <w:style w:type="paragraph" w:styleId="Odlomakpopisa">
    <w:name w:val="List Paragraph"/>
    <w:basedOn w:val="Normal"/>
    <w:uiPriority w:val="34"/>
    <w:qFormat/>
    <w:rsid w:val="001B6F77"/>
    <w:pPr>
      <w:spacing w:after="200" w:line="276" w:lineRule="auto"/>
      <w:ind w:left="720"/>
      <w:contextualSpacing/>
    </w:pPr>
    <w:rPr>
      <w:rFonts w:ascii="Calibri" w:eastAsia="Calibri" w:hAnsi="Calibri"/>
      <w:sz w:val="22"/>
      <w:szCs w:val="22"/>
    </w:rPr>
  </w:style>
  <w:style w:type="paragraph" w:customStyle="1" w:styleId="StyleLinespacing15lines">
    <w:name w:val="Style Line spacing:  1.5 lines"/>
    <w:basedOn w:val="Normal"/>
    <w:rsid w:val="001B6F77"/>
    <w:pPr>
      <w:spacing w:after="0" w:line="240" w:lineRule="auto"/>
      <w:jc w:val="both"/>
    </w:pPr>
    <w:rPr>
      <w:rFonts w:eastAsia="Times New Roman"/>
      <w:lang w:eastAsia="hr-HR"/>
    </w:rPr>
  </w:style>
  <w:style w:type="paragraph" w:customStyle="1" w:styleId="Default">
    <w:name w:val="Default"/>
    <w:rsid w:val="001B6F77"/>
    <w:pPr>
      <w:widowControl w:val="0"/>
      <w:autoSpaceDE w:val="0"/>
      <w:autoSpaceDN w:val="0"/>
      <w:adjustRightInd w:val="0"/>
      <w:spacing w:after="0" w:line="240" w:lineRule="auto"/>
    </w:pPr>
    <w:rPr>
      <w:rFonts w:ascii="Arial" w:eastAsia="Times New Roman" w:hAnsi="Arial" w:cs="Arial"/>
      <w:color w:val="000000"/>
      <w:sz w:val="24"/>
      <w:szCs w:val="24"/>
      <w:lang w:val="hr-HR" w:eastAsia="hr-HR"/>
    </w:rPr>
  </w:style>
  <w:style w:type="paragraph" w:styleId="Tekstbalonia">
    <w:name w:val="Balloon Text"/>
    <w:basedOn w:val="Normal"/>
    <w:link w:val="TekstbaloniaChar"/>
    <w:rsid w:val="001B6F77"/>
    <w:pPr>
      <w:widowControl w:val="0"/>
      <w:spacing w:after="0" w:line="240" w:lineRule="auto"/>
    </w:pPr>
    <w:rPr>
      <w:rFonts w:ascii="Tahoma" w:eastAsia="Calibri" w:hAnsi="Tahoma" w:cs="Tahoma"/>
      <w:sz w:val="16"/>
      <w:szCs w:val="16"/>
      <w:lang w:val="en-US"/>
    </w:rPr>
  </w:style>
  <w:style w:type="character" w:customStyle="1" w:styleId="TekstbaloniaChar">
    <w:name w:val="Tekst balončića Char"/>
    <w:basedOn w:val="Zadanifontodlomka"/>
    <w:link w:val="Tekstbalonia"/>
    <w:rsid w:val="001B6F77"/>
    <w:rPr>
      <w:rFonts w:ascii="Tahoma" w:eastAsia="Calibri" w:hAnsi="Tahoma" w:cs="Tahoma"/>
      <w:sz w:val="16"/>
      <w:szCs w:val="16"/>
    </w:rPr>
  </w:style>
  <w:style w:type="paragraph" w:styleId="Uvuenotijeloteksta">
    <w:name w:val="Body Text Indent"/>
    <w:basedOn w:val="Normal"/>
    <w:link w:val="UvuenotijelotekstaChar"/>
    <w:uiPriority w:val="99"/>
    <w:rsid w:val="001B6F77"/>
    <w:pPr>
      <w:spacing w:after="0" w:line="240" w:lineRule="auto"/>
      <w:ind w:left="708"/>
      <w:jc w:val="both"/>
    </w:pPr>
    <w:rPr>
      <w:rFonts w:eastAsia="Times New Roman"/>
      <w:lang w:eastAsia="hr-HR"/>
    </w:rPr>
  </w:style>
  <w:style w:type="character" w:customStyle="1" w:styleId="UvuenotijelotekstaChar">
    <w:name w:val="Uvučeno tijelo teksta Char"/>
    <w:basedOn w:val="Zadanifontodlomka"/>
    <w:link w:val="Uvuenotijeloteksta"/>
    <w:uiPriority w:val="99"/>
    <w:rsid w:val="001B6F77"/>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rsid w:val="001B6F77"/>
    <w:rPr>
      <w:rFonts w:cs="Times New Roman"/>
      <w:color w:val="0000FF"/>
      <w:u w:val="single"/>
    </w:rPr>
  </w:style>
  <w:style w:type="paragraph" w:styleId="Tijeloteksta2">
    <w:name w:val="Body Text 2"/>
    <w:basedOn w:val="Normal"/>
    <w:link w:val="Tijeloteksta2Char"/>
    <w:uiPriority w:val="99"/>
    <w:rsid w:val="001B6F77"/>
    <w:pPr>
      <w:spacing w:after="120" w:line="480" w:lineRule="auto"/>
    </w:pPr>
    <w:rPr>
      <w:rFonts w:eastAsia="Times New Roman"/>
      <w:lang w:eastAsia="hr-HR"/>
    </w:rPr>
  </w:style>
  <w:style w:type="character" w:customStyle="1" w:styleId="Tijeloteksta2Char">
    <w:name w:val="Tijelo teksta 2 Char"/>
    <w:basedOn w:val="Zadanifontodlomka"/>
    <w:link w:val="Tijeloteksta2"/>
    <w:uiPriority w:val="99"/>
    <w:rsid w:val="001B6F77"/>
    <w:rPr>
      <w:rFonts w:ascii="Times New Roman" w:eastAsia="Times New Roman" w:hAnsi="Times New Roman" w:cs="Times New Roman"/>
      <w:sz w:val="24"/>
      <w:szCs w:val="24"/>
      <w:lang w:val="hr-HR" w:eastAsia="hr-HR"/>
    </w:rPr>
  </w:style>
  <w:style w:type="paragraph" w:customStyle="1" w:styleId="Odlomakpopisa1">
    <w:name w:val="Odlomak popisa1"/>
    <w:basedOn w:val="Normal"/>
    <w:uiPriority w:val="99"/>
    <w:qFormat/>
    <w:rsid w:val="001B6F77"/>
    <w:pPr>
      <w:spacing w:after="0" w:line="240" w:lineRule="auto"/>
      <w:ind w:left="720"/>
      <w:contextualSpacing/>
    </w:pPr>
    <w:rPr>
      <w:rFonts w:eastAsia="Times New Roman"/>
      <w:lang w:val="nl-NL" w:eastAsia="nl-NL"/>
    </w:rPr>
  </w:style>
  <w:style w:type="paragraph" w:styleId="Zaglavlje">
    <w:name w:val="header"/>
    <w:basedOn w:val="Normal"/>
    <w:link w:val="ZaglavljeChar"/>
    <w:uiPriority w:val="99"/>
    <w:rsid w:val="001B6F77"/>
    <w:pPr>
      <w:tabs>
        <w:tab w:val="center" w:pos="4153"/>
        <w:tab w:val="right" w:pos="8306"/>
      </w:tabs>
      <w:spacing w:after="0" w:line="240" w:lineRule="auto"/>
    </w:pPr>
    <w:rPr>
      <w:rFonts w:eastAsia="Times New Roman"/>
      <w:szCs w:val="20"/>
    </w:rPr>
  </w:style>
  <w:style w:type="character" w:customStyle="1" w:styleId="ZaglavljeChar">
    <w:name w:val="Zaglavlje Char"/>
    <w:basedOn w:val="Zadanifontodlomka"/>
    <w:link w:val="Zaglavlje"/>
    <w:uiPriority w:val="99"/>
    <w:rsid w:val="001B6F77"/>
    <w:rPr>
      <w:rFonts w:ascii="Times New Roman" w:eastAsia="Times New Roman" w:hAnsi="Times New Roman" w:cs="Times New Roman"/>
      <w:sz w:val="24"/>
      <w:szCs w:val="20"/>
      <w:lang w:val="hr-HR"/>
    </w:rPr>
  </w:style>
  <w:style w:type="paragraph" w:styleId="Bezproreda">
    <w:name w:val="No Spacing"/>
    <w:uiPriority w:val="1"/>
    <w:qFormat/>
    <w:rsid w:val="001B6F77"/>
    <w:pPr>
      <w:spacing w:after="0" w:line="240" w:lineRule="auto"/>
    </w:pPr>
    <w:rPr>
      <w:rFonts w:ascii="Calibri" w:eastAsia="Calibri" w:hAnsi="Calibri" w:cs="Times New Roman"/>
      <w:lang w:val="hr-HR"/>
    </w:rPr>
  </w:style>
  <w:style w:type="table" w:customStyle="1" w:styleId="TableGrid2">
    <w:name w:val="Table Grid2"/>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popisa"/>
    <w:uiPriority w:val="99"/>
    <w:semiHidden/>
    <w:unhideWhenUsed/>
    <w:rsid w:val="001B6F77"/>
  </w:style>
  <w:style w:type="numbering" w:customStyle="1" w:styleId="NoList11">
    <w:name w:val="No List11"/>
    <w:next w:val="Bezpopisa"/>
    <w:uiPriority w:val="99"/>
    <w:semiHidden/>
    <w:unhideWhenUsed/>
    <w:rsid w:val="001B6F77"/>
  </w:style>
  <w:style w:type="table" w:customStyle="1" w:styleId="TableGrid1">
    <w:name w:val="Table Grid1"/>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1B6F77"/>
    <w:pPr>
      <w:keepNext/>
      <w:keepLines/>
      <w:spacing w:before="200" w:after="0" w:line="276" w:lineRule="auto"/>
      <w:outlineLvl w:val="1"/>
    </w:pPr>
    <w:rPr>
      <w:rFonts w:ascii="Calibri Light" w:eastAsia="Times New Roman" w:hAnsi="Calibri Light"/>
      <w:b/>
      <w:bCs/>
      <w:color w:val="5B9BD5"/>
      <w:sz w:val="26"/>
      <w:szCs w:val="26"/>
    </w:rPr>
  </w:style>
  <w:style w:type="numbering" w:customStyle="1" w:styleId="NoList2">
    <w:name w:val="No List2"/>
    <w:next w:val="Bezpopisa"/>
    <w:uiPriority w:val="99"/>
    <w:semiHidden/>
    <w:unhideWhenUsed/>
    <w:rsid w:val="001B6F77"/>
  </w:style>
  <w:style w:type="character" w:customStyle="1" w:styleId="Heading2Char1">
    <w:name w:val="Heading 2 Char1"/>
    <w:uiPriority w:val="9"/>
    <w:semiHidden/>
    <w:rsid w:val="001B6F77"/>
    <w:rPr>
      <w:rFonts w:ascii="Calibri Light" w:eastAsia="Times New Roman" w:hAnsi="Calibri Light" w:cs="Times New Roman"/>
      <w:color w:val="2E74B5"/>
      <w:sz w:val="26"/>
      <w:szCs w:val="26"/>
    </w:rPr>
  </w:style>
  <w:style w:type="numbering" w:customStyle="1" w:styleId="NoList3">
    <w:name w:val="No List3"/>
    <w:next w:val="Bezpopisa"/>
    <w:uiPriority w:val="99"/>
    <w:semiHidden/>
    <w:rsid w:val="001B6F77"/>
  </w:style>
  <w:style w:type="table" w:customStyle="1" w:styleId="TableGrid11">
    <w:name w:val="Table Grid11"/>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Bezpopisa"/>
    <w:semiHidden/>
    <w:unhideWhenUsed/>
    <w:rsid w:val="001B6F77"/>
  </w:style>
  <w:style w:type="numbering" w:customStyle="1" w:styleId="NoList12">
    <w:name w:val="No List12"/>
    <w:next w:val="Bezpopisa"/>
    <w:uiPriority w:val="99"/>
    <w:semiHidden/>
    <w:unhideWhenUsed/>
    <w:rsid w:val="001B6F77"/>
  </w:style>
  <w:style w:type="table" w:customStyle="1" w:styleId="TableGrid3">
    <w:name w:val="Table Grid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popisa"/>
    <w:uiPriority w:val="99"/>
    <w:semiHidden/>
    <w:unhideWhenUsed/>
    <w:rsid w:val="001B6F77"/>
  </w:style>
  <w:style w:type="numbering" w:customStyle="1" w:styleId="NoList31">
    <w:name w:val="No List31"/>
    <w:next w:val="Bezpopisa"/>
    <w:uiPriority w:val="99"/>
    <w:semiHidden/>
    <w:rsid w:val="001B6F77"/>
  </w:style>
  <w:style w:type="table" w:customStyle="1" w:styleId="TableGrid12">
    <w:name w:val="Table Grid12"/>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Bezpopisa"/>
    <w:uiPriority w:val="99"/>
    <w:semiHidden/>
    <w:unhideWhenUsed/>
    <w:rsid w:val="001B6F77"/>
  </w:style>
  <w:style w:type="numbering" w:customStyle="1" w:styleId="NoList6">
    <w:name w:val="No List6"/>
    <w:next w:val="Bezpopisa"/>
    <w:uiPriority w:val="99"/>
    <w:semiHidden/>
    <w:rsid w:val="001B6F77"/>
  </w:style>
  <w:style w:type="numbering" w:customStyle="1" w:styleId="NoList7">
    <w:name w:val="No List7"/>
    <w:next w:val="Bezpopisa"/>
    <w:uiPriority w:val="99"/>
    <w:semiHidden/>
    <w:unhideWhenUsed/>
    <w:rsid w:val="001B6F77"/>
  </w:style>
  <w:style w:type="numbering" w:customStyle="1" w:styleId="NoList8">
    <w:name w:val="No List8"/>
    <w:next w:val="Bezpopisa"/>
    <w:uiPriority w:val="99"/>
    <w:semiHidden/>
    <w:rsid w:val="001B6F77"/>
  </w:style>
  <w:style w:type="table" w:customStyle="1" w:styleId="TableGrid4">
    <w:name w:val="Table Grid4"/>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Bezpopisa"/>
    <w:uiPriority w:val="99"/>
    <w:semiHidden/>
    <w:unhideWhenUsed/>
    <w:rsid w:val="001B6F77"/>
  </w:style>
  <w:style w:type="table" w:customStyle="1" w:styleId="TableGrid6">
    <w:name w:val="Table Grid6"/>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popisa"/>
    <w:uiPriority w:val="99"/>
    <w:semiHidden/>
    <w:unhideWhenUsed/>
    <w:rsid w:val="001B6F77"/>
  </w:style>
  <w:style w:type="numbering" w:customStyle="1" w:styleId="NoList111">
    <w:name w:val="No List111"/>
    <w:next w:val="Bezpopisa"/>
    <w:uiPriority w:val="99"/>
    <w:semiHidden/>
    <w:unhideWhenUsed/>
    <w:rsid w:val="001B6F77"/>
  </w:style>
  <w:style w:type="table" w:customStyle="1" w:styleId="TableGrid13">
    <w:name w:val="Table Grid1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popisa"/>
    <w:uiPriority w:val="99"/>
    <w:semiHidden/>
    <w:unhideWhenUsed/>
    <w:rsid w:val="001B6F77"/>
  </w:style>
  <w:style w:type="numbering" w:customStyle="1" w:styleId="NoList32">
    <w:name w:val="No List32"/>
    <w:next w:val="Bezpopisa"/>
    <w:uiPriority w:val="99"/>
    <w:semiHidden/>
    <w:rsid w:val="001B6F77"/>
  </w:style>
  <w:style w:type="table" w:customStyle="1" w:styleId="TableGrid111">
    <w:name w:val="Table Grid111"/>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Bezpopisa"/>
    <w:semiHidden/>
    <w:unhideWhenUsed/>
    <w:rsid w:val="001B6F77"/>
  </w:style>
  <w:style w:type="numbering" w:customStyle="1" w:styleId="NoList121">
    <w:name w:val="No List121"/>
    <w:next w:val="Bezpopisa"/>
    <w:uiPriority w:val="99"/>
    <w:semiHidden/>
    <w:unhideWhenUsed/>
    <w:rsid w:val="001B6F77"/>
  </w:style>
  <w:style w:type="table" w:customStyle="1" w:styleId="TableGrid31">
    <w:name w:val="Table Grid31"/>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Bezpopisa"/>
    <w:uiPriority w:val="99"/>
    <w:semiHidden/>
    <w:unhideWhenUsed/>
    <w:rsid w:val="001B6F77"/>
  </w:style>
  <w:style w:type="numbering" w:customStyle="1" w:styleId="NoList311">
    <w:name w:val="No List311"/>
    <w:next w:val="Bezpopisa"/>
    <w:semiHidden/>
    <w:rsid w:val="001B6F77"/>
  </w:style>
  <w:style w:type="table" w:customStyle="1" w:styleId="TableGrid121">
    <w:name w:val="Table Grid121"/>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Bezpopisa"/>
    <w:uiPriority w:val="99"/>
    <w:semiHidden/>
    <w:unhideWhenUsed/>
    <w:rsid w:val="001B6F77"/>
  </w:style>
  <w:style w:type="numbering" w:customStyle="1" w:styleId="NoList61">
    <w:name w:val="No List61"/>
    <w:next w:val="Bezpopisa"/>
    <w:uiPriority w:val="99"/>
    <w:semiHidden/>
    <w:rsid w:val="001B6F77"/>
  </w:style>
  <w:style w:type="numbering" w:customStyle="1" w:styleId="NoList71">
    <w:name w:val="No List71"/>
    <w:next w:val="Bezpopisa"/>
    <w:uiPriority w:val="99"/>
    <w:semiHidden/>
    <w:unhideWhenUsed/>
    <w:rsid w:val="001B6F77"/>
  </w:style>
  <w:style w:type="numbering" w:customStyle="1" w:styleId="NoList81">
    <w:name w:val="No List81"/>
    <w:next w:val="Bezpopisa"/>
    <w:uiPriority w:val="99"/>
    <w:semiHidden/>
    <w:rsid w:val="001B6F77"/>
  </w:style>
  <w:style w:type="table" w:customStyle="1" w:styleId="TableGrid41">
    <w:name w:val="Table Grid41"/>
    <w:basedOn w:val="Obinatablica"/>
    <w:next w:val="Reetkatablice"/>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Bezpopisa"/>
    <w:uiPriority w:val="99"/>
    <w:semiHidden/>
    <w:unhideWhenUsed/>
    <w:rsid w:val="001B6F77"/>
  </w:style>
  <w:style w:type="table" w:customStyle="1" w:styleId="TableGrid7">
    <w:name w:val="Table Grid7"/>
    <w:basedOn w:val="Obinatablica"/>
    <w:next w:val="Reetkatablice"/>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Bezpopisa"/>
    <w:uiPriority w:val="99"/>
    <w:semiHidden/>
    <w:unhideWhenUsed/>
    <w:rsid w:val="001B6F77"/>
  </w:style>
  <w:style w:type="numbering" w:customStyle="1" w:styleId="NoList112">
    <w:name w:val="No List112"/>
    <w:next w:val="Bezpopisa"/>
    <w:uiPriority w:val="99"/>
    <w:semiHidden/>
    <w:unhideWhenUsed/>
    <w:rsid w:val="001B6F77"/>
  </w:style>
  <w:style w:type="table" w:customStyle="1" w:styleId="TableGrid14">
    <w:name w:val="Table Grid14"/>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Bezpopisa"/>
    <w:uiPriority w:val="99"/>
    <w:semiHidden/>
    <w:unhideWhenUsed/>
    <w:rsid w:val="001B6F77"/>
  </w:style>
  <w:style w:type="numbering" w:customStyle="1" w:styleId="NoList33">
    <w:name w:val="No List33"/>
    <w:next w:val="Bezpopisa"/>
    <w:semiHidden/>
    <w:rsid w:val="001B6F77"/>
  </w:style>
  <w:style w:type="table" w:customStyle="1" w:styleId="TableGrid112">
    <w:name w:val="Table Grid11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Bezpopisa"/>
    <w:semiHidden/>
    <w:unhideWhenUsed/>
    <w:rsid w:val="001B6F77"/>
  </w:style>
  <w:style w:type="numbering" w:customStyle="1" w:styleId="NoList122">
    <w:name w:val="No List122"/>
    <w:next w:val="Bezpopisa"/>
    <w:uiPriority w:val="99"/>
    <w:semiHidden/>
    <w:unhideWhenUsed/>
    <w:rsid w:val="001B6F77"/>
  </w:style>
  <w:style w:type="table" w:customStyle="1" w:styleId="TableGrid32">
    <w:name w:val="Table Grid32"/>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Bezpopisa"/>
    <w:uiPriority w:val="99"/>
    <w:semiHidden/>
    <w:unhideWhenUsed/>
    <w:rsid w:val="001B6F77"/>
  </w:style>
  <w:style w:type="numbering" w:customStyle="1" w:styleId="NoList312">
    <w:name w:val="No List312"/>
    <w:next w:val="Bezpopisa"/>
    <w:semiHidden/>
    <w:rsid w:val="001B6F77"/>
  </w:style>
  <w:style w:type="table" w:customStyle="1" w:styleId="TableGrid122">
    <w:name w:val="Table Grid12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Bezpopisa"/>
    <w:uiPriority w:val="99"/>
    <w:semiHidden/>
    <w:unhideWhenUsed/>
    <w:rsid w:val="001B6F77"/>
  </w:style>
  <w:style w:type="numbering" w:customStyle="1" w:styleId="NoList62">
    <w:name w:val="No List62"/>
    <w:next w:val="Bezpopisa"/>
    <w:uiPriority w:val="99"/>
    <w:semiHidden/>
    <w:rsid w:val="001B6F77"/>
  </w:style>
  <w:style w:type="numbering" w:customStyle="1" w:styleId="NoList72">
    <w:name w:val="No List72"/>
    <w:next w:val="Bezpopisa"/>
    <w:uiPriority w:val="99"/>
    <w:semiHidden/>
    <w:unhideWhenUsed/>
    <w:rsid w:val="001B6F77"/>
  </w:style>
  <w:style w:type="numbering" w:customStyle="1" w:styleId="NoList82">
    <w:name w:val="No List82"/>
    <w:next w:val="Bezpopisa"/>
    <w:uiPriority w:val="99"/>
    <w:semiHidden/>
    <w:rsid w:val="001B6F77"/>
  </w:style>
  <w:style w:type="table" w:customStyle="1" w:styleId="TableGrid42">
    <w:name w:val="Table Grid4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Bezpopisa"/>
    <w:uiPriority w:val="99"/>
    <w:semiHidden/>
    <w:unhideWhenUsed/>
    <w:rsid w:val="001B6F77"/>
  </w:style>
  <w:style w:type="table" w:customStyle="1" w:styleId="TableGrid8">
    <w:name w:val="Table Grid8"/>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Bezpopisa"/>
    <w:uiPriority w:val="99"/>
    <w:semiHidden/>
    <w:unhideWhenUsed/>
    <w:rsid w:val="001B6F77"/>
  </w:style>
  <w:style w:type="numbering" w:customStyle="1" w:styleId="NoList113">
    <w:name w:val="No List113"/>
    <w:next w:val="Bezpopisa"/>
    <w:uiPriority w:val="99"/>
    <w:semiHidden/>
    <w:unhideWhenUsed/>
    <w:rsid w:val="001B6F77"/>
  </w:style>
  <w:style w:type="table" w:customStyle="1" w:styleId="TableGrid15">
    <w:name w:val="Table Grid15"/>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Bezpopisa"/>
    <w:uiPriority w:val="99"/>
    <w:semiHidden/>
    <w:unhideWhenUsed/>
    <w:rsid w:val="001B6F77"/>
  </w:style>
  <w:style w:type="numbering" w:customStyle="1" w:styleId="NoList34">
    <w:name w:val="No List34"/>
    <w:next w:val="Bezpopisa"/>
    <w:semiHidden/>
    <w:rsid w:val="001B6F77"/>
  </w:style>
  <w:style w:type="table" w:customStyle="1" w:styleId="TableGrid113">
    <w:name w:val="Table Grid113"/>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Bezpopisa"/>
    <w:uiPriority w:val="99"/>
    <w:semiHidden/>
    <w:unhideWhenUsed/>
    <w:rsid w:val="001B6F77"/>
  </w:style>
  <w:style w:type="numbering" w:customStyle="1" w:styleId="NoList123">
    <w:name w:val="No List123"/>
    <w:next w:val="Bezpopisa"/>
    <w:uiPriority w:val="99"/>
    <w:semiHidden/>
    <w:unhideWhenUsed/>
    <w:rsid w:val="001B6F77"/>
  </w:style>
  <w:style w:type="table" w:customStyle="1" w:styleId="TableGrid33">
    <w:name w:val="Table Grid3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Bezpopisa"/>
    <w:uiPriority w:val="99"/>
    <w:semiHidden/>
    <w:unhideWhenUsed/>
    <w:rsid w:val="001B6F77"/>
  </w:style>
  <w:style w:type="numbering" w:customStyle="1" w:styleId="NoList313">
    <w:name w:val="No List313"/>
    <w:next w:val="Bezpopisa"/>
    <w:semiHidden/>
    <w:rsid w:val="001B6F77"/>
  </w:style>
  <w:style w:type="table" w:customStyle="1" w:styleId="TableGrid123">
    <w:name w:val="Table Grid123"/>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Bezpopisa"/>
    <w:uiPriority w:val="99"/>
    <w:semiHidden/>
    <w:unhideWhenUsed/>
    <w:rsid w:val="001B6F77"/>
  </w:style>
  <w:style w:type="numbering" w:customStyle="1" w:styleId="NoList63">
    <w:name w:val="No List63"/>
    <w:next w:val="Bezpopisa"/>
    <w:semiHidden/>
    <w:rsid w:val="001B6F77"/>
  </w:style>
  <w:style w:type="numbering" w:customStyle="1" w:styleId="NoList73">
    <w:name w:val="No List73"/>
    <w:next w:val="Bezpopisa"/>
    <w:uiPriority w:val="99"/>
    <w:semiHidden/>
    <w:unhideWhenUsed/>
    <w:rsid w:val="001B6F77"/>
  </w:style>
  <w:style w:type="numbering" w:customStyle="1" w:styleId="NoList83">
    <w:name w:val="No List83"/>
    <w:next w:val="Bezpopisa"/>
    <w:semiHidden/>
    <w:rsid w:val="001B6F77"/>
  </w:style>
  <w:style w:type="table" w:customStyle="1" w:styleId="TableGrid43">
    <w:name w:val="Table Grid43"/>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Obinatablica"/>
    <w:next w:val="Reetkatablice"/>
    <w:uiPriority w:val="59"/>
    <w:rsid w:val="001B6F77"/>
    <w:pPr>
      <w:spacing w:after="0" w:line="240" w:lineRule="auto"/>
    </w:pPr>
    <w:rPr>
      <w:rFonts w:ascii="Calibri" w:eastAsia="Calibri" w:hAnsi="Calibri" w:cs="Times New Roman"/>
      <w:sz w:val="20"/>
      <w:szCs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1B6F77"/>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unhideWhenUsed/>
    <w:rsid w:val="001B6F77"/>
    <w:rPr>
      <w:sz w:val="16"/>
      <w:szCs w:val="16"/>
    </w:rPr>
  </w:style>
  <w:style w:type="paragraph" w:styleId="Tekstkomentara">
    <w:name w:val="annotation text"/>
    <w:basedOn w:val="Normal"/>
    <w:link w:val="TekstkomentaraChar"/>
    <w:uiPriority w:val="99"/>
    <w:unhideWhenUsed/>
    <w:rsid w:val="001B6F77"/>
    <w:pPr>
      <w:spacing w:after="0" w:line="240" w:lineRule="auto"/>
    </w:pPr>
    <w:rPr>
      <w:rFonts w:eastAsia="Times New Roman"/>
      <w:sz w:val="20"/>
      <w:szCs w:val="20"/>
      <w:lang w:eastAsia="hr-HR"/>
    </w:rPr>
  </w:style>
  <w:style w:type="character" w:customStyle="1" w:styleId="TekstkomentaraChar">
    <w:name w:val="Tekst komentara Char"/>
    <w:basedOn w:val="Zadanifontodlomka"/>
    <w:link w:val="Tekstkomentara"/>
    <w:uiPriority w:val="99"/>
    <w:rsid w:val="001B6F77"/>
    <w:rPr>
      <w:rFonts w:ascii="Times New Roman" w:eastAsia="Times New Roman" w:hAnsi="Times New Roman" w:cs="Times New Roman"/>
      <w:sz w:val="20"/>
      <w:szCs w:val="20"/>
      <w:lang w:val="hr-HR" w:eastAsia="hr-HR"/>
    </w:rPr>
  </w:style>
  <w:style w:type="paragraph" w:styleId="Predmetkomentara">
    <w:name w:val="annotation subject"/>
    <w:basedOn w:val="Tekstkomentara"/>
    <w:next w:val="Tekstkomentara"/>
    <w:link w:val="PredmetkomentaraChar"/>
    <w:uiPriority w:val="99"/>
    <w:semiHidden/>
    <w:unhideWhenUsed/>
    <w:rsid w:val="001B6F77"/>
    <w:rPr>
      <w:b/>
      <w:bCs/>
    </w:rPr>
  </w:style>
  <w:style w:type="character" w:customStyle="1" w:styleId="PredmetkomentaraChar">
    <w:name w:val="Predmet komentara Char"/>
    <w:basedOn w:val="TekstkomentaraChar"/>
    <w:link w:val="Predmetkomentara"/>
    <w:uiPriority w:val="99"/>
    <w:semiHidden/>
    <w:rsid w:val="001B6F77"/>
    <w:rPr>
      <w:rFonts w:ascii="Times New Roman" w:eastAsia="Times New Roman" w:hAnsi="Times New Roman" w:cs="Times New Roman"/>
      <w:b/>
      <w:bCs/>
      <w:sz w:val="20"/>
      <w:szCs w:val="20"/>
      <w:lang w:val="hr-HR" w:eastAsia="hr-HR"/>
    </w:rPr>
  </w:style>
  <w:style w:type="character" w:customStyle="1" w:styleId="Bodytext29">
    <w:name w:val="Body text (2) + 9"/>
    <w:aliases w:val="5 pt,Bold"/>
    <w:uiPriority w:val="99"/>
    <w:rsid w:val="001B6F77"/>
    <w:rPr>
      <w:rFonts w:ascii="Arial Narrow" w:eastAsia="Times New Roman" w:hAnsi="Arial Narrow"/>
      <w:b/>
      <w:color w:val="000000"/>
      <w:spacing w:val="0"/>
      <w:w w:val="100"/>
      <w:position w:val="0"/>
      <w:sz w:val="19"/>
      <w:u w:val="none"/>
      <w:lang w:val="hr-HR" w:eastAsia="hr-HR"/>
    </w:rPr>
  </w:style>
  <w:style w:type="character" w:customStyle="1" w:styleId="Bodytext291">
    <w:name w:val="Body text (2) + 91"/>
    <w:aliases w:val="5 pt1"/>
    <w:uiPriority w:val="99"/>
    <w:rsid w:val="001B6F77"/>
    <w:rPr>
      <w:rFonts w:ascii="Arial Narrow" w:eastAsia="Times New Roman" w:hAnsi="Arial Narrow"/>
      <w:color w:val="000000"/>
      <w:spacing w:val="0"/>
      <w:w w:val="100"/>
      <w:position w:val="0"/>
      <w:sz w:val="19"/>
      <w:u w:val="none"/>
      <w:lang w:val="hr-HR" w:eastAsia="hr-HR"/>
    </w:rPr>
  </w:style>
  <w:style w:type="character" w:customStyle="1" w:styleId="Bodytext2Bold">
    <w:name w:val="Body text (2) + Bold"/>
    <w:uiPriority w:val="99"/>
    <w:rsid w:val="001B6F77"/>
    <w:rPr>
      <w:rFonts w:ascii="Arial Narrow" w:eastAsia="Times New Roman" w:hAnsi="Arial Narrow"/>
      <w:b/>
      <w:color w:val="000000"/>
      <w:spacing w:val="0"/>
      <w:w w:val="100"/>
      <w:position w:val="0"/>
      <w:sz w:val="24"/>
      <w:u w:val="none"/>
      <w:lang w:val="hr-HR" w:eastAsia="hr-HR"/>
    </w:rPr>
  </w:style>
  <w:style w:type="character" w:customStyle="1" w:styleId="Bodytext2">
    <w:name w:val="Body text (2)"/>
    <w:uiPriority w:val="99"/>
    <w:rsid w:val="001B6F77"/>
    <w:rPr>
      <w:rFonts w:ascii="Arial Narrow" w:eastAsia="Times New Roman" w:hAnsi="Arial Narrow"/>
      <w:color w:val="000000"/>
      <w:spacing w:val="0"/>
      <w:w w:val="100"/>
      <w:position w:val="0"/>
      <w:sz w:val="24"/>
      <w:u w:val="none"/>
      <w:lang w:val="hr-HR" w:eastAsia="hr-HR"/>
    </w:rPr>
  </w:style>
  <w:style w:type="character" w:customStyle="1" w:styleId="frlabel">
    <w:name w:val="fr_label"/>
    <w:rsid w:val="001B6F77"/>
  </w:style>
  <w:style w:type="paragraph" w:styleId="Podnoje">
    <w:name w:val="footer"/>
    <w:basedOn w:val="Normal"/>
    <w:link w:val="PodnojeChar"/>
    <w:uiPriority w:val="99"/>
    <w:rsid w:val="001B6F77"/>
    <w:pPr>
      <w:tabs>
        <w:tab w:val="center" w:pos="4536"/>
        <w:tab w:val="right" w:pos="9072"/>
      </w:tabs>
      <w:spacing w:after="0" w:line="240" w:lineRule="auto"/>
    </w:pPr>
    <w:rPr>
      <w:rFonts w:ascii="Calibri" w:eastAsia="Calibri" w:hAnsi="Calibri"/>
      <w:sz w:val="22"/>
      <w:szCs w:val="22"/>
    </w:rPr>
  </w:style>
  <w:style w:type="character" w:customStyle="1" w:styleId="PodnojeChar">
    <w:name w:val="Podnožje Char"/>
    <w:basedOn w:val="Zadanifontodlomka"/>
    <w:link w:val="Podnoje"/>
    <w:uiPriority w:val="99"/>
    <w:rsid w:val="001B6F77"/>
    <w:rPr>
      <w:rFonts w:ascii="Calibri" w:eastAsia="Calibri" w:hAnsi="Calibri" w:cs="Times New Roman"/>
      <w:lang w:val="hr-HR"/>
    </w:rPr>
  </w:style>
  <w:style w:type="paragraph" w:customStyle="1" w:styleId="Heading71">
    <w:name w:val="Heading 71"/>
    <w:basedOn w:val="Normal"/>
    <w:next w:val="Normal"/>
    <w:uiPriority w:val="9"/>
    <w:semiHidden/>
    <w:unhideWhenUsed/>
    <w:qFormat/>
    <w:rsid w:val="001B6F77"/>
    <w:pPr>
      <w:keepNext/>
      <w:keepLines/>
      <w:spacing w:before="40" w:after="0" w:line="276" w:lineRule="auto"/>
      <w:outlineLvl w:val="6"/>
    </w:pPr>
    <w:rPr>
      <w:rFonts w:ascii="Calibri Light" w:eastAsia="Times New Roman" w:hAnsi="Calibri Light"/>
      <w:i/>
      <w:iCs/>
      <w:color w:val="1F4D78"/>
      <w:sz w:val="22"/>
      <w:szCs w:val="22"/>
    </w:rPr>
  </w:style>
  <w:style w:type="character" w:customStyle="1" w:styleId="Heading7Char1">
    <w:name w:val="Heading 7 Char1"/>
    <w:basedOn w:val="Zadanifontodlomka"/>
    <w:semiHidden/>
    <w:rsid w:val="001B6F77"/>
    <w:rPr>
      <w:rFonts w:asciiTheme="minorHAnsi" w:eastAsiaTheme="minorEastAsia" w:hAnsiTheme="minorHAnsi" w:cstheme="minorBidi"/>
      <w:sz w:val="24"/>
      <w:szCs w:val="24"/>
      <w:lang w:eastAsia="en-US"/>
    </w:rPr>
  </w:style>
  <w:style w:type="numbering" w:customStyle="1" w:styleId="NoList1111">
    <w:name w:val="No List1111"/>
    <w:next w:val="Bezpopisa"/>
    <w:uiPriority w:val="99"/>
    <w:semiHidden/>
    <w:unhideWhenUsed/>
    <w:rsid w:val="001B6F77"/>
  </w:style>
  <w:style w:type="numbering" w:customStyle="1" w:styleId="NoList91">
    <w:name w:val="No List91"/>
    <w:next w:val="Bezpopisa"/>
    <w:uiPriority w:val="99"/>
    <w:semiHidden/>
    <w:unhideWhenUsed/>
    <w:rsid w:val="001B6F77"/>
  </w:style>
  <w:style w:type="numbering" w:customStyle="1" w:styleId="NoList92">
    <w:name w:val="No List92"/>
    <w:next w:val="Bezpopisa"/>
    <w:uiPriority w:val="99"/>
    <w:semiHidden/>
    <w:unhideWhenUsed/>
    <w:rsid w:val="001B6F77"/>
  </w:style>
  <w:style w:type="character" w:customStyle="1" w:styleId="UnresolvedMention1">
    <w:name w:val="Unresolved Mention1"/>
    <w:basedOn w:val="Zadanifontodlomka"/>
    <w:uiPriority w:val="99"/>
    <w:semiHidden/>
    <w:unhideWhenUsed/>
    <w:rsid w:val="001B6F77"/>
    <w:rPr>
      <w:color w:val="605E5C"/>
      <w:shd w:val="clear" w:color="auto" w:fill="E1DFDD"/>
    </w:rPr>
  </w:style>
  <w:style w:type="character" w:customStyle="1" w:styleId="Nerijeenospominjanje1">
    <w:name w:val="Neriješeno spominjanje1"/>
    <w:basedOn w:val="Zadanifontodlomka"/>
    <w:uiPriority w:val="99"/>
    <w:semiHidden/>
    <w:unhideWhenUsed/>
    <w:rsid w:val="001B6F77"/>
    <w:rPr>
      <w:color w:val="605E5C"/>
      <w:shd w:val="clear" w:color="auto" w:fill="E1DFDD"/>
    </w:rPr>
  </w:style>
  <w:style w:type="character" w:customStyle="1" w:styleId="SlijeenaHiperveza1">
    <w:name w:val="SlijeđenaHiperveza1"/>
    <w:basedOn w:val="Zadanifontodlomka"/>
    <w:uiPriority w:val="99"/>
    <w:semiHidden/>
    <w:unhideWhenUsed/>
    <w:rsid w:val="001B6F77"/>
    <w:rPr>
      <w:color w:val="954F72"/>
      <w:u w:val="single"/>
    </w:rPr>
  </w:style>
  <w:style w:type="character" w:styleId="SlijeenaHiperveza">
    <w:name w:val="FollowedHyperlink"/>
    <w:basedOn w:val="Zadanifontodlomka"/>
    <w:uiPriority w:val="99"/>
    <w:semiHidden/>
    <w:unhideWhenUsed/>
    <w:rsid w:val="001B6F77"/>
    <w:rPr>
      <w:color w:val="954F72" w:themeColor="followedHyperlink"/>
      <w:u w:val="single"/>
    </w:rPr>
  </w:style>
  <w:style w:type="table" w:customStyle="1" w:styleId="TableGrid71">
    <w:name w:val="Table Grid71"/>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Bezpopisa"/>
    <w:uiPriority w:val="99"/>
    <w:semiHidden/>
    <w:unhideWhenUsed/>
    <w:rsid w:val="001B6F77"/>
  </w:style>
  <w:style w:type="table" w:customStyle="1" w:styleId="Reetkatablice11">
    <w:name w:val="Rešetka tablice11"/>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xmsonormal">
    <w:name w:val="x_x_x_x_x_msonormal"/>
    <w:basedOn w:val="Normal"/>
    <w:rsid w:val="001B6F77"/>
    <w:pPr>
      <w:spacing w:after="0" w:line="240" w:lineRule="auto"/>
    </w:pPr>
    <w:rPr>
      <w:lang w:eastAsia="hr-HR"/>
    </w:rPr>
  </w:style>
  <w:style w:type="character" w:customStyle="1" w:styleId="contentpasted0">
    <w:name w:val="contentpasted0"/>
    <w:basedOn w:val="Zadanifontodlomka"/>
    <w:rsid w:val="001B6F77"/>
  </w:style>
  <w:style w:type="paragraph" w:styleId="Revizija">
    <w:name w:val="Revision"/>
    <w:hidden/>
    <w:uiPriority w:val="99"/>
    <w:semiHidden/>
    <w:rsid w:val="001B6F77"/>
    <w:pPr>
      <w:spacing w:after="0" w:line="240" w:lineRule="auto"/>
    </w:pPr>
    <w:rPr>
      <w:rFonts w:ascii="Calibri" w:eastAsia="Calibri" w:hAnsi="Calibri" w:cs="Times New Roman"/>
      <w:lang w:val="hr-HR"/>
    </w:rPr>
  </w:style>
  <w:style w:type="table" w:styleId="Obinatablica1">
    <w:name w:val="Plain Table 1"/>
    <w:basedOn w:val="Obinatablica"/>
    <w:uiPriority w:val="41"/>
    <w:rsid w:val="001B6F77"/>
    <w:pPr>
      <w:spacing w:after="0" w:line="240" w:lineRule="auto"/>
    </w:pPr>
    <w:rPr>
      <w:rFonts w:ascii="Calibri" w:eastAsia="Calibri" w:hAnsi="Calibri" w:cs="Times New Roman"/>
      <w:sz w:val="20"/>
      <w:szCs w:val="20"/>
      <w:lang w:val="hr-HR" w:eastAsia="hr-H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llowedHyperlink1">
    <w:name w:val="FollowedHyperlink1"/>
    <w:basedOn w:val="Zadanifontodlomka"/>
    <w:uiPriority w:val="99"/>
    <w:semiHidden/>
    <w:unhideWhenUsed/>
    <w:rsid w:val="001B6F77"/>
    <w:rPr>
      <w:color w:val="954F72"/>
      <w:u w:val="single"/>
    </w:rPr>
  </w:style>
  <w:style w:type="paragraph" w:customStyle="1" w:styleId="msonormal0">
    <w:name w:val="msonormal"/>
    <w:basedOn w:val="Normal"/>
    <w:rsid w:val="001B6F77"/>
    <w:pPr>
      <w:spacing w:after="0" w:line="288" w:lineRule="atLeast"/>
    </w:pPr>
    <w:rPr>
      <w:rFonts w:ascii="Tahoma" w:eastAsia="Times New Roman" w:hAnsi="Tahoma" w:cs="Tahoma"/>
      <w:color w:val="666666"/>
      <w:sz w:val="17"/>
      <w:szCs w:val="17"/>
      <w:lang w:eastAsia="hr-HR"/>
    </w:rPr>
  </w:style>
  <w:style w:type="table" w:customStyle="1" w:styleId="TableGrid81">
    <w:name w:val="Table Grid81"/>
    <w:basedOn w:val="Obinatablica"/>
    <w:rsid w:val="001B6F77"/>
    <w:pPr>
      <w:spacing w:after="0" w:line="240" w:lineRule="auto"/>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Obinatablica"/>
    <w:uiPriority w:val="39"/>
    <w:rsid w:val="001B6F7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1B6F77"/>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1B6F77"/>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Obinatablica"/>
    <w:uiPriority w:val="59"/>
    <w:rsid w:val="001B6F77"/>
    <w:pPr>
      <w:spacing w:after="0" w:line="240" w:lineRule="auto"/>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Obinatablica"/>
    <w:next w:val="Reetkatablice"/>
    <w:uiPriority w:val="59"/>
    <w:rsid w:val="001B6F77"/>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ago1">
    <w:name w:val="Drago1"/>
    <w:basedOn w:val="Normal"/>
    <w:rsid w:val="0014521E"/>
    <w:pPr>
      <w:widowControl w:val="0"/>
      <w:adjustRightInd w:val="0"/>
      <w:spacing w:after="0" w:line="360" w:lineRule="atLeast"/>
      <w:jc w:val="both"/>
      <w:textAlignment w:val="baseline"/>
    </w:pPr>
    <w:rPr>
      <w:rFonts w:eastAsia="Times New Roman"/>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65922">
      <w:bodyDiv w:val="1"/>
      <w:marLeft w:val="0"/>
      <w:marRight w:val="0"/>
      <w:marTop w:val="0"/>
      <w:marBottom w:val="0"/>
      <w:divBdr>
        <w:top w:val="none" w:sz="0" w:space="0" w:color="auto"/>
        <w:left w:val="none" w:sz="0" w:space="0" w:color="auto"/>
        <w:bottom w:val="none" w:sz="0" w:space="0" w:color="auto"/>
        <w:right w:val="none" w:sz="0" w:space="0" w:color="auto"/>
      </w:divBdr>
    </w:div>
    <w:div w:id="50157083">
      <w:bodyDiv w:val="1"/>
      <w:marLeft w:val="0"/>
      <w:marRight w:val="0"/>
      <w:marTop w:val="0"/>
      <w:marBottom w:val="0"/>
      <w:divBdr>
        <w:top w:val="none" w:sz="0" w:space="0" w:color="auto"/>
        <w:left w:val="none" w:sz="0" w:space="0" w:color="auto"/>
        <w:bottom w:val="none" w:sz="0" w:space="0" w:color="auto"/>
        <w:right w:val="none" w:sz="0" w:space="0" w:color="auto"/>
      </w:divBdr>
    </w:div>
    <w:div w:id="100759537">
      <w:bodyDiv w:val="1"/>
      <w:marLeft w:val="0"/>
      <w:marRight w:val="0"/>
      <w:marTop w:val="0"/>
      <w:marBottom w:val="0"/>
      <w:divBdr>
        <w:top w:val="none" w:sz="0" w:space="0" w:color="auto"/>
        <w:left w:val="none" w:sz="0" w:space="0" w:color="auto"/>
        <w:bottom w:val="none" w:sz="0" w:space="0" w:color="auto"/>
        <w:right w:val="none" w:sz="0" w:space="0" w:color="auto"/>
      </w:divBdr>
    </w:div>
    <w:div w:id="490878289">
      <w:bodyDiv w:val="1"/>
      <w:marLeft w:val="0"/>
      <w:marRight w:val="0"/>
      <w:marTop w:val="0"/>
      <w:marBottom w:val="0"/>
      <w:divBdr>
        <w:top w:val="none" w:sz="0" w:space="0" w:color="auto"/>
        <w:left w:val="none" w:sz="0" w:space="0" w:color="auto"/>
        <w:bottom w:val="none" w:sz="0" w:space="0" w:color="auto"/>
        <w:right w:val="none" w:sz="0" w:space="0" w:color="auto"/>
      </w:divBdr>
    </w:div>
    <w:div w:id="949313507">
      <w:bodyDiv w:val="1"/>
      <w:marLeft w:val="0"/>
      <w:marRight w:val="0"/>
      <w:marTop w:val="0"/>
      <w:marBottom w:val="0"/>
      <w:divBdr>
        <w:top w:val="none" w:sz="0" w:space="0" w:color="auto"/>
        <w:left w:val="none" w:sz="0" w:space="0" w:color="auto"/>
        <w:bottom w:val="none" w:sz="0" w:space="0" w:color="auto"/>
        <w:right w:val="none" w:sz="0" w:space="0" w:color="auto"/>
      </w:divBdr>
    </w:div>
    <w:div w:id="1149203739">
      <w:bodyDiv w:val="1"/>
      <w:marLeft w:val="0"/>
      <w:marRight w:val="0"/>
      <w:marTop w:val="0"/>
      <w:marBottom w:val="0"/>
      <w:divBdr>
        <w:top w:val="none" w:sz="0" w:space="0" w:color="auto"/>
        <w:left w:val="none" w:sz="0" w:space="0" w:color="auto"/>
        <w:bottom w:val="none" w:sz="0" w:space="0" w:color="auto"/>
        <w:right w:val="none" w:sz="0" w:space="0" w:color="auto"/>
      </w:divBdr>
    </w:div>
    <w:div w:id="1216963596">
      <w:bodyDiv w:val="1"/>
      <w:marLeft w:val="0"/>
      <w:marRight w:val="0"/>
      <w:marTop w:val="0"/>
      <w:marBottom w:val="0"/>
      <w:divBdr>
        <w:top w:val="none" w:sz="0" w:space="0" w:color="auto"/>
        <w:left w:val="none" w:sz="0" w:space="0" w:color="auto"/>
        <w:bottom w:val="none" w:sz="0" w:space="0" w:color="auto"/>
        <w:right w:val="none" w:sz="0" w:space="0" w:color="auto"/>
      </w:divBdr>
    </w:div>
    <w:div w:id="1679502764">
      <w:bodyDiv w:val="1"/>
      <w:marLeft w:val="0"/>
      <w:marRight w:val="0"/>
      <w:marTop w:val="0"/>
      <w:marBottom w:val="0"/>
      <w:divBdr>
        <w:top w:val="none" w:sz="0" w:space="0" w:color="auto"/>
        <w:left w:val="none" w:sz="0" w:space="0" w:color="auto"/>
        <w:bottom w:val="none" w:sz="0" w:space="0" w:color="auto"/>
        <w:right w:val="none" w:sz="0" w:space="0" w:color="auto"/>
      </w:divBdr>
    </w:div>
    <w:div w:id="1763139343">
      <w:bodyDiv w:val="1"/>
      <w:marLeft w:val="0"/>
      <w:marRight w:val="0"/>
      <w:marTop w:val="0"/>
      <w:marBottom w:val="0"/>
      <w:divBdr>
        <w:top w:val="none" w:sz="0" w:space="0" w:color="auto"/>
        <w:left w:val="none" w:sz="0" w:space="0" w:color="auto"/>
        <w:bottom w:val="none" w:sz="0" w:space="0" w:color="auto"/>
        <w:right w:val="none" w:sz="0" w:space="0" w:color="auto"/>
      </w:divBdr>
    </w:div>
    <w:div w:id="178442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1014</Words>
  <Characters>5781</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Jelen</dc:creator>
  <cp:keywords/>
  <dc:description/>
  <cp:lastModifiedBy>Tatjana Jelen</cp:lastModifiedBy>
  <cp:revision>6</cp:revision>
  <cp:lastPrinted>2026-07-09T08:46:00Z</cp:lastPrinted>
  <dcterms:created xsi:type="dcterms:W3CDTF">2026-07-09T11:32:00Z</dcterms:created>
  <dcterms:modified xsi:type="dcterms:W3CDTF">2026-07-28T16:51:00Z</dcterms:modified>
</cp:coreProperties>
</file>