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357191BC" w:rsidR="005715E5" w:rsidRPr="006931D0" w:rsidRDefault="005164AF" w:rsidP="005715E5">
            <w:pPr>
              <w:spacing w:after="0" w:line="240" w:lineRule="auto"/>
              <w:rPr>
                <w:rFonts w:eastAsia="Calibri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4D40DA1A" wp14:editId="402A6500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4D65D4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4D65D4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4D65D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4D65D4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4D65D4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4D65D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6B7AE0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6B7AE0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6B7AE0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4D65D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6B7AE0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6B7AE0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6B7AE0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363BBB6B" w:rsidR="001B6F77" w:rsidRPr="004D65D4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4D65D4">
        <w:rPr>
          <w:rFonts w:ascii="Arial Narrow" w:hAnsi="Arial Narrow"/>
          <w:b/>
          <w:bCs/>
          <w:kern w:val="36"/>
          <w:lang w:val="pl-PL"/>
        </w:rPr>
        <w:t>Akademska</w:t>
      </w:r>
      <w:r w:rsidRPr="004D65D4">
        <w:rPr>
          <w:rFonts w:ascii="Arial Narrow" w:hAnsi="Arial Narrow"/>
          <w:b/>
          <w:bCs/>
          <w:kern w:val="36"/>
        </w:rPr>
        <w:t xml:space="preserve"> </w:t>
      </w:r>
      <w:r w:rsidRPr="004D65D4">
        <w:rPr>
          <w:rFonts w:ascii="Arial Narrow" w:hAnsi="Arial Narrow"/>
          <w:b/>
          <w:bCs/>
          <w:kern w:val="36"/>
          <w:lang w:val="pl-PL"/>
        </w:rPr>
        <w:t>godina: 202</w:t>
      </w:r>
      <w:r w:rsidR="005B1EF8">
        <w:rPr>
          <w:rFonts w:ascii="Arial Narrow" w:hAnsi="Arial Narrow"/>
          <w:b/>
          <w:bCs/>
          <w:kern w:val="36"/>
          <w:lang w:val="pl-PL"/>
        </w:rPr>
        <w:t>5</w:t>
      </w:r>
      <w:r w:rsidRPr="004D65D4">
        <w:rPr>
          <w:rFonts w:ascii="Arial Narrow" w:hAnsi="Arial Narrow"/>
          <w:b/>
          <w:bCs/>
          <w:kern w:val="36"/>
          <w:lang w:val="pl-PL"/>
        </w:rPr>
        <w:t>./202</w:t>
      </w:r>
      <w:r w:rsidR="005B1EF8">
        <w:rPr>
          <w:rFonts w:ascii="Arial Narrow" w:hAnsi="Arial Narrow"/>
          <w:b/>
          <w:bCs/>
          <w:kern w:val="36"/>
          <w:lang w:val="pl-PL"/>
        </w:rPr>
        <w:t>6</w:t>
      </w:r>
      <w:r w:rsidRPr="004D65D4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784CF6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784CF6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</w:pPr>
            <w:r w:rsidRPr="00784CF6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784CF6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84CF6">
              <w:rPr>
                <w:rFonts w:ascii="Arial Narrow" w:hAnsi="Arial Narrow"/>
                <w:b/>
                <w:sz w:val="22"/>
                <w:szCs w:val="22"/>
              </w:rPr>
              <w:t>Stručni prijediplomski</w:t>
            </w:r>
            <w:r w:rsidR="008A63BE" w:rsidRPr="00784CF6">
              <w:rPr>
                <w:rFonts w:ascii="Arial Narrow" w:hAnsi="Arial Narrow"/>
                <w:b/>
                <w:sz w:val="22"/>
                <w:szCs w:val="22"/>
              </w:rPr>
              <w:t xml:space="preserve"> studij </w:t>
            </w:r>
            <w:r w:rsidR="008A63BE" w:rsidRPr="00784CF6">
              <w:rPr>
                <w:rFonts w:ascii="Arial Narrow" w:hAnsi="Arial Narrow"/>
                <w:b/>
                <w:i/>
                <w:sz w:val="22"/>
                <w:szCs w:val="22"/>
              </w:rPr>
              <w:t>Poljoprivreda</w:t>
            </w:r>
          </w:p>
          <w:p w14:paraId="04B6A7C2" w14:textId="251F61D0" w:rsidR="0072353F" w:rsidRPr="006B7AE0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84CF6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Smjer: Bilinogojstvo</w:t>
            </w:r>
          </w:p>
        </w:tc>
      </w:tr>
      <w:tr w:rsidR="008A63BE" w:rsidRPr="00784CF6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784CF6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</w:pPr>
            <w:r w:rsidRPr="00784CF6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65F4FB26" w:rsidR="008A63BE" w:rsidRPr="00784CF6" w:rsidRDefault="004D65D4" w:rsidP="00BC08C6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84CF6">
              <w:rPr>
                <w:rFonts w:ascii="Arial Narrow" w:hAnsi="Arial Narrow"/>
                <w:b/>
                <w:bCs/>
                <w:sz w:val="22"/>
                <w:szCs w:val="22"/>
              </w:rPr>
              <w:t>UZGOJ INDUSTRIJSKOG BILJA</w:t>
            </w:r>
          </w:p>
        </w:tc>
      </w:tr>
      <w:tr w:rsidR="005E6818" w:rsidRPr="00784CF6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DAFE512" w:rsidR="005E6818" w:rsidRPr="00784CF6" w:rsidRDefault="005E6818" w:rsidP="005E6818">
            <w:pPr>
              <w:spacing w:after="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84CF6">
              <w:rPr>
                <w:rFonts w:ascii="Arial Narrow" w:hAnsi="Arial Narrow"/>
                <w:b/>
                <w:sz w:val="22"/>
                <w:szCs w:val="22"/>
              </w:rPr>
              <w:t xml:space="preserve">Šifra: </w:t>
            </w:r>
            <w:r w:rsidR="004D65D4" w:rsidRPr="00784CF6">
              <w:rPr>
                <w:rFonts w:ascii="Arial Narrow" w:hAnsi="Arial Narrow" w:cs="Poppins"/>
                <w:color w:val="000000"/>
                <w:sz w:val="22"/>
                <w:szCs w:val="22"/>
                <w:shd w:val="clear" w:color="auto" w:fill="FFFFFF"/>
              </w:rPr>
              <w:t>240023</w:t>
            </w:r>
          </w:p>
          <w:p w14:paraId="4DEFD2BB" w14:textId="5C40B984" w:rsidR="005E6818" w:rsidRPr="00784CF6" w:rsidRDefault="00EA0B95" w:rsidP="00530550">
            <w:pPr>
              <w:spacing w:after="0"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84CF6">
              <w:rPr>
                <w:rFonts w:ascii="Arial Narrow" w:hAnsi="Arial Narrow"/>
                <w:b/>
                <w:sz w:val="22"/>
                <w:szCs w:val="22"/>
              </w:rPr>
              <w:t>Status</w:t>
            </w:r>
            <w:r w:rsidRPr="00784CF6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="009F7328" w:rsidRPr="00784CF6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4D65D4" w:rsidRPr="00784CF6">
              <w:rPr>
                <w:rFonts w:ascii="Arial Narrow" w:hAnsi="Arial Narrow"/>
                <w:bCs/>
                <w:sz w:val="22"/>
                <w:szCs w:val="22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10324B3" w:rsidR="00E072DC" w:rsidRPr="00784CF6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b/>
                <w:bCs/>
                <w:sz w:val="22"/>
                <w:szCs w:val="22"/>
              </w:rPr>
              <w:t>Semestar:</w:t>
            </w:r>
            <w:r w:rsidRPr="00784C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D65D4" w:rsidRPr="00784CF6">
              <w:rPr>
                <w:rFonts w:ascii="Arial Narrow" w:hAnsi="Arial Narrow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2A91012" w:rsidR="005E6818" w:rsidRPr="00784CF6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</w:pPr>
            <w:proofErr w:type="spellStart"/>
            <w:r w:rsidRPr="00784CF6">
              <w:rPr>
                <w:rFonts w:ascii="Arial Narrow" w:hAnsi="Arial Narrow"/>
                <w:b/>
                <w:bCs/>
                <w:sz w:val="22"/>
                <w:szCs w:val="22"/>
              </w:rPr>
              <w:t>ECTS</w:t>
            </w:r>
            <w:proofErr w:type="spellEnd"/>
            <w:r w:rsidRPr="00784CF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bodovi: </w:t>
            </w:r>
            <w:r w:rsidR="004D65D4" w:rsidRPr="00784CF6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</w:p>
        </w:tc>
      </w:tr>
      <w:tr w:rsidR="001B6F77" w:rsidRPr="00784CF6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784CF6" w:rsidRDefault="001B6F77" w:rsidP="0089550A">
            <w:pPr>
              <w:spacing w:after="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84CF6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EA0B95" w:rsidRPr="00784CF6">
              <w:rPr>
                <w:rFonts w:ascii="Arial Narrow" w:hAnsi="Arial Narrow"/>
                <w:b/>
                <w:sz w:val="22"/>
                <w:szCs w:val="22"/>
              </w:rPr>
              <w:t>ositelj:</w:t>
            </w:r>
            <w:r w:rsidR="000F34E6" w:rsidRPr="00784CF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278FE244" w:rsidR="001B6F77" w:rsidRPr="006B7AE0" w:rsidRDefault="004D65D4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b/>
                <w:sz w:val="22"/>
                <w:szCs w:val="22"/>
              </w:rPr>
              <w:t>dr. sc. Zvjezdana Augustinović, prof. struč. stud.</w:t>
            </w:r>
          </w:p>
        </w:tc>
      </w:tr>
      <w:tr w:rsidR="00EA0B95" w:rsidRPr="00784CF6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784CF6" w:rsidRDefault="00443DC8" w:rsidP="0089550A">
            <w:pPr>
              <w:spacing w:after="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84CF6">
              <w:rPr>
                <w:rFonts w:ascii="Arial Narrow" w:hAnsi="Arial Narrow"/>
                <w:b/>
                <w:sz w:val="22"/>
                <w:szCs w:val="22"/>
              </w:rPr>
              <w:t>Suradnici</w:t>
            </w:r>
            <w:r w:rsidR="00EA0B95" w:rsidRPr="00784CF6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060AA6" w:rsidRPr="00784CF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FC40BCD" w:rsidR="00EA0B95" w:rsidRPr="006B7AE0" w:rsidRDefault="004D65D4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  <w:spacing w:val="6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b/>
                <w:bCs/>
                <w:spacing w:val="6"/>
                <w:sz w:val="22"/>
                <w:szCs w:val="22"/>
              </w:rPr>
              <w:t>Martin Bužić, mag. ing. agr.</w:t>
            </w:r>
          </w:p>
        </w:tc>
      </w:tr>
      <w:tr w:rsidR="00282A73" w:rsidRPr="00784CF6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784CF6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84CF6">
              <w:rPr>
                <w:rFonts w:ascii="Arial Narrow" w:hAnsi="Arial Narrow"/>
                <w:b/>
                <w:bCs/>
                <w:sz w:val="22"/>
                <w:szCs w:val="22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B7AE0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B7AE0">
              <w:rPr>
                <w:rFonts w:ascii="Arial Narrow" w:hAnsi="Arial Narrow"/>
                <w:b/>
                <w:sz w:val="22"/>
                <w:szCs w:val="22"/>
              </w:rPr>
              <w:t xml:space="preserve">Sati nastave  </w:t>
            </w:r>
          </w:p>
        </w:tc>
      </w:tr>
      <w:tr w:rsidR="00282A73" w:rsidRPr="00784CF6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784CF6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A5AC596" w:rsidR="00282A73" w:rsidRPr="00784CF6" w:rsidRDefault="004D65D4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282A73" w:rsidRPr="00784CF6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784CF6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sz w:val="22"/>
                <w:szCs w:val="22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0EB0432" w:rsidR="00282A73" w:rsidRPr="00784CF6" w:rsidRDefault="00235EDD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282A73" w:rsidRPr="00784CF6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19281D28" w:rsidR="00282A73" w:rsidRPr="00784CF6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sz w:val="22"/>
                <w:szCs w:val="22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D277BF3" w:rsidR="00282A73" w:rsidRPr="00784CF6" w:rsidRDefault="00235EDD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060AA6" w:rsidRPr="00784CF6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20FE32B0" w:rsidR="00060AA6" w:rsidRPr="00784CF6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sz w:val="22"/>
                <w:szCs w:val="22"/>
              </w:rPr>
              <w:t>Stručna praksa</w:t>
            </w:r>
            <w:r w:rsidR="000F34E6" w:rsidRPr="00784CF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160C6F0E" w:rsidR="00060AA6" w:rsidRPr="00784CF6" w:rsidRDefault="00235EDD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</w:tbl>
    <w:p w14:paraId="299E5C8C" w14:textId="77777777" w:rsidR="00A842F9" w:rsidRDefault="00A842F9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54B55D26" w:rsidR="001B6F77" w:rsidRPr="00A842F9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A842F9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A842F9">
        <w:rPr>
          <w:rFonts w:ascii="Arial Narrow" w:eastAsia="Arial Narrow" w:hAnsi="Arial Narrow"/>
          <w:b/>
          <w:bCs/>
          <w:spacing w:val="-2"/>
        </w:rPr>
        <w:t>KOLEGIJ</w:t>
      </w:r>
      <w:r w:rsidRPr="00A842F9">
        <w:rPr>
          <w:rFonts w:ascii="Arial Narrow" w:eastAsia="Arial Narrow" w:hAnsi="Arial Narrow"/>
          <w:b/>
          <w:bCs/>
          <w:spacing w:val="-2"/>
        </w:rPr>
        <w:t xml:space="preserve">A: </w:t>
      </w:r>
      <w:r w:rsidR="00235EDD" w:rsidRPr="00A842F9">
        <w:rPr>
          <w:rFonts w:ascii="Arial Narrow" w:hAnsi="Arial Narrow"/>
        </w:rPr>
        <w:t>osposobiti studente za samostalnu proizvodnju industrijskog bilja</w:t>
      </w:r>
      <w:r w:rsidR="00784CF6">
        <w:rPr>
          <w:rFonts w:ascii="Arial Narrow" w:hAnsi="Arial Narrow"/>
        </w:rPr>
        <w:t>.</w:t>
      </w:r>
    </w:p>
    <w:p w14:paraId="3040882C" w14:textId="4CDC6D21" w:rsidR="001B6F77" w:rsidRPr="00A842F9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A842F9">
        <w:rPr>
          <w:rFonts w:ascii="Arial Narrow" w:eastAsia="Arial Narrow" w:hAnsi="Arial Narrow"/>
          <w:b/>
          <w:bCs/>
          <w:spacing w:val="-2"/>
        </w:rPr>
        <w:t>I</w:t>
      </w:r>
      <w:r w:rsidRPr="00A842F9">
        <w:rPr>
          <w:rFonts w:ascii="Arial Narrow" w:eastAsia="Arial Narrow" w:hAnsi="Arial Narrow"/>
          <w:b/>
          <w:bCs/>
          <w:spacing w:val="2"/>
        </w:rPr>
        <w:t>z</w:t>
      </w:r>
      <w:r w:rsidRPr="00A842F9">
        <w:rPr>
          <w:rFonts w:ascii="Arial Narrow" w:eastAsia="Arial Narrow" w:hAnsi="Arial Narrow"/>
          <w:b/>
          <w:bCs/>
          <w:spacing w:val="1"/>
        </w:rPr>
        <w:t>ve</w:t>
      </w:r>
      <w:r w:rsidRPr="00A842F9">
        <w:rPr>
          <w:rFonts w:ascii="Arial Narrow" w:eastAsia="Arial Narrow" w:hAnsi="Arial Narrow"/>
          <w:b/>
          <w:bCs/>
        </w:rPr>
        <w:t>dbeni</w:t>
      </w:r>
      <w:r w:rsidRPr="00A842F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842F9">
        <w:rPr>
          <w:rFonts w:ascii="Arial Narrow" w:eastAsia="Arial Narrow" w:hAnsi="Arial Narrow"/>
          <w:b/>
          <w:bCs/>
        </w:rPr>
        <w:t>p</w:t>
      </w:r>
      <w:r w:rsidRPr="00A842F9">
        <w:rPr>
          <w:rFonts w:ascii="Arial Narrow" w:eastAsia="Arial Narrow" w:hAnsi="Arial Narrow"/>
          <w:b/>
          <w:bCs/>
          <w:spacing w:val="-2"/>
        </w:rPr>
        <w:t>l</w:t>
      </w:r>
      <w:r w:rsidRPr="00A842F9">
        <w:rPr>
          <w:rFonts w:ascii="Arial Narrow" w:eastAsia="Arial Narrow" w:hAnsi="Arial Narrow"/>
          <w:b/>
          <w:bCs/>
          <w:spacing w:val="1"/>
        </w:rPr>
        <w:t>a</w:t>
      </w:r>
      <w:r w:rsidRPr="00A842F9">
        <w:rPr>
          <w:rFonts w:ascii="Arial Narrow" w:eastAsia="Arial Narrow" w:hAnsi="Arial Narrow"/>
          <w:b/>
          <w:bCs/>
        </w:rPr>
        <w:t>n</w:t>
      </w:r>
      <w:r w:rsidRPr="00A842F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842F9">
        <w:rPr>
          <w:rFonts w:ascii="Arial Narrow" w:eastAsia="Arial Narrow" w:hAnsi="Arial Narrow"/>
          <w:b/>
          <w:bCs/>
        </w:rPr>
        <w:t>na</w:t>
      </w:r>
      <w:r w:rsidRPr="00A842F9">
        <w:rPr>
          <w:rFonts w:ascii="Arial Narrow" w:eastAsia="Arial Narrow" w:hAnsi="Arial Narrow"/>
          <w:b/>
          <w:bCs/>
          <w:spacing w:val="1"/>
        </w:rPr>
        <w:t>s</w:t>
      </w:r>
      <w:r w:rsidRPr="00A842F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842F9">
        <w:rPr>
          <w:rFonts w:ascii="Arial Narrow" w:eastAsia="Arial Narrow" w:hAnsi="Arial Narrow"/>
          <w:b/>
          <w:bCs/>
          <w:spacing w:val="1"/>
        </w:rPr>
        <w:t>av</w:t>
      </w:r>
      <w:r w:rsidRPr="00A842F9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A842F9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A842F9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A842F9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A842F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A842F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A842F9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A842F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A842F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A842F9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p w14:paraId="6D9E0710" w14:textId="77777777" w:rsidR="00A842F9" w:rsidRPr="00A842F9" w:rsidRDefault="00A842F9" w:rsidP="00A842F9">
      <w:pPr>
        <w:pStyle w:val="Odlomakpopisa"/>
        <w:ind w:left="360" w:right="-20"/>
        <w:rPr>
          <w:rFonts w:ascii="Arial Narrow" w:eastAsia="Arial Narrow" w:hAnsi="Arial Narrow"/>
          <w:b/>
          <w:bCs/>
          <w:sz w:val="24"/>
          <w:szCs w:val="24"/>
        </w:rPr>
      </w:pPr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4808"/>
        <w:gridCol w:w="570"/>
        <w:gridCol w:w="570"/>
        <w:gridCol w:w="576"/>
        <w:gridCol w:w="1697"/>
      </w:tblGrid>
      <w:tr w:rsidR="004F094D" w:rsidRPr="00784CF6" w14:paraId="54F185DA" w14:textId="77777777" w:rsidTr="00B8063E">
        <w:trPr>
          <w:trHeight w:val="345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6B7AE0" w:rsidRDefault="004F094D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784CF6" w14:paraId="231080C7" w14:textId="77777777" w:rsidTr="00B8063E">
        <w:trPr>
          <w:trHeight w:val="405"/>
        </w:trPr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6B7AE0" w:rsidRDefault="004F094D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6B7AE0" w:rsidRDefault="000F34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784CF6" w14:paraId="7E8E00A1" w14:textId="77777777" w:rsidTr="00B8063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6B7AE0" w:rsidRDefault="004F094D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6FC4769F" w:rsidR="004F094D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Uvod u predmet – cilj i zadatak predmeta, sadržaj predmeta, ishodi učenja, načini provjere znanja, literatura</w:t>
            </w:r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7EB3F7F3" w:rsidR="004F094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70F133A4" w:rsidR="004F094D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F317C4" w:rsidRPr="00784CF6" w14:paraId="4D072F95" w14:textId="77777777" w:rsidTr="00B8063E">
        <w:trPr>
          <w:trHeight w:val="27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6B7AE0" w:rsidRDefault="00F317C4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5F07B6E8" w:rsidR="00F317C4" w:rsidRPr="006B7AE0" w:rsidRDefault="00A422D0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Važnost industrijskog bilja. Stanje u proizvodnji industrijskog bilja u Republici Hrvatskoj</w:t>
            </w:r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48058A43" w:rsidR="00F317C4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7777777" w:rsidR="00F317C4" w:rsidRPr="006B7AE0" w:rsidRDefault="00F317C4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F317C4" w:rsidRPr="006B7AE0" w:rsidRDefault="00F317C4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38DE3" w14:textId="70571D2D" w:rsidR="00F317C4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235EDD" w:rsidRPr="00784CF6" w14:paraId="7E0A3B69" w14:textId="77777777" w:rsidTr="00B8063E">
        <w:trPr>
          <w:trHeight w:val="15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6CF4A17" w14:textId="658EBF0E" w:rsidR="00235EDD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A06DC" w14:textId="276C59BC" w:rsidR="00235EDD" w:rsidRPr="006B7AE0" w:rsidRDefault="00A422D0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Uljarice – površine u RH i svijetu, važnost i uporaba.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5E9BB" w14:textId="7020F7EA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49389" w14:textId="77777777" w:rsidR="00235EDD" w:rsidRPr="006B7AE0" w:rsidRDefault="00235EDD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0BCB820" w14:textId="77777777" w:rsidR="00235EDD" w:rsidRPr="006B7AE0" w:rsidRDefault="00235EDD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076CC" w14:textId="59073843" w:rsidR="00235EDD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235EDD" w:rsidRPr="00784CF6" w14:paraId="1F47B2EC" w14:textId="77777777" w:rsidTr="00B8063E">
        <w:trPr>
          <w:trHeight w:val="20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0393041" w14:textId="6E9752F3" w:rsidR="00235EDD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D2979" w14:textId="0177528F" w:rsidR="00235EDD" w:rsidRPr="006B7AE0" w:rsidRDefault="00A422D0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Suncokret: osnovne značajke, važnost, podrijetlo, površine. Morfološka i biološka obilježja, agroekološki uvjeti za uzgoj.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CC419" w14:textId="7867E8AB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BD550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2E33CEC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501ED" w14:textId="397DDB1F" w:rsidR="00235EDD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235EDD" w:rsidRPr="00784CF6" w14:paraId="0715F6CA" w14:textId="77777777" w:rsidTr="00B8063E">
        <w:trPr>
          <w:trHeight w:val="22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788066B" w14:textId="722FC4ED" w:rsidR="00235EDD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3.1.1.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AF092" w14:textId="090E21E9" w:rsidR="00235EDD" w:rsidRPr="006B7AE0" w:rsidRDefault="00A422D0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Suncokret: faze rasta i razvoja, tehnologija uzgoja (obrada tla, gnojidba, izbor hibrida, sjetva, mjere njege, žetva).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BBF46" w14:textId="4555DF2F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596AE" w14:textId="22D5C020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C72582A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AD43FB" w14:textId="7DE53151" w:rsidR="00235EDD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235EDD" w:rsidRPr="00784CF6" w14:paraId="08BF5FDD" w14:textId="77777777" w:rsidTr="00B8063E">
        <w:trPr>
          <w:trHeight w:val="15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BF3D2F6" w14:textId="1F7A7A95" w:rsidR="00235EDD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0EAF4" w14:textId="706FA775" w:rsidR="00235EDD" w:rsidRPr="006B7AE0" w:rsidRDefault="00A422D0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Uljana repica: osnovne značajke, važnost, podrijetlo, površine. Morfološka i biološka obilježja, agroekološki uvjeti za uzgoj.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26657" w14:textId="0A5FD9AE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CC6F6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9F99D6B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8C161" w14:textId="1122C914" w:rsidR="00235EDD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235EDD" w:rsidRPr="00784CF6" w14:paraId="5766154D" w14:textId="77777777" w:rsidTr="00B8063E">
        <w:trPr>
          <w:trHeight w:val="22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3D7661C" w14:textId="3C053546" w:rsidR="00235EDD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533F1" w14:textId="0232E279" w:rsidR="00235EDD" w:rsidRPr="006B7AE0" w:rsidRDefault="00A422D0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Uljana repica: faze rasta i razvoja, tehnologija uzgoja (obrada tla, gnojidba, izbor sorte ili hibrida, sjetva, mjere njege, žetva).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64A03" w14:textId="1A2EA641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24E66" w14:textId="7D385773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B667BE5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ABB5B0" w14:textId="26741CE3" w:rsidR="00235EDD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235EDD" w:rsidRPr="00784CF6" w14:paraId="2254BB31" w14:textId="77777777" w:rsidTr="00B8063E">
        <w:trPr>
          <w:trHeight w:val="20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B7735E9" w14:textId="25E1BFC5" w:rsidR="00235EDD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C1B37" w14:textId="07E6C6B1" w:rsidR="00235EDD" w:rsidRPr="006B7AE0" w:rsidRDefault="00A422D0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Uljne buče: osnovne značajke, važnost, podrijetlo, površine. Morfološka i biološka obilježja, agroekološki uvjeti za uzgoj.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CD24B" w14:textId="0AACCE61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C3B66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F2F7BB6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9F624" w14:textId="2C4C0902" w:rsidR="00235EDD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235EDD" w:rsidRPr="00784CF6" w14:paraId="1AF811D9" w14:textId="77777777" w:rsidTr="00B8063E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8A769E" w14:textId="41AEBB9E" w:rsidR="00235EDD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3.3.1.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EF5628A" w14:textId="27FB0F07" w:rsidR="00235EDD" w:rsidRPr="006B7AE0" w:rsidRDefault="00A422D0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Uljne buče: faze rasta i razvoja, tehnologija uzgoja (obrada tla, gnojidba, izbor sorte, sjetva, mjere njege, žetva).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6D22B7E" w14:textId="22760CA6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7DB2EB4" w14:textId="757FD015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3E9B967E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736" w14:textId="2E1708BA" w:rsidR="00235EDD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4F094D" w:rsidRPr="00784CF6" w14:paraId="46A323D0" w14:textId="77777777" w:rsidTr="00B8063E">
        <w:trPr>
          <w:trHeight w:val="24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9332F" w14:textId="7A0FF2BC" w:rsidR="004F094D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3.4.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ED5391" w14:textId="6F2AB5E6" w:rsidR="004F094D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Mak: osnovne značajke, važnost, podrijetlo, površine. Morfološka i biološka obilježja, agroekološki uvjeti za uzgoj). 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B8BB6" w14:textId="25CFF2A1" w:rsidR="004F094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B9B23" w14:textId="77777777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20D9D" w14:textId="77777777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B5546" w14:textId="72692A40" w:rsidR="004F094D" w:rsidRPr="006B7AE0" w:rsidRDefault="005636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65BDBB20" w14:textId="77777777" w:rsidTr="00B8063E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F3751A" w14:textId="2090AA87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3.4.1.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E02BD5" w14:textId="4295443F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Mak: faze rasta i razvoja, tehnologija uzgoja (obrada tla, gnojidba, izbor sorte ili hibrida, sjetva, mjere njege, žetva).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FE457F" w14:textId="359BD86A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CFF0B" w14:textId="435EB8D4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0FDAB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07D8F" w14:textId="7B650562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A422D0" w:rsidRPr="00784CF6" w14:paraId="65E0C4AE" w14:textId="77777777" w:rsidTr="00B8063E">
        <w:trPr>
          <w:trHeight w:val="194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ADF1F4" w14:textId="69621BF7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3.5.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281EAB" w14:textId="4600D9F1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Sezam: osnovne značajke, važnost, podrijetlo, površine. Morfološka i biološka obilježja, agroekološki uvjeti za uzgoj</w:t>
            </w:r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D57DE" w14:textId="36CA30C0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90C001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2D6D4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87582" w14:textId="7C0255E8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72E41501" w14:textId="77777777" w:rsidTr="00B8063E">
        <w:trPr>
          <w:trHeight w:val="252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A96D49" w14:textId="0B368CFB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3.5.1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D2763D" w14:textId="29B5CF77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Sezam: tehnologija uzgoja (obrada tla, gnojidba, izbor sorte ili hibrida, sjetva, mjere njege, žetva</w:t>
            </w:r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0EF181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3B8B6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1BF3C" w14:textId="50B52CD0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24595" w14:textId="00A6B0BA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051A5EB1" w14:textId="77777777" w:rsidTr="00B8063E">
        <w:trPr>
          <w:trHeight w:val="17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C7BC42" w14:textId="7BCD9D71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3.6.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8E0C11" w14:textId="3EE4C4B3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Ricinus: značaj, najvažnija morfološka i biološka obilježja, tehnologija uzgoja</w:t>
            </w:r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71A4B8" w14:textId="05BD1237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8F7B1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31AC4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B6A666" w14:textId="15D68466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2FBFF769" w14:textId="77777777" w:rsidTr="00B8063E">
        <w:trPr>
          <w:trHeight w:val="22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90F6E0" w14:textId="266631E0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3.6.1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5BDBA5" w14:textId="480D34F5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Ricinus: tehnologija uzgoja (obrada tla, gnojidba, izbor sorte ili hibrida, sjetva, mjere njege, žetva).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0634D6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5E52A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5338F" w14:textId="5184F809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7AA5F" w14:textId="61A1F2B4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3E4A238B" w14:textId="77777777" w:rsidTr="00B8063E">
        <w:trPr>
          <w:trHeight w:val="21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456593" w14:textId="03520948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3.7.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568BB9" w14:textId="695AD0E8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Određivanje količine sjemena za sjetvu, određivanje prinosa i njegove strukture</w:t>
            </w:r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B1172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92911" w14:textId="23E578F4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49452C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F7437" w14:textId="1CE8CAD5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70BED9DE" w14:textId="77777777" w:rsidTr="00881238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9EDF59" w14:textId="2CD7C86B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3.8.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EB1D71" w14:textId="5C0D31DE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 xml:space="preserve">Uljarice kao sirovina za dobivanje </w:t>
            </w:r>
            <w:proofErr w:type="spellStart"/>
            <w:r w:rsidRPr="006B7AE0">
              <w:rPr>
                <w:rFonts w:ascii="Arial Narrow" w:hAnsi="Arial Narrow"/>
                <w:sz w:val="22"/>
                <w:szCs w:val="22"/>
              </w:rPr>
              <w:t>biogoriva</w:t>
            </w:r>
            <w:proofErr w:type="spellEnd"/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D55629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74221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0C0A9" w14:textId="355DFD9C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BD09C" w14:textId="29BA0AAC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81238" w:rsidRPr="00784CF6" w14:paraId="2EF06D44" w14:textId="77777777" w:rsidTr="00122EFE">
        <w:trPr>
          <w:trHeight w:val="206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58137C" w14:textId="7F71F136" w:rsidR="00881238" w:rsidRPr="006B7AE0" w:rsidRDefault="00881238" w:rsidP="006B7AE0">
            <w:pPr>
              <w:pStyle w:val="Odlomakpopisa"/>
              <w:numPr>
                <w:ilvl w:val="0"/>
                <w:numId w:val="14"/>
              </w:numPr>
              <w:spacing w:after="0"/>
              <w:jc w:val="center"/>
              <w:rPr>
                <w:rFonts w:ascii="Arial Narrow" w:hAnsi="Arial Narrow"/>
              </w:rPr>
            </w:pPr>
            <w:r w:rsidRPr="006B7AE0">
              <w:rPr>
                <w:rFonts w:ascii="Arial Narrow" w:hAnsi="Arial Narrow"/>
              </w:rPr>
              <w:t>kolokvij</w:t>
            </w:r>
          </w:p>
        </w:tc>
      </w:tr>
      <w:tr w:rsidR="00A422D0" w:rsidRPr="00784CF6" w14:paraId="4821903C" w14:textId="77777777" w:rsidTr="00B8063E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A6088B" w14:textId="76D6A15C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A2BD00" w14:textId="73FBC27A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Biljke za proizvodnju vlakana – površine u RH i svijetu, važnost i uporaba.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39702E" w14:textId="41708100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9183FA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103FC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29F2E" w14:textId="61383249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6AB90C77" w14:textId="77777777" w:rsidTr="00B8063E">
        <w:trPr>
          <w:trHeight w:val="17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387E09" w14:textId="4F48432F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47FEA7" w14:textId="75A748CD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Konoplja: osnovne značajke, važnost, podrijetlo, površine. Morfološka i biološka obilježja, agroekološki uvjeti za uzgoj.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012F59" w14:textId="1411BF9C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24BB7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F71FD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4CDD4" w14:textId="43EE1780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0F471D8A" w14:textId="77777777" w:rsidTr="00B8063E">
        <w:trPr>
          <w:trHeight w:val="17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9A20A0" w14:textId="189DDD3D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E27011" w14:textId="3B2EC201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Konoplja: faze rasta i razvoja, tehnologija uzgoja (obrada tla, gnojidba, izbor sorte, sjetva, mjere njege, žetva).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22321" w14:textId="07F078A6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3A727F" w14:textId="71D722C2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72CE2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19D2A" w14:textId="684725EE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A422D0" w:rsidRPr="00784CF6" w14:paraId="2812D24A" w14:textId="77777777" w:rsidTr="00B8063E">
        <w:trPr>
          <w:trHeight w:val="15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F86473" w14:textId="73DA7638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3278D4" w14:textId="013EE679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 xml:space="preserve">Lan: osnovne značajke, važnost, podrijetlo, površine. Morfološka i biološka obilježja, agroekološki uvjeti za uzgoj).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229D2" w14:textId="2F513BE4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B17BC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A54D9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5E299" w14:textId="31B278B2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4090B2FF" w14:textId="77777777" w:rsidTr="00B8063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4F642B" w14:textId="33A783E7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4.2.1.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C2992B" w14:textId="6D17C769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Lan: faze rasta i razvoja, tehnologija uzgoja (obrada tla, gnojidba, izbor sorte, sjetva, mjere njege, žetva/čupanje).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ACE66" w14:textId="5A736D86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D1FB6" w14:textId="655D6B8E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C637F3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D2CE8" w14:textId="0FC53A5E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A422D0" w:rsidRPr="00784CF6" w14:paraId="48AB0E19" w14:textId="77777777" w:rsidTr="00881238">
        <w:trPr>
          <w:trHeight w:val="51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88F34C" w14:textId="378A7EB8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EA6D86" w14:textId="203ADF96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Pamuk (značaj, najvažnija morfološka i biološka obilježja, tehnologija uzgoja).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86906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1DFA0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CCBCE" w14:textId="752C4E41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346AD" w14:textId="26CD1B35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81238" w:rsidRPr="00784CF6" w14:paraId="36F1A7F2" w14:textId="77777777" w:rsidTr="00C9182E">
        <w:trPr>
          <w:trHeight w:val="228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0CB3D" w14:textId="61332A44" w:rsidR="00881238" w:rsidRPr="006B7AE0" w:rsidRDefault="00881238" w:rsidP="006B7AE0">
            <w:pPr>
              <w:pStyle w:val="Odlomakpopisa"/>
              <w:numPr>
                <w:ilvl w:val="0"/>
                <w:numId w:val="14"/>
              </w:numPr>
              <w:spacing w:after="0"/>
              <w:jc w:val="center"/>
              <w:rPr>
                <w:rFonts w:ascii="Arial Narrow" w:hAnsi="Arial Narrow"/>
              </w:rPr>
            </w:pPr>
            <w:r w:rsidRPr="006B7AE0">
              <w:rPr>
                <w:rFonts w:ascii="Arial Narrow" w:hAnsi="Arial Narrow"/>
              </w:rPr>
              <w:t>kolokvij</w:t>
            </w:r>
          </w:p>
        </w:tc>
      </w:tr>
      <w:tr w:rsidR="00A422D0" w:rsidRPr="00784CF6" w14:paraId="4BEBFE5F" w14:textId="77777777" w:rsidTr="00B8063E">
        <w:trPr>
          <w:trHeight w:val="194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B7D051" w14:textId="5353EFC2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BF871F" w14:textId="6C2EA8E9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Biljke za proizvodnju šećera, škroba i alkohola – predstavnici, površine, važnost i uporaba, površine.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F85FB" w14:textId="193D8366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B3C03A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26D4D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88031C" w14:textId="2599923A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00A4B54C" w14:textId="77777777" w:rsidTr="00B8063E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97DEEA" w14:textId="6E8DD132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4F9A71" w14:textId="048F2F6F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Šećerna repa: osnovne značajke, važnost, podrijetlo, površine. Morfološka i biološka obilježja, agroekološki uvjeti za uzgoj.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E49607" w14:textId="67E6B219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C4E20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2E1BAF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8DE4C" w14:textId="0F8B89F9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051A737F" w14:textId="77777777" w:rsidTr="00B8063E">
        <w:trPr>
          <w:trHeight w:val="20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ED17CB" w14:textId="37B6D59B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B69E8F" w14:textId="6B20CDFC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Šećerna repa: faze rasta i razvoja, tehnologija uzgoja (obrada tla, gnojidba, izbor hibrida, sjetva, mjere njege, berba/vađenje).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DCFA7" w14:textId="184B6551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4435AD" w14:textId="4BF402D2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BF900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1C55F6" w14:textId="72FD2D40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79C34F07" w14:textId="77777777" w:rsidTr="00B8063E">
        <w:trPr>
          <w:trHeight w:val="194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10EC99" w14:textId="0213946D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51A403" w14:textId="651C54BF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 xml:space="preserve">Cikorija: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0DFFCC" w14:textId="1F7A8E0C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B26DB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AE48B1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7A3CA" w14:textId="75BDD853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6696C7C0" w14:textId="77777777" w:rsidTr="00B8063E">
        <w:trPr>
          <w:trHeight w:val="252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11854D" w14:textId="21BE34FC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33B7A9" w14:textId="4C273B2F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Cikorija: tehnologija uzgoja (obrada tla, gnojidba, izbor hibrida, sjetva, mjere njege, berba/vađenje).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99C53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ECC07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362B5F" w14:textId="3FC2FD6A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A94AE" w14:textId="0F20CD89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58D237AD" w14:textId="77777777" w:rsidTr="00B8063E">
        <w:trPr>
          <w:trHeight w:val="15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FD845A" w14:textId="395DA0FC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CB49DD" w14:textId="0FA95730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Krumpir: osnovne značajke, važnost, podrijetlo, površine. Morfološka i biološka obilježja, agroekološki uvjeti za uzgoj.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DD5C9B" w14:textId="3BA82FFC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67E6D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CE674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1B53A" w14:textId="7879AB1A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3AE5B64E" w14:textId="77777777" w:rsidTr="00B8063E">
        <w:trPr>
          <w:trHeight w:val="28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D8AD89" w14:textId="77FF65DA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5.3.1.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860568" w14:textId="498AE72E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Krumpir: faze rasta i razvoja, tehnologija uzgoja (obrada tla, gnojidba, izbor hibrida, sjetva, mjere njege, berba/vađenje). Izbor najpogodnije sorte za industrijsku preradu.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8A602A" w14:textId="3E45B748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82611" w14:textId="51A76C4B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928D9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A10266" w14:textId="1A1813D5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A422D0" w:rsidRPr="00784CF6" w14:paraId="5BACA613" w14:textId="77777777" w:rsidTr="00B8063E">
        <w:trPr>
          <w:trHeight w:val="21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94ED5C" w14:textId="5AA6DEC6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5.4.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629C6C" w14:textId="0AEC0459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 xml:space="preserve">Biljke za proizvodnju šećera, škroba i alkohola kao sirovine za dobivanje </w:t>
            </w:r>
            <w:proofErr w:type="spellStart"/>
            <w:r w:rsidRPr="006B7AE0">
              <w:rPr>
                <w:rFonts w:ascii="Arial Narrow" w:hAnsi="Arial Narrow"/>
                <w:sz w:val="22"/>
                <w:szCs w:val="22"/>
              </w:rPr>
              <w:t>biogoriva</w:t>
            </w:r>
            <w:proofErr w:type="spellEnd"/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1795FB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E1813F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28172B" w14:textId="36809144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D98D3" w14:textId="6EA5F655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1BD67293" w14:textId="77777777" w:rsidTr="00B8063E">
        <w:trPr>
          <w:trHeight w:val="22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2345DA" w14:textId="4CAEFA6F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3B7837" w14:textId="50D7C54F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Ostalo industrijsko bilje – pripadnici, površine, važnost i uporaba.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F9C6A" w14:textId="13950BBE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05E75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48113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8962F" w14:textId="6FE81EAD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3CB96D12" w14:textId="77777777" w:rsidTr="00B8063E">
        <w:trPr>
          <w:trHeight w:val="17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385BA9" w14:textId="416D3724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21600D" w14:textId="0D64E1FA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Duhan: značaj, najvažnija morfološka i biološka obilježja, tehnologija uzgoja.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E9DBA" w14:textId="57F02F8B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5BB96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A7396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11257" w14:textId="36EDC02B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3FAFF229" w14:textId="77777777" w:rsidTr="00B8063E">
        <w:trPr>
          <w:trHeight w:val="27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D97FAA" w14:textId="4E742DF5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6.1.1.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035628" w14:textId="014EE899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Duhan: faze rasta i razvoja, tehnologija uzgoja (obrada tla, uzgoj presadnica, gnojidba, sadnja u polje, mjere njege, branja).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0CF541" w14:textId="345CD830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98559" w14:textId="4DC03E38" w:rsidR="00A422D0" w:rsidRPr="006B7AE0" w:rsidRDefault="00784CF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D6CCB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369D6" w14:textId="62AE515A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A422D0" w:rsidRPr="00784CF6" w14:paraId="3C9656DD" w14:textId="77777777" w:rsidTr="00B8063E">
        <w:trPr>
          <w:trHeight w:val="194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CC5417" w14:textId="129004C9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C2A70E" w14:textId="66C11A66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Hmelj: značaj, najvažnija morfološka i biološka obilježja, tehnologija uzgoja. Mogućnosti uzgoja u RH.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FC6D7" w14:textId="68DE8A78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CBD83D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33D20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BCF1D6" w14:textId="03C23E56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783D9EF2" w14:textId="77777777" w:rsidTr="00881238">
        <w:trPr>
          <w:trHeight w:val="804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580D0D" w14:textId="2BF0365C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6.2.1.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F96604" w14:textId="4DCF91D6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Hmelj: tehnologija uzgoja (obrada tla, gnojidba, sadnja nasada, trajanje nasada, mjere njege, branje).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CB98EE" w14:textId="5E19CBE2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B6D328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CF6034" w14:textId="7D51BBA9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AA66FB" w14:textId="4DDE0E55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B7AE0" w:rsidRPr="00784CF6" w14:paraId="5411F309" w14:textId="77777777" w:rsidTr="00881238">
        <w:trPr>
          <w:trHeight w:val="804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DB1DE7" w14:textId="77777777" w:rsidR="006B7AE0" w:rsidRPr="006B7AE0" w:rsidRDefault="006B7AE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16E52F" w14:textId="5D1D3A94" w:rsidR="006B7AE0" w:rsidRPr="006B7AE0" w:rsidRDefault="006B7AE0" w:rsidP="006B7AE0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UKUPNO SATI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313BE" w14:textId="211370D1" w:rsidR="006B7AE0" w:rsidRPr="006B7AE0" w:rsidRDefault="006B7AE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F9276D" w14:textId="6803FCF9" w:rsidR="006B7AE0" w:rsidRPr="006B7AE0" w:rsidRDefault="006B7AE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6A84C5" w14:textId="0FA33FD0" w:rsidR="006B7AE0" w:rsidRPr="006B7AE0" w:rsidRDefault="006B7AE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4634A" w14:textId="77777777" w:rsidR="006B7AE0" w:rsidRPr="006B7AE0" w:rsidRDefault="006B7AE0" w:rsidP="006B7AE0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81238" w:rsidRPr="00784CF6" w14:paraId="04215588" w14:textId="77777777" w:rsidTr="00565E60">
        <w:trPr>
          <w:trHeight w:val="240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7DB8A5" w14:textId="344A455A" w:rsidR="00881238" w:rsidRPr="006B7AE0" w:rsidRDefault="00881238" w:rsidP="006B7AE0">
            <w:pPr>
              <w:pStyle w:val="Odlomakpopisa"/>
              <w:numPr>
                <w:ilvl w:val="0"/>
                <w:numId w:val="14"/>
              </w:numPr>
              <w:spacing w:after="0"/>
              <w:jc w:val="center"/>
              <w:rPr>
                <w:rFonts w:ascii="Arial Narrow" w:hAnsi="Arial Narrow"/>
              </w:rPr>
            </w:pPr>
            <w:r w:rsidRPr="006B7AE0">
              <w:rPr>
                <w:rFonts w:ascii="Arial Narrow" w:hAnsi="Arial Narrow"/>
              </w:rPr>
              <w:t>kolokvij</w:t>
            </w:r>
          </w:p>
        </w:tc>
      </w:tr>
      <w:tr w:rsidR="006B7AE0" w:rsidRPr="00784CF6" w14:paraId="6FA01F8B" w14:textId="77777777" w:rsidTr="006058EC">
        <w:trPr>
          <w:trHeight w:val="218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7E9B7A" w14:textId="136E1C48" w:rsidR="006B7AE0" w:rsidRPr="006B7AE0" w:rsidRDefault="006B7AE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STRUČNA PRAKSA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F4D32" w14:textId="5FD9F7D5" w:rsidR="006B7AE0" w:rsidRPr="006B7AE0" w:rsidRDefault="006B7AE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141A5" w14:textId="77777777" w:rsidR="006B7AE0" w:rsidRPr="006B7AE0" w:rsidRDefault="006B7AE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67AEF" w:rsidRPr="00784CF6" w14:paraId="2D5E8289" w14:textId="77777777" w:rsidTr="006058EC">
        <w:trPr>
          <w:trHeight w:val="218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A86F54" w14:textId="1B6F8AEC" w:rsidR="00167AEF" w:rsidRPr="006B7AE0" w:rsidRDefault="00167AEF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Terenska nastava: posjet poljoprivrednim gospodarstvima koja se bave uzgojem industrijskih kultura</w:t>
            </w:r>
            <w:r w:rsidR="007D332D"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51EBA" w14:textId="66791600" w:rsidR="00167AEF" w:rsidRPr="006B7AE0" w:rsidRDefault="00167AEF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89525" w14:textId="54EA29BC" w:rsidR="00167AEF" w:rsidRPr="006B7AE0" w:rsidRDefault="00784CF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</w:t>
            </w:r>
            <w:r w:rsidR="00167AEF"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zvan Veleučilišta</w:t>
            </w:r>
          </w:p>
        </w:tc>
      </w:tr>
      <w:tr w:rsidR="00167AEF" w:rsidRPr="00784CF6" w14:paraId="739DF194" w14:textId="77777777" w:rsidTr="008935FF">
        <w:trPr>
          <w:trHeight w:val="156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70732" w14:textId="2131493E" w:rsidR="00167AEF" w:rsidRPr="006B7AE0" w:rsidRDefault="00167AEF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Organizirati proizvodnju određene industrijske kulture, sudjelovati u proizvodnji od sjetve do berbe/žetve te pratiti utjecaj različitih načina proizvodnje ili različitog sortimenta na prinos</w:t>
            </w:r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BAD33" w14:textId="125FA067" w:rsidR="00167AEF" w:rsidRPr="006B7AE0" w:rsidRDefault="00167AEF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9029BC" w14:textId="7F4BEAA7" w:rsidR="00167AEF" w:rsidRPr="006B7AE0" w:rsidRDefault="00167AEF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Praktikum/pokusne površine Veleučilišta</w:t>
            </w:r>
          </w:p>
        </w:tc>
      </w:tr>
      <w:tr w:rsidR="00167AEF" w:rsidRPr="00784CF6" w14:paraId="4ADAA727" w14:textId="77777777" w:rsidTr="009B6F81">
        <w:trPr>
          <w:trHeight w:val="300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012B" w14:textId="261A62F4" w:rsidR="00167AEF" w:rsidRPr="006B7AE0" w:rsidRDefault="00167AEF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Prezentacija integriranog projektnog zadatka (</w:t>
            </w:r>
            <w:proofErr w:type="spellStart"/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IPZ</w:t>
            </w:r>
            <w:proofErr w:type="spellEnd"/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 - zadatak se temelji na povezivanju i primjeni znanja iz predmeta Žitarice, Zrnate mahunarke, Uzgoj povrća</w:t>
            </w:r>
            <w:r w:rsidR="007D332D"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Integrirane zaštite ratarskih i povrćarskih kultura</w:t>
            </w:r>
            <w:r w:rsidR="007D332D"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Uzgoj industrijskog bilja</w:t>
            </w: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 Studenti prezentiraju opažanja tijekom istraživanja ili rada na pokusu i iznose zaključke.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3A6C" w14:textId="72334425" w:rsidR="00167AEF" w:rsidRPr="006B7AE0" w:rsidRDefault="00167AEF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1335" w14:textId="35E7CDC3" w:rsidR="00167AEF" w:rsidRPr="006B7AE0" w:rsidRDefault="00784CF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</w:t>
            </w:r>
            <w:r w:rsidR="00167AEF"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redavaonica</w:t>
            </w:r>
          </w:p>
        </w:tc>
      </w:tr>
    </w:tbl>
    <w:p w14:paraId="349633B8" w14:textId="0CDE81EA" w:rsidR="00575D5B" w:rsidRPr="00A842F9" w:rsidRDefault="00575D5B" w:rsidP="00575D5B">
      <w:pPr>
        <w:ind w:right="-20"/>
        <w:rPr>
          <w:rFonts w:ascii="Arial Narrow" w:eastAsia="Arial Narrow" w:hAnsi="Arial Narrow"/>
          <w:bCs/>
        </w:rPr>
      </w:pPr>
      <w:r w:rsidRPr="00A842F9">
        <w:rPr>
          <w:rFonts w:ascii="Arial Narrow" w:eastAsia="Arial Narrow" w:hAnsi="Arial Narrow"/>
          <w:bCs/>
        </w:rPr>
        <w:t>Oblici nastave: P=predavanja; V=vježbe; S=seminari</w:t>
      </w:r>
      <w:r w:rsidR="000F34E6" w:rsidRPr="00A842F9">
        <w:rPr>
          <w:rFonts w:ascii="Arial Narrow" w:eastAsia="Arial Narrow" w:hAnsi="Arial Narrow"/>
          <w:bCs/>
        </w:rPr>
        <w:t xml:space="preserve">, </w:t>
      </w:r>
      <w:proofErr w:type="spellStart"/>
      <w:r w:rsidR="000F34E6" w:rsidRPr="00A842F9">
        <w:rPr>
          <w:rFonts w:ascii="Arial Narrow" w:eastAsia="Arial Narrow" w:hAnsi="Arial Narrow"/>
          <w:bCs/>
        </w:rPr>
        <w:t>SP</w:t>
      </w:r>
      <w:proofErr w:type="spellEnd"/>
      <w:r w:rsidR="000F34E6" w:rsidRPr="00A842F9">
        <w:rPr>
          <w:rFonts w:ascii="Arial Narrow" w:eastAsia="Arial Narrow" w:hAnsi="Arial Narrow"/>
          <w:bCs/>
        </w:rPr>
        <w:t>= stručna praksa</w:t>
      </w:r>
    </w:p>
    <w:p w14:paraId="4B87DD4D" w14:textId="1AEB9EF3" w:rsidR="00282A73" w:rsidRPr="00106101" w:rsidRDefault="001B6F77" w:rsidP="00106101">
      <w:pPr>
        <w:ind w:right="-20"/>
        <w:jc w:val="both"/>
        <w:rPr>
          <w:rFonts w:ascii="Arial Narrow" w:eastAsia="Arial Narrow" w:hAnsi="Arial Narrow"/>
          <w:b/>
        </w:rPr>
      </w:pPr>
      <w:r w:rsidRPr="00106101">
        <w:rPr>
          <w:rFonts w:ascii="Arial Narrow" w:eastAsia="Arial Narrow" w:hAnsi="Arial Narrow"/>
          <w:b/>
          <w:bCs/>
          <w:spacing w:val="1"/>
        </w:rPr>
        <w:t>2</w:t>
      </w:r>
      <w:r w:rsidRPr="00106101">
        <w:rPr>
          <w:rFonts w:ascii="Arial Narrow" w:eastAsia="Arial Narrow" w:hAnsi="Arial Narrow"/>
          <w:b/>
          <w:bCs/>
        </w:rPr>
        <w:t>.</w:t>
      </w:r>
      <w:r w:rsidRPr="00106101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106101">
        <w:rPr>
          <w:rFonts w:ascii="Arial Narrow" w:eastAsia="Arial Narrow" w:hAnsi="Arial Narrow"/>
          <w:b/>
        </w:rPr>
        <w:t>Obveze studenata te način polaganja ispita i način ocjenjivanja</w:t>
      </w:r>
    </w:p>
    <w:p w14:paraId="47A8E175" w14:textId="61A8B1D9" w:rsidR="00284B84" w:rsidRPr="00106101" w:rsidRDefault="00284B84" w:rsidP="00106101">
      <w:pPr>
        <w:ind w:right="-23"/>
        <w:contextualSpacing/>
        <w:jc w:val="both"/>
        <w:rPr>
          <w:rFonts w:ascii="Arial Narrow" w:hAnsi="Arial Narrow"/>
        </w:rPr>
      </w:pPr>
      <w:bookmarkStart w:id="1" w:name="_Hlk147004801"/>
      <w:r w:rsidRPr="00106101">
        <w:rPr>
          <w:rFonts w:ascii="Arial Narrow" w:hAnsi="Arial Narrow"/>
        </w:rPr>
        <w:t>Pravo na potpis studenti stječu redovitim pohađanjem nastave</w:t>
      </w:r>
      <w:r w:rsidR="00243FAB" w:rsidRPr="00106101">
        <w:rPr>
          <w:rFonts w:ascii="Arial Narrow" w:hAnsi="Arial Narrow"/>
        </w:rPr>
        <w:t xml:space="preserve"> (min. 80 %)</w:t>
      </w:r>
      <w:r w:rsidRPr="00106101">
        <w:rPr>
          <w:rFonts w:ascii="Arial Narrow" w:hAnsi="Arial Narrow"/>
        </w:rPr>
        <w:t>, predanim i prezentiranim seminarskim radom, obavljenom stručnom praksom i prezentiranim projektnim zadatkom.</w:t>
      </w:r>
    </w:p>
    <w:p w14:paraId="06B85B0B" w14:textId="09A80D46" w:rsidR="00284B84" w:rsidRPr="00106101" w:rsidRDefault="00284B84" w:rsidP="00106101">
      <w:pPr>
        <w:ind w:right="-23"/>
        <w:contextualSpacing/>
        <w:jc w:val="both"/>
        <w:rPr>
          <w:rFonts w:ascii="Arial Narrow" w:hAnsi="Arial Narrow"/>
        </w:rPr>
      </w:pPr>
      <w:r w:rsidRPr="00106101">
        <w:rPr>
          <w:rFonts w:ascii="Arial Narrow" w:hAnsi="Arial Narrow"/>
        </w:rPr>
        <w:t>Provjera znanja i ocjenjivanje obavlja se kontinuirano tijekom nastave. Studenti mogu polagati ispit po odslušanim cjelinama, tijekom semestra u tri dijela koji moraju biti pozitivno ocjenjeni. Postoji mogućnost ponavljanja samo jednog dijela ispita. Ako ne položi kolokvije tijekom nastave, student polaže ispit koji se sastoji od pismenog i usmenog dijela, uz uvjet da je ispunio sve druge nastavne obveze</w:t>
      </w:r>
    </w:p>
    <w:bookmarkEnd w:id="1"/>
    <w:p w14:paraId="3CEE1EF6" w14:textId="77777777" w:rsidR="00284B84" w:rsidRPr="00106101" w:rsidRDefault="00284B84" w:rsidP="00106101">
      <w:pPr>
        <w:ind w:right="-23"/>
        <w:contextualSpacing/>
        <w:jc w:val="both"/>
        <w:rPr>
          <w:rFonts w:ascii="Arial Narrow" w:hAnsi="Arial Narrow"/>
        </w:rPr>
      </w:pPr>
    </w:p>
    <w:p w14:paraId="12C02362" w14:textId="0A9EBCA9" w:rsidR="002F1FFB" w:rsidRPr="00106101" w:rsidRDefault="002F1FFB" w:rsidP="00106101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106101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106101" w:rsidRDefault="002F1FFB" w:rsidP="00106101">
      <w:pPr>
        <w:spacing w:line="240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106101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106101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BC08C6" w:rsidRDefault="002F1FFB" w:rsidP="00BC08C6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C08C6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BC08C6" w:rsidRDefault="002F1FFB" w:rsidP="00BC08C6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C08C6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106101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6B7AE0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6B7AE0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106101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6B7AE0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6B7AE0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106101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6B7AE0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6B7AE0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106101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6B7AE0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6B7AE0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0A381330" w14:textId="77777777" w:rsidR="00243FAB" w:rsidRPr="006B28A9" w:rsidRDefault="00243FAB" w:rsidP="00A842F9">
      <w:pPr>
        <w:spacing w:line="276" w:lineRule="auto"/>
        <w:rPr>
          <w:rFonts w:eastAsia="Calibri"/>
        </w:rPr>
      </w:pPr>
    </w:p>
    <w:p w14:paraId="4C16DD87" w14:textId="77777777" w:rsidR="00243FAB" w:rsidRPr="007B236D" w:rsidRDefault="00243FAB" w:rsidP="00243FAB">
      <w:pPr>
        <w:rPr>
          <w:rFonts w:ascii="Arial Narrow" w:eastAsia="Calibri" w:hAnsi="Arial Narrow"/>
        </w:rPr>
      </w:pPr>
      <w:r w:rsidRPr="007B236D">
        <w:rPr>
          <w:rFonts w:ascii="Arial Narrow" w:eastAsia="Calibri" w:hAnsi="Arial Narrow"/>
        </w:rPr>
        <w:t>Aktivnost koja se ocjenjuje i udio u konačnoj ocjeni (%)</w:t>
      </w:r>
    </w:p>
    <w:tbl>
      <w:tblPr>
        <w:tblStyle w:val="Reetkatablice"/>
        <w:tblW w:w="7807" w:type="dxa"/>
        <w:jc w:val="center"/>
        <w:tblLook w:val="04A0" w:firstRow="1" w:lastRow="0" w:firstColumn="1" w:lastColumn="0" w:noHBand="0" w:noVBand="1"/>
      </w:tblPr>
      <w:tblGrid>
        <w:gridCol w:w="4678"/>
        <w:gridCol w:w="3129"/>
      </w:tblGrid>
      <w:tr w:rsidR="002F1FFB" w:rsidRPr="007D332D" w14:paraId="32C3CA1F" w14:textId="77777777" w:rsidTr="00BC08C6">
        <w:trPr>
          <w:trHeight w:val="170"/>
          <w:jc w:val="center"/>
        </w:trPr>
        <w:tc>
          <w:tcPr>
            <w:tcW w:w="4678" w:type="dxa"/>
            <w:vAlign w:val="center"/>
            <w:hideMark/>
          </w:tcPr>
          <w:p w14:paraId="3BC5E742" w14:textId="77777777" w:rsidR="002F1FFB" w:rsidRPr="00BC08C6" w:rsidRDefault="002F1FFB" w:rsidP="00BC08C6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08C6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0B4EC338" w:rsidR="002F1FFB" w:rsidRPr="00BC08C6" w:rsidRDefault="00243FAB" w:rsidP="00BC08C6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08C6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Udio u konačnoj ocjeni</w:t>
            </w:r>
          </w:p>
        </w:tc>
      </w:tr>
      <w:tr w:rsidR="002F1FFB" w:rsidRPr="007D332D" w14:paraId="3078AD3F" w14:textId="77777777" w:rsidTr="00BC08C6">
        <w:trPr>
          <w:trHeight w:val="170"/>
          <w:jc w:val="center"/>
        </w:trPr>
        <w:tc>
          <w:tcPr>
            <w:tcW w:w="4678" w:type="dxa"/>
            <w:hideMark/>
          </w:tcPr>
          <w:p w14:paraId="1C2DC7C7" w14:textId="77777777" w:rsidR="002F1FFB" w:rsidRPr="007D332D" w:rsidRDefault="002F1FFB" w:rsidP="00243FAB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hAnsi="Arial Narrow"/>
                <w:sz w:val="22"/>
                <w:szCs w:val="22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74E09494" w:rsidR="002F1FFB" w:rsidRPr="007D332D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  <w:r w:rsidR="00243FAB"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7D332D" w14:paraId="27CC1BB3" w14:textId="77777777" w:rsidTr="00BC08C6">
        <w:trPr>
          <w:trHeight w:val="170"/>
          <w:jc w:val="center"/>
        </w:trPr>
        <w:tc>
          <w:tcPr>
            <w:tcW w:w="4678" w:type="dxa"/>
            <w:hideMark/>
          </w:tcPr>
          <w:p w14:paraId="209B0C93" w14:textId="77777777" w:rsidR="002F1FFB" w:rsidRPr="007D332D" w:rsidRDefault="002F1FFB" w:rsidP="00243FAB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hAnsi="Arial Narrow"/>
                <w:sz w:val="22"/>
                <w:szCs w:val="22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4854BFCF" w:rsidR="002F1FFB" w:rsidRPr="007D332D" w:rsidRDefault="007E6B50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bookmarkStart w:id="2" w:name="_GoBack"/>
            <w:bookmarkEnd w:id="2"/>
            <w:r w:rsidR="00243FAB"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2F1FFB" w:rsidRPr="007D332D" w14:paraId="1A35DE1D" w14:textId="77777777" w:rsidTr="00BC08C6">
        <w:trPr>
          <w:trHeight w:val="170"/>
          <w:jc w:val="center"/>
        </w:trPr>
        <w:tc>
          <w:tcPr>
            <w:tcW w:w="4678" w:type="dxa"/>
            <w:hideMark/>
          </w:tcPr>
          <w:p w14:paraId="5C4F6F94" w14:textId="77777777" w:rsidR="002F1FFB" w:rsidRPr="007D332D" w:rsidRDefault="002F1FFB" w:rsidP="00243FAB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hAnsi="Arial Narrow"/>
                <w:sz w:val="22"/>
                <w:szCs w:val="22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4C88E6F8" w:rsidR="002F1FFB" w:rsidRPr="007D332D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20 %</w:t>
            </w:r>
          </w:p>
        </w:tc>
      </w:tr>
      <w:tr w:rsidR="002F1FFB" w:rsidRPr="007D332D" w14:paraId="4D9036C3" w14:textId="77777777" w:rsidTr="00BC08C6">
        <w:trPr>
          <w:trHeight w:val="432"/>
          <w:jc w:val="center"/>
        </w:trPr>
        <w:tc>
          <w:tcPr>
            <w:tcW w:w="4678" w:type="dxa"/>
          </w:tcPr>
          <w:p w14:paraId="1F96B5C2" w14:textId="21995247" w:rsidR="00243FAB" w:rsidRPr="007D332D" w:rsidRDefault="00243FAB" w:rsidP="00243FAB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hAnsi="Arial Narrow"/>
                <w:sz w:val="22"/>
                <w:szCs w:val="22"/>
                <w:lang w:eastAsia="en-US"/>
              </w:rPr>
              <w:t>Kolokvij III</w:t>
            </w:r>
          </w:p>
        </w:tc>
        <w:tc>
          <w:tcPr>
            <w:tcW w:w="3129" w:type="dxa"/>
          </w:tcPr>
          <w:p w14:paraId="73C7A84B" w14:textId="1C5E6C27" w:rsidR="002F1FFB" w:rsidRPr="007D332D" w:rsidRDefault="007E6B50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243FAB"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243FAB" w:rsidRPr="007D332D" w14:paraId="6047B0EC" w14:textId="77777777" w:rsidTr="00BC08C6">
        <w:trPr>
          <w:trHeight w:val="396"/>
          <w:jc w:val="center"/>
        </w:trPr>
        <w:tc>
          <w:tcPr>
            <w:tcW w:w="4678" w:type="dxa"/>
          </w:tcPr>
          <w:p w14:paraId="45D00FAF" w14:textId="57F1AAE7" w:rsidR="00243FAB" w:rsidRPr="007D332D" w:rsidRDefault="00243FAB" w:rsidP="00243FA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7D332D"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  <w:tc>
          <w:tcPr>
            <w:tcW w:w="3129" w:type="dxa"/>
          </w:tcPr>
          <w:p w14:paraId="59F67DDF" w14:textId="4A5C5B13" w:rsidR="00243FAB" w:rsidRPr="007D332D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D332D">
              <w:rPr>
                <w:rFonts w:ascii="Arial Narrow" w:eastAsia="Calibri" w:hAnsi="Arial Narrow"/>
                <w:sz w:val="22"/>
                <w:szCs w:val="22"/>
              </w:rPr>
              <w:t>5 %</w:t>
            </w:r>
          </w:p>
        </w:tc>
      </w:tr>
      <w:tr w:rsidR="00243FAB" w:rsidRPr="007D332D" w14:paraId="3FF396DC" w14:textId="77777777" w:rsidTr="00BC08C6">
        <w:trPr>
          <w:trHeight w:val="324"/>
          <w:jc w:val="center"/>
        </w:trPr>
        <w:tc>
          <w:tcPr>
            <w:tcW w:w="4678" w:type="dxa"/>
          </w:tcPr>
          <w:p w14:paraId="414CC92C" w14:textId="19582765" w:rsidR="00243FAB" w:rsidRPr="007D332D" w:rsidRDefault="00243FAB" w:rsidP="00243FA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D332D">
              <w:rPr>
                <w:rFonts w:ascii="Arial Narrow" w:hAnsi="Arial Narrow"/>
                <w:sz w:val="22"/>
                <w:szCs w:val="22"/>
              </w:rPr>
              <w:t>IPZ</w:t>
            </w:r>
            <w:r w:rsidR="007E6B50">
              <w:rPr>
                <w:rFonts w:ascii="Arial Narrow" w:hAnsi="Arial Narrow"/>
                <w:sz w:val="22"/>
                <w:szCs w:val="22"/>
              </w:rPr>
              <w:t>+seminar</w:t>
            </w:r>
            <w:proofErr w:type="spellEnd"/>
          </w:p>
        </w:tc>
        <w:tc>
          <w:tcPr>
            <w:tcW w:w="3129" w:type="dxa"/>
          </w:tcPr>
          <w:p w14:paraId="39CE71E1" w14:textId="22F084E1" w:rsidR="00243FAB" w:rsidRPr="007D332D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D332D">
              <w:rPr>
                <w:rFonts w:ascii="Arial Narrow" w:eastAsia="Calibri" w:hAnsi="Arial Narrow"/>
                <w:sz w:val="22"/>
                <w:szCs w:val="22"/>
              </w:rPr>
              <w:t>5 %</w:t>
            </w:r>
          </w:p>
        </w:tc>
      </w:tr>
      <w:tr w:rsidR="002F1FFB" w:rsidRPr="007D332D" w14:paraId="19E270FF" w14:textId="77777777" w:rsidTr="00BC08C6">
        <w:trPr>
          <w:trHeight w:val="170"/>
          <w:jc w:val="center"/>
        </w:trPr>
        <w:tc>
          <w:tcPr>
            <w:tcW w:w="4678" w:type="dxa"/>
            <w:hideMark/>
          </w:tcPr>
          <w:p w14:paraId="3091B7E0" w14:textId="77777777" w:rsidR="002F1FFB" w:rsidRPr="007D332D" w:rsidRDefault="002F1FFB" w:rsidP="008E308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6CE7F69C" w:rsidR="002F1FFB" w:rsidRPr="007D332D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100</w:t>
            </w:r>
            <w:r w:rsidR="00243FAB"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</w:tbl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106101" w:rsidRDefault="001B6F77" w:rsidP="00106101">
      <w:pPr>
        <w:ind w:right="-20"/>
        <w:jc w:val="both"/>
        <w:rPr>
          <w:rFonts w:ascii="Arial Narrow" w:eastAsia="Arial Narrow" w:hAnsi="Arial Narrow"/>
        </w:rPr>
      </w:pPr>
      <w:r w:rsidRPr="00106101">
        <w:rPr>
          <w:rFonts w:ascii="Arial Narrow" w:eastAsia="Arial Narrow" w:hAnsi="Arial Narrow"/>
          <w:b/>
          <w:bCs/>
          <w:spacing w:val="1"/>
        </w:rPr>
        <w:t>3</w:t>
      </w:r>
      <w:r w:rsidRPr="00106101">
        <w:rPr>
          <w:rFonts w:ascii="Arial Narrow" w:eastAsia="Arial Narrow" w:hAnsi="Arial Narrow"/>
          <w:b/>
          <w:bCs/>
        </w:rPr>
        <w:t>.</w:t>
      </w:r>
      <w:r w:rsidRPr="00106101">
        <w:rPr>
          <w:rFonts w:ascii="Arial Narrow" w:eastAsia="Arial Narrow" w:hAnsi="Arial Narrow"/>
          <w:b/>
          <w:bCs/>
          <w:spacing w:val="-3"/>
        </w:rPr>
        <w:t xml:space="preserve"> </w:t>
      </w:r>
      <w:r w:rsidRPr="00106101">
        <w:rPr>
          <w:rFonts w:ascii="Arial Narrow" w:eastAsia="Arial Narrow" w:hAnsi="Arial Narrow"/>
          <w:b/>
          <w:bCs/>
          <w:spacing w:val="-2"/>
        </w:rPr>
        <w:t>I</w:t>
      </w:r>
      <w:r w:rsidRPr="00106101">
        <w:rPr>
          <w:rFonts w:ascii="Arial Narrow" w:eastAsia="Arial Narrow" w:hAnsi="Arial Narrow"/>
          <w:b/>
          <w:bCs/>
          <w:spacing w:val="1"/>
        </w:rPr>
        <w:t>s</w:t>
      </w:r>
      <w:r w:rsidRPr="00106101">
        <w:rPr>
          <w:rFonts w:ascii="Arial Narrow" w:eastAsia="Arial Narrow" w:hAnsi="Arial Narrow"/>
          <w:b/>
          <w:bCs/>
        </w:rPr>
        <w:t>p</w:t>
      </w:r>
      <w:r w:rsidRPr="00106101">
        <w:rPr>
          <w:rFonts w:ascii="Arial Narrow" w:eastAsia="Arial Narrow" w:hAnsi="Arial Narrow"/>
          <w:b/>
          <w:bCs/>
          <w:spacing w:val="-2"/>
        </w:rPr>
        <w:t>i</w:t>
      </w:r>
      <w:r w:rsidRPr="00106101">
        <w:rPr>
          <w:rFonts w:ascii="Arial Narrow" w:eastAsia="Arial Narrow" w:hAnsi="Arial Narrow"/>
          <w:b/>
          <w:bCs/>
          <w:spacing w:val="1"/>
        </w:rPr>
        <w:t>t</w:t>
      </w:r>
      <w:r w:rsidRPr="00106101">
        <w:rPr>
          <w:rFonts w:ascii="Arial Narrow" w:eastAsia="Arial Narrow" w:hAnsi="Arial Narrow"/>
          <w:b/>
          <w:bCs/>
        </w:rPr>
        <w:t>ni</w:t>
      </w:r>
      <w:r w:rsidRPr="00106101">
        <w:rPr>
          <w:rFonts w:ascii="Arial Narrow" w:eastAsia="Arial Narrow" w:hAnsi="Arial Narrow"/>
          <w:b/>
          <w:bCs/>
          <w:spacing w:val="-1"/>
        </w:rPr>
        <w:t xml:space="preserve"> </w:t>
      </w:r>
      <w:r w:rsidRPr="00106101">
        <w:rPr>
          <w:rFonts w:ascii="Arial Narrow" w:eastAsia="Arial Narrow" w:hAnsi="Arial Narrow"/>
          <w:b/>
          <w:bCs/>
        </w:rPr>
        <w:t>ro</w:t>
      </w:r>
      <w:r w:rsidRPr="00106101">
        <w:rPr>
          <w:rFonts w:ascii="Arial Narrow" w:eastAsia="Arial Narrow" w:hAnsi="Arial Narrow"/>
          <w:b/>
          <w:bCs/>
          <w:spacing w:val="1"/>
        </w:rPr>
        <w:t>k</w:t>
      </w:r>
      <w:r w:rsidRPr="00106101">
        <w:rPr>
          <w:rFonts w:ascii="Arial Narrow" w:eastAsia="Arial Narrow" w:hAnsi="Arial Narrow"/>
          <w:b/>
          <w:bCs/>
        </w:rPr>
        <w:t>ovi i konzultacije</w:t>
      </w:r>
    </w:p>
    <w:p w14:paraId="1B80CD72" w14:textId="58D3CEF3" w:rsidR="00374491" w:rsidRPr="00106101" w:rsidRDefault="00513691" w:rsidP="00106101">
      <w:pPr>
        <w:spacing w:before="3"/>
        <w:ind w:right="-20"/>
        <w:jc w:val="both"/>
        <w:rPr>
          <w:rFonts w:ascii="Arial Narrow" w:eastAsia="Arial Narrow" w:hAnsi="Arial Narrow"/>
        </w:rPr>
      </w:pPr>
      <w:r w:rsidRPr="00106101">
        <w:rPr>
          <w:rFonts w:ascii="Arial Narrow" w:eastAsia="Arial Narrow" w:hAnsi="Arial Narrow"/>
          <w:spacing w:val="-2"/>
        </w:rPr>
        <w:lastRenderedPageBreak/>
        <w:t>I</w:t>
      </w:r>
      <w:r w:rsidR="004A536C" w:rsidRPr="00106101">
        <w:rPr>
          <w:rFonts w:ascii="Arial Narrow" w:eastAsia="Arial Narrow" w:hAnsi="Arial Narrow"/>
          <w:spacing w:val="-2"/>
        </w:rPr>
        <w:t>spit</w:t>
      </w:r>
      <w:r w:rsidR="007A7FA4" w:rsidRPr="00106101">
        <w:rPr>
          <w:rFonts w:ascii="Arial Narrow" w:eastAsia="Arial Narrow" w:hAnsi="Arial Narrow"/>
          <w:spacing w:val="-2"/>
        </w:rPr>
        <w:t>i se</w:t>
      </w:r>
      <w:r w:rsidRPr="00106101">
        <w:rPr>
          <w:rFonts w:ascii="Arial Narrow" w:eastAsia="Arial Narrow" w:hAnsi="Arial Narrow"/>
          <w:spacing w:val="-2"/>
        </w:rPr>
        <w:t xml:space="preserve"> održavaju </w:t>
      </w:r>
      <w:r w:rsidR="001B6F77" w:rsidRPr="00106101">
        <w:rPr>
          <w:rFonts w:ascii="Arial Narrow" w:eastAsia="Arial Narrow" w:hAnsi="Arial Narrow"/>
          <w:spacing w:val="-2"/>
        </w:rPr>
        <w:t>t</w:t>
      </w:r>
      <w:r w:rsidR="001B6F77" w:rsidRPr="00106101">
        <w:rPr>
          <w:rFonts w:ascii="Arial Narrow" w:eastAsia="Arial Narrow" w:hAnsi="Arial Narrow"/>
        </w:rPr>
        <w:t>i</w:t>
      </w:r>
      <w:r w:rsidR="001B6F77" w:rsidRPr="00106101">
        <w:rPr>
          <w:rFonts w:ascii="Arial Narrow" w:eastAsia="Arial Narrow" w:hAnsi="Arial Narrow"/>
          <w:spacing w:val="-1"/>
        </w:rPr>
        <w:t>j</w:t>
      </w:r>
      <w:r w:rsidR="001B6F77" w:rsidRPr="00106101">
        <w:rPr>
          <w:rFonts w:ascii="Arial Narrow" w:eastAsia="Arial Narrow" w:hAnsi="Arial Narrow"/>
          <w:spacing w:val="1"/>
        </w:rPr>
        <w:t>e</w:t>
      </w:r>
      <w:r w:rsidR="001B6F77" w:rsidRPr="00106101">
        <w:rPr>
          <w:rFonts w:ascii="Arial Narrow" w:eastAsia="Arial Narrow" w:hAnsi="Arial Narrow"/>
          <w:spacing w:val="2"/>
        </w:rPr>
        <w:t>k</w:t>
      </w:r>
      <w:r w:rsidR="001B6F77" w:rsidRPr="00106101">
        <w:rPr>
          <w:rFonts w:ascii="Arial Narrow" w:eastAsia="Arial Narrow" w:hAnsi="Arial Narrow"/>
          <w:spacing w:val="1"/>
        </w:rPr>
        <w:t>o</w:t>
      </w:r>
      <w:r w:rsidR="001B6F77" w:rsidRPr="00106101">
        <w:rPr>
          <w:rFonts w:ascii="Arial Narrow" w:eastAsia="Arial Narrow" w:hAnsi="Arial Narrow"/>
        </w:rPr>
        <w:t>m</w:t>
      </w:r>
      <w:r w:rsidR="001B6F77" w:rsidRPr="00106101">
        <w:rPr>
          <w:rFonts w:ascii="Arial Narrow" w:eastAsia="Arial Narrow" w:hAnsi="Arial Narrow"/>
          <w:spacing w:val="-3"/>
        </w:rPr>
        <w:t xml:space="preserve"> </w:t>
      </w:r>
      <w:r w:rsidR="004A536C" w:rsidRPr="00106101">
        <w:rPr>
          <w:rFonts w:ascii="Arial Narrow" w:eastAsia="Arial Narrow" w:hAnsi="Arial Narrow"/>
          <w:spacing w:val="-3"/>
        </w:rPr>
        <w:t>zimskog</w:t>
      </w:r>
      <w:r w:rsidRPr="00106101">
        <w:rPr>
          <w:rFonts w:ascii="Arial Narrow" w:eastAsia="Arial Narrow" w:hAnsi="Arial Narrow"/>
          <w:spacing w:val="-3"/>
        </w:rPr>
        <w:t>, ljetnog i jesenskog</w:t>
      </w:r>
      <w:r w:rsidR="004A536C" w:rsidRPr="00106101">
        <w:rPr>
          <w:rFonts w:ascii="Arial Narrow" w:eastAsia="Arial Narrow" w:hAnsi="Arial Narrow"/>
          <w:spacing w:val="-3"/>
        </w:rPr>
        <w:t xml:space="preserve"> ispitnog roka</w:t>
      </w:r>
      <w:r w:rsidR="00D30834" w:rsidRPr="00106101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106101">
        <w:rPr>
          <w:rFonts w:ascii="Arial Narrow" w:eastAsia="Arial Narrow" w:hAnsi="Arial Narrow"/>
        </w:rPr>
        <w:t>, a t</w:t>
      </w:r>
      <w:r w:rsidR="001B6F77" w:rsidRPr="00106101">
        <w:rPr>
          <w:rFonts w:ascii="Arial Narrow" w:eastAsia="Arial Narrow" w:hAnsi="Arial Narrow"/>
        </w:rPr>
        <w:t>ijekom semestara</w:t>
      </w:r>
      <w:r w:rsidR="004A536C" w:rsidRPr="00106101">
        <w:rPr>
          <w:rFonts w:ascii="Arial Narrow" w:eastAsia="Arial Narrow" w:hAnsi="Arial Narrow"/>
        </w:rPr>
        <w:t xml:space="preserve"> </w:t>
      </w:r>
      <w:r w:rsidR="001B6F77" w:rsidRPr="00106101">
        <w:rPr>
          <w:rFonts w:ascii="Arial Narrow" w:eastAsia="Arial Narrow" w:hAnsi="Arial Narrow"/>
        </w:rPr>
        <w:t>jednom mjesečno</w:t>
      </w:r>
      <w:r w:rsidRPr="00106101">
        <w:rPr>
          <w:rFonts w:ascii="Arial Narrow" w:eastAsia="Arial Narrow" w:hAnsi="Arial Narrow"/>
        </w:rPr>
        <w:t xml:space="preserve"> </w:t>
      </w:r>
      <w:r w:rsidR="007A7FA4" w:rsidRPr="00106101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243FAB" w:rsidRPr="00106101">
        <w:rPr>
          <w:rFonts w:ascii="Arial Narrow" w:eastAsia="Times New Roman" w:hAnsi="Arial Narrow"/>
          <w:lang w:eastAsia="hr-HR"/>
        </w:rPr>
        <w:t>.</w:t>
      </w:r>
    </w:p>
    <w:p w14:paraId="4C089A0C" w14:textId="0AF6DDA7" w:rsidR="001B6F77" w:rsidRPr="00106101" w:rsidRDefault="001B6F77" w:rsidP="00106101">
      <w:pPr>
        <w:spacing w:before="3"/>
        <w:ind w:right="-20"/>
        <w:jc w:val="both"/>
        <w:rPr>
          <w:rFonts w:ascii="Arial Narrow" w:eastAsia="Arial Narrow" w:hAnsi="Arial Narrow"/>
        </w:rPr>
      </w:pPr>
      <w:r w:rsidRPr="00106101">
        <w:rPr>
          <w:rFonts w:ascii="Arial Narrow" w:eastAsia="Arial Narrow" w:hAnsi="Arial Narrow"/>
        </w:rPr>
        <w:t xml:space="preserve">Konzultacije za studente održavaju se </w:t>
      </w:r>
      <w:r w:rsidR="00374491" w:rsidRPr="00106101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106101" w:rsidRDefault="00374491" w:rsidP="00106101">
      <w:pPr>
        <w:ind w:right="-20"/>
        <w:jc w:val="both"/>
        <w:rPr>
          <w:rFonts w:ascii="Arial Narrow" w:eastAsia="Arial Narrow" w:hAnsi="Arial Narrow"/>
          <w:b/>
          <w:bCs/>
        </w:rPr>
      </w:pPr>
    </w:p>
    <w:p w14:paraId="010AA2D8" w14:textId="68CE59EE" w:rsidR="001B6F77" w:rsidRPr="00106101" w:rsidRDefault="001B6F77" w:rsidP="00106101">
      <w:pPr>
        <w:ind w:right="-20"/>
        <w:jc w:val="both"/>
        <w:rPr>
          <w:rFonts w:ascii="Arial Narrow" w:eastAsia="Arial Narrow" w:hAnsi="Arial Narrow"/>
          <w:b/>
          <w:bCs/>
        </w:rPr>
      </w:pPr>
      <w:r w:rsidRPr="00106101">
        <w:rPr>
          <w:rFonts w:ascii="Arial Narrow" w:eastAsia="Arial Narrow" w:hAnsi="Arial Narrow"/>
          <w:b/>
          <w:bCs/>
        </w:rPr>
        <w:t>4. I</w:t>
      </w:r>
      <w:r w:rsidRPr="00106101">
        <w:rPr>
          <w:rFonts w:ascii="Arial Narrow" w:eastAsia="Arial Narrow" w:hAnsi="Arial Narrow"/>
          <w:b/>
          <w:bCs/>
          <w:spacing w:val="1"/>
        </w:rPr>
        <w:t>s</w:t>
      </w:r>
      <w:r w:rsidRPr="00106101">
        <w:rPr>
          <w:rFonts w:ascii="Arial Narrow" w:eastAsia="Arial Narrow" w:hAnsi="Arial Narrow"/>
          <w:b/>
          <w:bCs/>
        </w:rPr>
        <w:t>ho</w:t>
      </w:r>
      <w:r w:rsidRPr="00106101">
        <w:rPr>
          <w:rFonts w:ascii="Arial Narrow" w:eastAsia="Arial Narrow" w:hAnsi="Arial Narrow"/>
          <w:b/>
          <w:bCs/>
          <w:spacing w:val="-1"/>
        </w:rPr>
        <w:t>d</w:t>
      </w:r>
      <w:r w:rsidRPr="00106101">
        <w:rPr>
          <w:rFonts w:ascii="Arial Narrow" w:eastAsia="Arial Narrow" w:hAnsi="Arial Narrow"/>
          <w:b/>
          <w:bCs/>
        </w:rPr>
        <w:t>i</w:t>
      </w:r>
      <w:r w:rsidRPr="00106101">
        <w:rPr>
          <w:rFonts w:ascii="Arial Narrow" w:eastAsia="Arial Narrow" w:hAnsi="Arial Narrow"/>
          <w:b/>
          <w:bCs/>
          <w:spacing w:val="-3"/>
        </w:rPr>
        <w:t xml:space="preserve"> </w:t>
      </w:r>
      <w:r w:rsidRPr="00106101">
        <w:rPr>
          <w:rFonts w:ascii="Arial Narrow" w:eastAsia="Arial Narrow" w:hAnsi="Arial Narrow"/>
          <w:b/>
          <w:bCs/>
          <w:spacing w:val="-2"/>
        </w:rPr>
        <w:t>u</w:t>
      </w:r>
      <w:r w:rsidRPr="00106101">
        <w:rPr>
          <w:rFonts w:ascii="Arial Narrow" w:eastAsia="Arial Narrow" w:hAnsi="Arial Narrow"/>
          <w:b/>
          <w:bCs/>
          <w:spacing w:val="1"/>
        </w:rPr>
        <w:t>če</w:t>
      </w:r>
      <w:r w:rsidRPr="00106101">
        <w:rPr>
          <w:rFonts w:ascii="Arial Narrow" w:eastAsia="Arial Narrow" w:hAnsi="Arial Narrow"/>
          <w:b/>
          <w:bCs/>
        </w:rPr>
        <w:t>n</w:t>
      </w:r>
      <w:r w:rsidRPr="00106101">
        <w:rPr>
          <w:rFonts w:ascii="Arial Narrow" w:eastAsia="Arial Narrow" w:hAnsi="Arial Narrow"/>
          <w:b/>
          <w:bCs/>
          <w:spacing w:val="-2"/>
        </w:rPr>
        <w:t>j</w:t>
      </w:r>
      <w:r w:rsidRPr="00106101">
        <w:rPr>
          <w:rFonts w:ascii="Arial Narrow" w:eastAsia="Arial Narrow" w:hAnsi="Arial Narrow"/>
          <w:b/>
          <w:bCs/>
        </w:rPr>
        <w:t xml:space="preserve">a </w:t>
      </w:r>
      <w:r w:rsidR="006B7AE0">
        <w:rPr>
          <w:rFonts w:ascii="Arial Narrow" w:eastAsia="Arial Narrow" w:hAnsi="Arial Narrow"/>
          <w:b/>
          <w:bCs/>
        </w:rPr>
        <w:t>(</w:t>
      </w:r>
      <w:proofErr w:type="spellStart"/>
      <w:r w:rsidR="006B7AE0">
        <w:rPr>
          <w:rFonts w:ascii="Arial Narrow" w:eastAsia="Arial Narrow" w:hAnsi="Arial Narrow"/>
          <w:b/>
          <w:bCs/>
        </w:rPr>
        <w:t>IU</w:t>
      </w:r>
      <w:proofErr w:type="spellEnd"/>
      <w:r w:rsidR="006B7AE0">
        <w:rPr>
          <w:rFonts w:ascii="Arial Narrow" w:eastAsia="Arial Narrow" w:hAnsi="Arial Narrow"/>
          <w:b/>
          <w:bCs/>
        </w:rPr>
        <w:t>)</w:t>
      </w:r>
    </w:p>
    <w:p w14:paraId="391E465A" w14:textId="0E8996A0" w:rsidR="00147BC0" w:rsidRPr="008B7148" w:rsidRDefault="00147BC0" w:rsidP="00106101">
      <w:pPr>
        <w:ind w:right="-20"/>
        <w:jc w:val="both"/>
        <w:rPr>
          <w:rFonts w:ascii="Arial Narrow" w:eastAsia="Arial Narrow" w:hAnsi="Arial Narrow"/>
          <w:bCs/>
        </w:rPr>
      </w:pPr>
      <w:r w:rsidRPr="008B7148">
        <w:rPr>
          <w:rFonts w:ascii="Arial Narrow" w:eastAsia="Arial Narrow" w:hAnsi="Arial Narrow"/>
          <w:bCs/>
        </w:rPr>
        <w:t>Nakon položenog ispita student će moći:</w:t>
      </w:r>
    </w:p>
    <w:p w14:paraId="4F6425E8" w14:textId="0663C1EB" w:rsidR="007A7FA4" w:rsidRPr="008B7148" w:rsidRDefault="004D3312" w:rsidP="00A420D4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proofErr w:type="spellStart"/>
      <w:r w:rsidRPr="008B7148">
        <w:rPr>
          <w:rFonts w:ascii="Arial Narrow" w:eastAsia="Arial Narrow" w:hAnsi="Arial Narrow"/>
          <w:bCs/>
        </w:rPr>
        <w:t>IU</w:t>
      </w:r>
      <w:proofErr w:type="spellEnd"/>
      <w:r w:rsidRPr="008B7148">
        <w:rPr>
          <w:rFonts w:ascii="Arial Narrow" w:eastAsia="Arial Narrow" w:hAnsi="Arial Narrow"/>
          <w:bCs/>
        </w:rPr>
        <w:t xml:space="preserve"> </w:t>
      </w:r>
      <w:r w:rsidR="007A7FA4" w:rsidRPr="008B7148">
        <w:rPr>
          <w:rFonts w:ascii="Arial Narrow" w:eastAsia="Arial Narrow" w:hAnsi="Arial Narrow"/>
          <w:bCs/>
        </w:rPr>
        <w:t>1.</w:t>
      </w:r>
      <w:r w:rsidR="00243FAB" w:rsidRPr="008B7148">
        <w:rPr>
          <w:rFonts w:ascii="Arial Narrow" w:eastAsia="Arial" w:hAnsi="Arial Narrow" w:cs="Arial"/>
        </w:rPr>
        <w:t xml:space="preserve"> </w:t>
      </w:r>
      <w:r w:rsidR="00C511C1" w:rsidRPr="008B7148">
        <w:rPr>
          <w:rFonts w:ascii="Arial Narrow" w:eastAsia="Arial" w:hAnsi="Arial Narrow" w:cs="Arial"/>
        </w:rPr>
        <w:t>Prezentirati</w:t>
      </w:r>
      <w:r w:rsidR="00243FAB" w:rsidRPr="008B7148">
        <w:rPr>
          <w:rFonts w:ascii="Arial Narrow" w:eastAsia="Arial" w:hAnsi="Arial Narrow" w:cs="Arial"/>
        </w:rPr>
        <w:t xml:space="preserve"> glavna morfološka i biološka obilježja industrijskih kultura</w:t>
      </w:r>
    </w:p>
    <w:p w14:paraId="7A45CFA2" w14:textId="3D369EE3" w:rsidR="007A7FA4" w:rsidRPr="008B7148" w:rsidRDefault="004D3312" w:rsidP="00A420D4">
      <w:pPr>
        <w:spacing w:after="0" w:line="276" w:lineRule="auto"/>
        <w:ind w:right="-23"/>
        <w:jc w:val="both"/>
        <w:rPr>
          <w:rFonts w:ascii="Arial Narrow" w:eastAsia="Arial" w:hAnsi="Arial Narrow" w:cs="Arial"/>
        </w:rPr>
      </w:pPr>
      <w:proofErr w:type="spellStart"/>
      <w:r w:rsidRPr="008B7148">
        <w:rPr>
          <w:rFonts w:ascii="Arial Narrow" w:eastAsia="Arial Narrow" w:hAnsi="Arial Narrow"/>
          <w:bCs/>
        </w:rPr>
        <w:t>IU</w:t>
      </w:r>
      <w:proofErr w:type="spellEnd"/>
      <w:r w:rsidRPr="008B7148">
        <w:rPr>
          <w:rFonts w:ascii="Arial Narrow" w:eastAsia="Arial Narrow" w:hAnsi="Arial Narrow"/>
          <w:bCs/>
        </w:rPr>
        <w:t xml:space="preserve"> </w:t>
      </w:r>
      <w:r w:rsidR="007A7FA4" w:rsidRPr="008B7148">
        <w:rPr>
          <w:rFonts w:ascii="Arial Narrow" w:eastAsia="Arial Narrow" w:hAnsi="Arial Narrow"/>
          <w:bCs/>
        </w:rPr>
        <w:t>2.</w:t>
      </w:r>
      <w:r w:rsidR="00243FAB" w:rsidRPr="008B7148">
        <w:rPr>
          <w:rFonts w:ascii="Arial Narrow" w:eastAsia="Arial" w:hAnsi="Arial Narrow" w:cs="Arial"/>
        </w:rPr>
        <w:t xml:space="preserve"> Prepoznati faze rasta i razvoja industrijskih kultura</w:t>
      </w:r>
    </w:p>
    <w:p w14:paraId="0D1613C7" w14:textId="3D396D42" w:rsidR="00243FAB" w:rsidRPr="008B7148" w:rsidRDefault="00243FAB" w:rsidP="00A420D4">
      <w:pPr>
        <w:spacing w:after="0" w:line="276" w:lineRule="auto"/>
        <w:ind w:right="-23"/>
        <w:jc w:val="both"/>
        <w:rPr>
          <w:rFonts w:ascii="Arial Narrow" w:eastAsia="Arial" w:hAnsi="Arial Narrow" w:cs="Arial"/>
        </w:rPr>
      </w:pPr>
      <w:proofErr w:type="spellStart"/>
      <w:r w:rsidRPr="008B7148">
        <w:rPr>
          <w:rFonts w:ascii="Arial Narrow" w:eastAsia="Arial" w:hAnsi="Arial Narrow" w:cs="Arial"/>
        </w:rPr>
        <w:t>IU</w:t>
      </w:r>
      <w:proofErr w:type="spellEnd"/>
      <w:r w:rsidRPr="008B7148">
        <w:rPr>
          <w:rFonts w:ascii="Arial Narrow" w:eastAsia="Arial" w:hAnsi="Arial Narrow" w:cs="Arial"/>
        </w:rPr>
        <w:t xml:space="preserve"> 3.</w:t>
      </w:r>
      <w:r w:rsidR="00B61902" w:rsidRPr="008B7148">
        <w:rPr>
          <w:rFonts w:ascii="Arial Narrow" w:eastAsia="Arial" w:hAnsi="Arial Narrow" w:cs="Arial"/>
        </w:rPr>
        <w:t xml:space="preserve"> Procijeniti agronomska svojstva pojedinih sorata i hibrida industrijskih kultura te za uzgoj preporučiti kulture i sorte/hibride koji odgovaraju specifičnim agroekološkim uvjetima</w:t>
      </w:r>
    </w:p>
    <w:p w14:paraId="2ADED83B" w14:textId="660CE4C5" w:rsidR="00243FAB" w:rsidRPr="008B7148" w:rsidRDefault="00243FAB" w:rsidP="00A420D4">
      <w:pPr>
        <w:spacing w:after="0" w:line="276" w:lineRule="auto"/>
        <w:ind w:right="-23"/>
        <w:jc w:val="both"/>
        <w:rPr>
          <w:rFonts w:ascii="Arial Narrow" w:eastAsia="Arial" w:hAnsi="Arial Narrow" w:cs="Arial"/>
        </w:rPr>
      </w:pPr>
      <w:proofErr w:type="spellStart"/>
      <w:r w:rsidRPr="008B7148">
        <w:rPr>
          <w:rFonts w:ascii="Arial Narrow" w:eastAsia="Arial" w:hAnsi="Arial Narrow" w:cs="Arial"/>
        </w:rPr>
        <w:t>IU</w:t>
      </w:r>
      <w:proofErr w:type="spellEnd"/>
      <w:r w:rsidRPr="008B7148">
        <w:rPr>
          <w:rFonts w:ascii="Arial Narrow" w:eastAsia="Arial" w:hAnsi="Arial Narrow" w:cs="Arial"/>
        </w:rPr>
        <w:t xml:space="preserve"> 4.</w:t>
      </w:r>
      <w:r w:rsidR="00B61902" w:rsidRPr="008B7148">
        <w:rPr>
          <w:rFonts w:ascii="Arial Narrow" w:eastAsia="Arial" w:hAnsi="Arial Narrow" w:cs="Arial"/>
        </w:rPr>
        <w:t xml:space="preserve"> </w:t>
      </w:r>
      <w:r w:rsidR="00C511C1" w:rsidRPr="008B7148">
        <w:rPr>
          <w:rFonts w:ascii="Arial Narrow" w:eastAsia="Arial" w:hAnsi="Arial Narrow" w:cs="Arial"/>
        </w:rPr>
        <w:t>P</w:t>
      </w:r>
      <w:r w:rsidR="00B61902" w:rsidRPr="008B7148">
        <w:rPr>
          <w:rFonts w:ascii="Arial Narrow" w:eastAsia="Arial" w:hAnsi="Arial Narrow" w:cs="Arial"/>
        </w:rPr>
        <w:t>redložiti odgovarajuće agrotehničke mjere</w:t>
      </w:r>
      <w:r w:rsidR="00C511C1" w:rsidRPr="008B7148">
        <w:rPr>
          <w:rFonts w:ascii="Arial Narrow" w:eastAsia="Arial" w:hAnsi="Arial Narrow" w:cs="Arial"/>
        </w:rPr>
        <w:t xml:space="preserve"> u uzgoju industrijskih kultura</w:t>
      </w:r>
    </w:p>
    <w:p w14:paraId="6CC3772F" w14:textId="211A3936" w:rsidR="00243FAB" w:rsidRPr="008B7148" w:rsidRDefault="00243FAB" w:rsidP="00A420D4">
      <w:pPr>
        <w:spacing w:after="0" w:line="276" w:lineRule="auto"/>
        <w:ind w:right="-23"/>
        <w:jc w:val="both"/>
        <w:rPr>
          <w:rFonts w:ascii="Arial Narrow" w:eastAsia="Arial" w:hAnsi="Arial Narrow" w:cs="Arial"/>
        </w:rPr>
      </w:pPr>
      <w:proofErr w:type="spellStart"/>
      <w:r w:rsidRPr="008B7148">
        <w:rPr>
          <w:rFonts w:ascii="Arial Narrow" w:eastAsia="Arial" w:hAnsi="Arial Narrow" w:cs="Arial"/>
        </w:rPr>
        <w:t>IU</w:t>
      </w:r>
      <w:proofErr w:type="spellEnd"/>
      <w:r w:rsidRPr="008B7148">
        <w:rPr>
          <w:rFonts w:ascii="Arial Narrow" w:eastAsia="Arial" w:hAnsi="Arial Narrow" w:cs="Arial"/>
        </w:rPr>
        <w:t xml:space="preserve"> 5.</w:t>
      </w:r>
      <w:r w:rsidR="00B61902" w:rsidRPr="008B7148">
        <w:rPr>
          <w:rFonts w:ascii="Arial Narrow" w:eastAsia="Arial" w:hAnsi="Arial Narrow" w:cs="Arial"/>
        </w:rPr>
        <w:t xml:space="preserve"> </w:t>
      </w:r>
      <w:r w:rsidR="008C4EDE" w:rsidRPr="008B7148">
        <w:rPr>
          <w:rFonts w:ascii="Arial Narrow" w:eastAsia="Arial" w:hAnsi="Arial Narrow" w:cs="Arial"/>
        </w:rPr>
        <w:t>I</w:t>
      </w:r>
      <w:r w:rsidR="00B61902" w:rsidRPr="008B7148">
        <w:rPr>
          <w:rFonts w:ascii="Arial Narrow" w:eastAsia="Arial" w:hAnsi="Arial Narrow" w:cs="Arial"/>
        </w:rPr>
        <w:t>zračunati osnovne parametre (količinu gnojiva, sjemena i dr.) za proizvodnju industrijskih kultura</w:t>
      </w:r>
    </w:p>
    <w:p w14:paraId="03150D28" w14:textId="6430973A" w:rsidR="004D3312" w:rsidRPr="008B7148" w:rsidRDefault="00243FAB" w:rsidP="00106101">
      <w:pPr>
        <w:ind w:right="-20"/>
        <w:jc w:val="both"/>
        <w:rPr>
          <w:rFonts w:ascii="Arial Narrow" w:eastAsia="Arial Narrow" w:hAnsi="Arial Narrow"/>
          <w:bCs/>
        </w:rPr>
      </w:pPr>
      <w:proofErr w:type="spellStart"/>
      <w:r w:rsidRPr="008B7148">
        <w:rPr>
          <w:rFonts w:ascii="Arial Narrow" w:eastAsia="Arial" w:hAnsi="Arial Narrow" w:cs="Arial"/>
        </w:rPr>
        <w:t>IU</w:t>
      </w:r>
      <w:proofErr w:type="spellEnd"/>
      <w:r w:rsidRPr="008B7148">
        <w:rPr>
          <w:rFonts w:ascii="Arial Narrow" w:eastAsia="Arial" w:hAnsi="Arial Narrow" w:cs="Arial"/>
        </w:rPr>
        <w:t xml:space="preserve"> 6.</w:t>
      </w:r>
      <w:r w:rsidR="00B61902" w:rsidRPr="008B7148">
        <w:rPr>
          <w:rFonts w:ascii="Arial Narrow" w:eastAsia="Arial" w:hAnsi="Arial Narrow" w:cs="Arial"/>
        </w:rPr>
        <w:t xml:space="preserve"> </w:t>
      </w:r>
      <w:r w:rsidR="008C4EDE" w:rsidRPr="008B7148">
        <w:rPr>
          <w:rFonts w:ascii="Arial Narrow" w:eastAsia="Arial" w:hAnsi="Arial Narrow" w:cs="Arial"/>
        </w:rPr>
        <w:t>Predložiti tehnologiju uzgoja</w:t>
      </w:r>
      <w:r w:rsidR="00B61902" w:rsidRPr="008B7148">
        <w:rPr>
          <w:rFonts w:ascii="Arial Narrow" w:eastAsia="Arial" w:hAnsi="Arial Narrow" w:cs="Arial"/>
        </w:rPr>
        <w:t xml:space="preserve"> industrijskih kultura </w:t>
      </w:r>
      <w:r w:rsidR="00BB3D69" w:rsidRPr="008B7148">
        <w:rPr>
          <w:rFonts w:ascii="Arial Narrow" w:eastAsia="Arial" w:hAnsi="Arial Narrow" w:cs="Arial"/>
        </w:rPr>
        <w:t xml:space="preserve">u slučaju njihovog uzgoja kao </w:t>
      </w:r>
      <w:r w:rsidR="00B61902" w:rsidRPr="008B7148">
        <w:rPr>
          <w:rFonts w:ascii="Arial Narrow" w:eastAsia="Arial" w:hAnsi="Arial Narrow" w:cs="Arial"/>
        </w:rPr>
        <w:t xml:space="preserve">sirovina za proizvodnju </w:t>
      </w:r>
      <w:proofErr w:type="spellStart"/>
      <w:r w:rsidR="00B61902" w:rsidRPr="008B7148">
        <w:rPr>
          <w:rFonts w:ascii="Arial Narrow" w:eastAsia="Arial" w:hAnsi="Arial Narrow" w:cs="Arial"/>
        </w:rPr>
        <w:t>biogoriva</w:t>
      </w:r>
      <w:proofErr w:type="spellEnd"/>
    </w:p>
    <w:p w14:paraId="0F0ED623" w14:textId="77777777" w:rsidR="00A842F9" w:rsidRDefault="00A842F9" w:rsidP="001B6F77">
      <w:pPr>
        <w:ind w:right="-20"/>
        <w:rPr>
          <w:rFonts w:eastAsia="Arial Narrow"/>
          <w:b/>
          <w:bCs/>
        </w:rPr>
      </w:pPr>
    </w:p>
    <w:p w14:paraId="3F19BA69" w14:textId="703A7E5E" w:rsidR="001B6F77" w:rsidRPr="00106101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106101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7D332D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0ED5996F" w:rsidR="001B6F77" w:rsidRPr="007D332D" w:rsidRDefault="00BC08C6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7D332D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D332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7D332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7D332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7D332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7D332D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D332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6CD334A" w:rsidR="001B6F77" w:rsidRPr="007D332D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D332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7D332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6B7AE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7D332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374491" w:rsidRPr="007D332D" w14:paraId="618B2FCD" w14:textId="77777777" w:rsidTr="00A45BF3">
        <w:tc>
          <w:tcPr>
            <w:tcW w:w="988" w:type="dxa"/>
          </w:tcPr>
          <w:p w14:paraId="7AC042C4" w14:textId="0C5A8B89" w:rsidR="00374491" w:rsidRPr="007D332D" w:rsidRDefault="00BC08C6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4112" w:type="dxa"/>
          </w:tcPr>
          <w:p w14:paraId="0C82181B" w14:textId="4E0082B0" w:rsidR="00B61902" w:rsidRPr="007D332D" w:rsidRDefault="00B61902" w:rsidP="00B61902">
            <w:pPr>
              <w:spacing w:after="47"/>
              <w:ind w:right="48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3.1, 3.2., 3.3.,3.4, </w:t>
            </w:r>
          </w:p>
          <w:p w14:paraId="75E38239" w14:textId="42F69795" w:rsidR="00B61902" w:rsidRPr="007D332D" w:rsidRDefault="00B61902" w:rsidP="00B61902">
            <w:pPr>
              <w:spacing w:after="12" w:line="304" w:lineRule="auto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3.5., 3.6., 4.1., 4.2., 4.3.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,5.1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., 5.2., 5.3., </w:t>
            </w:r>
          </w:p>
          <w:p w14:paraId="3407AA50" w14:textId="77CD9A23" w:rsidR="00B61902" w:rsidRPr="007D332D" w:rsidRDefault="00B61902" w:rsidP="00B61902">
            <w:pPr>
              <w:spacing w:after="14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6.1.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,6.2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. </w:t>
            </w:r>
          </w:p>
          <w:p w14:paraId="3CCE45ED" w14:textId="251D7E3B" w:rsidR="00374491" w:rsidRPr="007D332D" w:rsidRDefault="00B61902" w:rsidP="00B6190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Predavanja</w:t>
            </w:r>
            <w:proofErr w:type="spellEnd"/>
          </w:p>
        </w:tc>
        <w:tc>
          <w:tcPr>
            <w:tcW w:w="2408" w:type="dxa"/>
          </w:tcPr>
          <w:p w14:paraId="505D5E27" w14:textId="4A431DBF" w:rsidR="00374491" w:rsidRPr="007D332D" w:rsidRDefault="00B61902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" w:hAnsi="Arial Narrow" w:cs="Arial"/>
                <w:sz w:val="22"/>
                <w:szCs w:val="22"/>
              </w:rPr>
              <w:t>Kolokviji ili ispit/</w:t>
            </w:r>
            <w:r w:rsidR="00615B66">
              <w:rPr>
                <w:rFonts w:ascii="Arial Narrow" w:eastAsia="Arial" w:hAnsi="Arial Narrow" w:cs="Arial"/>
                <w:sz w:val="22"/>
                <w:szCs w:val="22"/>
              </w:rPr>
              <w:t>s</w:t>
            </w:r>
            <w:r w:rsidRPr="007D332D">
              <w:rPr>
                <w:rFonts w:ascii="Arial Narrow" w:eastAsia="Arial" w:hAnsi="Arial Narrow" w:cs="Arial"/>
                <w:sz w:val="22"/>
                <w:szCs w:val="22"/>
              </w:rPr>
              <w:t>eminar</w:t>
            </w:r>
          </w:p>
        </w:tc>
        <w:tc>
          <w:tcPr>
            <w:tcW w:w="1721" w:type="dxa"/>
          </w:tcPr>
          <w:p w14:paraId="28F1DBD4" w14:textId="7821738C" w:rsidR="00374491" w:rsidRPr="007D332D" w:rsidRDefault="00B61902" w:rsidP="007875B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4A536C" w:rsidRPr="007D332D" w14:paraId="011F0853" w14:textId="77777777" w:rsidTr="00530550">
        <w:tc>
          <w:tcPr>
            <w:tcW w:w="988" w:type="dxa"/>
          </w:tcPr>
          <w:p w14:paraId="33B5B8DE" w14:textId="252AF9DD" w:rsidR="004A536C" w:rsidRPr="007D332D" w:rsidRDefault="00BC08C6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4112" w:type="dxa"/>
          </w:tcPr>
          <w:p w14:paraId="43970E48" w14:textId="77777777" w:rsidR="00B61902" w:rsidRPr="007D332D" w:rsidRDefault="00B61902" w:rsidP="00B61902">
            <w:pPr>
              <w:spacing w:after="10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S3.7. </w:t>
            </w:r>
          </w:p>
          <w:p w14:paraId="5D81FDFB" w14:textId="4C1B9EED" w:rsidR="006001E9" w:rsidRPr="007D332D" w:rsidRDefault="00B61902" w:rsidP="00B6190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Predavanja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/</w:t>
            </w:r>
            <w:proofErr w:type="spellStart"/>
            <w:r w:rsidR="007875B8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p</w:t>
            </w: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rojektni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zadatak</w:t>
            </w:r>
            <w:proofErr w:type="spellEnd"/>
          </w:p>
        </w:tc>
        <w:tc>
          <w:tcPr>
            <w:tcW w:w="2408" w:type="dxa"/>
          </w:tcPr>
          <w:p w14:paraId="5EF95E26" w14:textId="1E5706D5" w:rsidR="006062C7" w:rsidRPr="007D332D" w:rsidRDefault="00B6190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" w:hAnsi="Arial Narrow" w:cs="Arial"/>
                <w:sz w:val="22"/>
                <w:szCs w:val="22"/>
              </w:rPr>
              <w:t>Kolokvij ili ispit/</w:t>
            </w:r>
            <w:r w:rsidR="00615B66">
              <w:rPr>
                <w:rFonts w:ascii="Arial Narrow" w:eastAsia="Arial" w:hAnsi="Arial Narrow" w:cs="Arial"/>
                <w:sz w:val="22"/>
                <w:szCs w:val="22"/>
              </w:rPr>
              <w:t>p</w:t>
            </w:r>
            <w:r w:rsidRPr="007D332D">
              <w:rPr>
                <w:rFonts w:ascii="Arial Narrow" w:eastAsia="Arial" w:hAnsi="Arial Narrow" w:cs="Arial"/>
                <w:sz w:val="22"/>
                <w:szCs w:val="22"/>
              </w:rPr>
              <w:t>rojektni zadatak</w:t>
            </w:r>
          </w:p>
        </w:tc>
        <w:tc>
          <w:tcPr>
            <w:tcW w:w="1721" w:type="dxa"/>
            <w:vAlign w:val="center"/>
          </w:tcPr>
          <w:p w14:paraId="1F9DBB16" w14:textId="44336E17" w:rsidR="004A536C" w:rsidRPr="007D332D" w:rsidRDefault="007875B8" w:rsidP="007875B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</w:t>
            </w:r>
            <w:r w:rsidR="00B61902" w:rsidRPr="007D332D">
              <w:rPr>
                <w:rFonts w:ascii="Arial Narrow" w:eastAsia="Arial Narrow" w:hAnsi="Arial Narrow"/>
                <w:sz w:val="22"/>
                <w:szCs w:val="22"/>
              </w:rPr>
              <w:t>0</w:t>
            </w:r>
          </w:p>
        </w:tc>
      </w:tr>
      <w:tr w:rsidR="004A536C" w:rsidRPr="007D332D" w14:paraId="5CBBD2D8" w14:textId="77777777" w:rsidTr="00530550">
        <w:tc>
          <w:tcPr>
            <w:tcW w:w="988" w:type="dxa"/>
          </w:tcPr>
          <w:p w14:paraId="1E8EF6A7" w14:textId="79A93E84" w:rsidR="004A536C" w:rsidRPr="007D332D" w:rsidRDefault="00BC08C6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4112" w:type="dxa"/>
          </w:tcPr>
          <w:p w14:paraId="456F82E5" w14:textId="73E92BC8" w:rsidR="00B61902" w:rsidRPr="007D332D" w:rsidRDefault="00B61902" w:rsidP="00B61902">
            <w:pPr>
              <w:spacing w:after="43"/>
              <w:ind w:right="48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3.1, 3.2., 3.3.,3.4, </w:t>
            </w:r>
          </w:p>
          <w:p w14:paraId="61FD66D4" w14:textId="00EA55D7" w:rsidR="00B61902" w:rsidRPr="007D332D" w:rsidRDefault="00B61902" w:rsidP="00B61902">
            <w:pPr>
              <w:spacing w:after="13" w:line="308" w:lineRule="auto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3.5., 3.6., 4.1., 4.2., 4.3.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,5.1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., 5.2., 5.3., </w:t>
            </w:r>
          </w:p>
          <w:p w14:paraId="515EB279" w14:textId="0919B2C8" w:rsidR="00B61902" w:rsidRPr="007D332D" w:rsidRDefault="00B61902" w:rsidP="00B61902">
            <w:pPr>
              <w:spacing w:after="65"/>
              <w:ind w:right="50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6.1.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,6.2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., 3.2.1., 3.3.1., </w:t>
            </w:r>
          </w:p>
          <w:p w14:paraId="38F1B588" w14:textId="6A3BCD57" w:rsidR="00B61902" w:rsidRPr="007D332D" w:rsidRDefault="00B61902" w:rsidP="00B61902">
            <w:pPr>
              <w:spacing w:after="67"/>
              <w:ind w:right="50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3.4.1.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,3.5.1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., 3.6.1., </w:t>
            </w:r>
          </w:p>
          <w:p w14:paraId="2BCDF9A0" w14:textId="0B6B042D" w:rsidR="00B61902" w:rsidRPr="007D332D" w:rsidRDefault="00B61902" w:rsidP="00B61902">
            <w:pPr>
              <w:spacing w:after="64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4.1.1., 4.2.1., 5.1.1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.,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</w:p>
          <w:p w14:paraId="17EE3316" w14:textId="6F4DB067" w:rsidR="00B61902" w:rsidRPr="007D332D" w:rsidRDefault="00B61902" w:rsidP="00B61902">
            <w:pPr>
              <w:spacing w:after="14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5.2.1., 5.3.1., 6.1.1. </w:t>
            </w:r>
          </w:p>
          <w:p w14:paraId="6D99155F" w14:textId="31B7766B" w:rsidR="004A536C" w:rsidRPr="007D332D" w:rsidRDefault="00B61902" w:rsidP="00B6190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Predavanja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/</w:t>
            </w:r>
            <w:proofErr w:type="spellStart"/>
            <w:r w:rsidR="007875B8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p</w:t>
            </w: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rojektni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zadatak</w:t>
            </w:r>
            <w:proofErr w:type="spellEnd"/>
          </w:p>
        </w:tc>
        <w:tc>
          <w:tcPr>
            <w:tcW w:w="2408" w:type="dxa"/>
          </w:tcPr>
          <w:p w14:paraId="24D5C567" w14:textId="27B526EB" w:rsidR="004A536C" w:rsidRPr="007D332D" w:rsidRDefault="00B6190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" w:hAnsi="Arial Narrow" w:cs="Arial"/>
                <w:sz w:val="22"/>
                <w:szCs w:val="22"/>
              </w:rPr>
              <w:t>Kolokviji ili ispit/</w:t>
            </w:r>
            <w:r w:rsidR="00615B66">
              <w:rPr>
                <w:rFonts w:ascii="Arial Narrow" w:eastAsia="Arial" w:hAnsi="Arial Narrow" w:cs="Arial"/>
                <w:sz w:val="22"/>
                <w:szCs w:val="22"/>
              </w:rPr>
              <w:t>p</w:t>
            </w:r>
            <w:r w:rsidRPr="007D332D">
              <w:rPr>
                <w:rFonts w:ascii="Arial Narrow" w:eastAsia="Arial" w:hAnsi="Arial Narrow" w:cs="Arial"/>
                <w:sz w:val="22"/>
                <w:szCs w:val="22"/>
              </w:rPr>
              <w:t>rojektni zadatak</w:t>
            </w:r>
          </w:p>
        </w:tc>
        <w:tc>
          <w:tcPr>
            <w:tcW w:w="1721" w:type="dxa"/>
            <w:vAlign w:val="center"/>
          </w:tcPr>
          <w:p w14:paraId="3802C13B" w14:textId="63CB9C49" w:rsidR="004A536C" w:rsidRPr="007D332D" w:rsidRDefault="00A842F9" w:rsidP="007875B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 Narrow" w:hAnsi="Arial Narrow"/>
                <w:sz w:val="22"/>
                <w:szCs w:val="22"/>
              </w:rPr>
              <w:t>40</w:t>
            </w:r>
          </w:p>
        </w:tc>
      </w:tr>
      <w:tr w:rsidR="004A536C" w:rsidRPr="007D332D" w14:paraId="5CA7451A" w14:textId="77777777" w:rsidTr="00530550">
        <w:tc>
          <w:tcPr>
            <w:tcW w:w="988" w:type="dxa"/>
          </w:tcPr>
          <w:p w14:paraId="2C947D37" w14:textId="0ADDCE1D" w:rsidR="004A536C" w:rsidRPr="007D332D" w:rsidRDefault="00BC08C6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4112" w:type="dxa"/>
          </w:tcPr>
          <w:p w14:paraId="70B23613" w14:textId="261CA4E3" w:rsidR="00B61902" w:rsidRPr="007D332D" w:rsidRDefault="00B61902" w:rsidP="00B61902">
            <w:pPr>
              <w:spacing w:after="64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3.2.1.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,3.3.1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., 3.4.1.,3.5.1., </w:t>
            </w:r>
          </w:p>
          <w:p w14:paraId="7FD162CC" w14:textId="27E7C062" w:rsidR="00B61902" w:rsidRPr="007D332D" w:rsidRDefault="00B61902" w:rsidP="00B61902">
            <w:pPr>
              <w:spacing w:after="65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3.6.1., 4.1.1., 4.2.1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.,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</w:p>
          <w:p w14:paraId="1EC81B88" w14:textId="047CDDDF" w:rsidR="00B61902" w:rsidRPr="007D332D" w:rsidRDefault="00B61902" w:rsidP="00B61902">
            <w:pPr>
              <w:spacing w:after="70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5.1.1., 5.2.1., 5.3.1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.,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</w:p>
          <w:p w14:paraId="7DD4E7C6" w14:textId="45585757" w:rsidR="00B61902" w:rsidRPr="007D332D" w:rsidRDefault="00B61902" w:rsidP="00B61902">
            <w:pPr>
              <w:spacing w:after="14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6.1.1. </w:t>
            </w:r>
          </w:p>
          <w:p w14:paraId="57946B2A" w14:textId="6BCCA00C" w:rsidR="004A536C" w:rsidRPr="007D332D" w:rsidRDefault="00B61902" w:rsidP="00B6190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Predavanja</w:t>
            </w:r>
            <w:proofErr w:type="spellEnd"/>
          </w:p>
        </w:tc>
        <w:tc>
          <w:tcPr>
            <w:tcW w:w="2408" w:type="dxa"/>
          </w:tcPr>
          <w:p w14:paraId="73E00F55" w14:textId="612939FF" w:rsidR="004A536C" w:rsidRPr="007D332D" w:rsidRDefault="00B6190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" w:hAnsi="Arial Narrow" w:cs="Arial"/>
                <w:sz w:val="22"/>
                <w:szCs w:val="22"/>
              </w:rPr>
              <w:t>Kolokviji ili ispit</w:t>
            </w:r>
            <w:r w:rsidR="00A842F9" w:rsidRPr="007D332D">
              <w:rPr>
                <w:rFonts w:ascii="Arial Narrow" w:eastAsia="Arial" w:hAnsi="Arial Narrow" w:cs="Arial"/>
                <w:sz w:val="22"/>
                <w:szCs w:val="22"/>
              </w:rPr>
              <w:t>/</w:t>
            </w:r>
            <w:r w:rsidR="00615B66">
              <w:rPr>
                <w:rFonts w:ascii="Arial Narrow" w:eastAsia="Arial" w:hAnsi="Arial Narrow" w:cs="Arial"/>
                <w:sz w:val="22"/>
                <w:szCs w:val="22"/>
              </w:rPr>
              <w:t>s</w:t>
            </w:r>
            <w:r w:rsidR="00A842F9" w:rsidRPr="007D332D">
              <w:rPr>
                <w:rFonts w:ascii="Arial Narrow" w:eastAsia="Arial" w:hAnsi="Arial Narrow" w:cs="Arial"/>
                <w:sz w:val="22"/>
                <w:szCs w:val="22"/>
              </w:rPr>
              <w:t>eminar/projektni zadatak</w:t>
            </w:r>
          </w:p>
        </w:tc>
        <w:tc>
          <w:tcPr>
            <w:tcW w:w="1721" w:type="dxa"/>
            <w:vAlign w:val="center"/>
          </w:tcPr>
          <w:p w14:paraId="75B9315A" w14:textId="5F11ACFA" w:rsidR="004A536C" w:rsidRPr="007D332D" w:rsidRDefault="00B61902" w:rsidP="007875B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4A536C" w:rsidRPr="007D332D" w14:paraId="35A6E066" w14:textId="77777777" w:rsidTr="00530550">
        <w:tc>
          <w:tcPr>
            <w:tcW w:w="988" w:type="dxa"/>
          </w:tcPr>
          <w:p w14:paraId="7E4A7869" w14:textId="74BECDB0" w:rsidR="004A536C" w:rsidRPr="007D332D" w:rsidRDefault="00BC08C6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4112" w:type="dxa"/>
          </w:tcPr>
          <w:p w14:paraId="1DD14D93" w14:textId="691B83F3" w:rsidR="00B61902" w:rsidRPr="007D332D" w:rsidRDefault="00B61902" w:rsidP="00B61902">
            <w:pPr>
              <w:spacing w:after="14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3.7. </w:t>
            </w:r>
          </w:p>
          <w:p w14:paraId="0199D53A" w14:textId="77777777" w:rsidR="00B61902" w:rsidRPr="007D332D" w:rsidRDefault="00B61902" w:rsidP="00B61902">
            <w:pPr>
              <w:spacing w:after="19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Pokazne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</w:p>
          <w:p w14:paraId="0595B6DD" w14:textId="77777777" w:rsidR="00B61902" w:rsidRPr="007D332D" w:rsidRDefault="00B61902" w:rsidP="00B61902">
            <w:pPr>
              <w:spacing w:after="4" w:line="273" w:lineRule="auto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vježbe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/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primjeri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različitih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</w:p>
          <w:p w14:paraId="09FA4B22" w14:textId="5B94F6E1" w:rsidR="004A536C" w:rsidRPr="007D332D" w:rsidRDefault="00B61902" w:rsidP="00B6190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lastRenderedPageBreak/>
              <w:t>zadataka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/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rješavanje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zadataka</w:t>
            </w:r>
            <w:proofErr w:type="spellEnd"/>
          </w:p>
        </w:tc>
        <w:tc>
          <w:tcPr>
            <w:tcW w:w="2408" w:type="dxa"/>
          </w:tcPr>
          <w:p w14:paraId="4D52F007" w14:textId="77777777" w:rsidR="00B61902" w:rsidRPr="007D332D" w:rsidRDefault="00B61902" w:rsidP="00B61902">
            <w:pPr>
              <w:spacing w:after="1" w:line="277" w:lineRule="auto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lastRenderedPageBreak/>
              <w:t>Kolokviji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ili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ispit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/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problemski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</w:p>
          <w:p w14:paraId="62211BE9" w14:textId="01CF1197" w:rsidR="004A536C" w:rsidRPr="007D332D" w:rsidRDefault="00B61902" w:rsidP="00B6190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zadaci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/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projektni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zadatak</w:t>
            </w:r>
            <w:proofErr w:type="spellEnd"/>
          </w:p>
        </w:tc>
        <w:tc>
          <w:tcPr>
            <w:tcW w:w="1721" w:type="dxa"/>
            <w:vAlign w:val="center"/>
          </w:tcPr>
          <w:p w14:paraId="2B389B34" w14:textId="7C9319BF" w:rsidR="004A536C" w:rsidRPr="007D332D" w:rsidRDefault="00B61902" w:rsidP="007875B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 Narrow" w:hAnsi="Arial Narrow"/>
                <w:sz w:val="22"/>
                <w:szCs w:val="22"/>
              </w:rPr>
              <w:t>20</w:t>
            </w:r>
          </w:p>
        </w:tc>
      </w:tr>
      <w:tr w:rsidR="004A536C" w:rsidRPr="007D332D" w14:paraId="6E701374" w14:textId="77777777" w:rsidTr="00530550">
        <w:tc>
          <w:tcPr>
            <w:tcW w:w="988" w:type="dxa"/>
          </w:tcPr>
          <w:p w14:paraId="04776401" w14:textId="49B4183D" w:rsidR="004A536C" w:rsidRPr="007D332D" w:rsidRDefault="00BC08C6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6</w:t>
            </w:r>
          </w:p>
        </w:tc>
        <w:tc>
          <w:tcPr>
            <w:tcW w:w="4112" w:type="dxa"/>
          </w:tcPr>
          <w:p w14:paraId="529E5733" w14:textId="630BD547" w:rsidR="00B61902" w:rsidRPr="007D332D" w:rsidRDefault="00B61902" w:rsidP="00B61902">
            <w:pPr>
              <w:spacing w:after="16"/>
              <w:ind w:right="44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3.8., 5.4. </w:t>
            </w:r>
          </w:p>
          <w:p w14:paraId="73443DA5" w14:textId="1F842F8C" w:rsidR="004A536C" w:rsidRPr="007D332D" w:rsidRDefault="00B61902" w:rsidP="00B6190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Predavanja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/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rasprava</w:t>
            </w:r>
            <w:proofErr w:type="spellEnd"/>
          </w:p>
        </w:tc>
        <w:tc>
          <w:tcPr>
            <w:tcW w:w="2408" w:type="dxa"/>
          </w:tcPr>
          <w:p w14:paraId="340987DC" w14:textId="77777777" w:rsidR="00B61902" w:rsidRPr="007D332D" w:rsidRDefault="00B61902" w:rsidP="00B61902">
            <w:pPr>
              <w:spacing w:after="19"/>
              <w:ind w:right="53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Kolokviji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ili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ispit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/ </w:t>
            </w:r>
          </w:p>
          <w:p w14:paraId="1BFDE77E" w14:textId="52A69229" w:rsidR="004A536C" w:rsidRPr="007D332D" w:rsidRDefault="00615B66" w:rsidP="00B6190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s</w:t>
            </w:r>
            <w:r w:rsidR="00B61902"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eminar</w:t>
            </w:r>
          </w:p>
        </w:tc>
        <w:tc>
          <w:tcPr>
            <w:tcW w:w="1721" w:type="dxa"/>
            <w:vAlign w:val="center"/>
          </w:tcPr>
          <w:p w14:paraId="76A68CAF" w14:textId="35E17D24" w:rsidR="004A536C" w:rsidRPr="007D332D" w:rsidRDefault="00B61902" w:rsidP="007875B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1B6F77" w:rsidRPr="007D332D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6B7AE0" w:rsidRDefault="001B6F77" w:rsidP="0089550A">
            <w:pPr>
              <w:ind w:right="-20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15378173" w:rsidR="001B6F77" w:rsidRPr="006B7AE0" w:rsidRDefault="00A842F9" w:rsidP="007875B8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b/>
                <w:sz w:val="22"/>
                <w:szCs w:val="22"/>
              </w:rPr>
              <w:t>180</w:t>
            </w:r>
          </w:p>
        </w:tc>
      </w:tr>
    </w:tbl>
    <w:p w14:paraId="5F9037E5" w14:textId="77777777" w:rsidR="00BC08C6" w:rsidRPr="00653A6E" w:rsidRDefault="00BC08C6" w:rsidP="00BC08C6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653A6E">
        <w:rPr>
          <w:rFonts w:ascii="Arial Narrow" w:eastAsia="Arial Narrow" w:hAnsi="Arial Narrow"/>
          <w:i/>
          <w:sz w:val="22"/>
          <w:szCs w:val="22"/>
        </w:rPr>
        <w:t>* Potrebno vrijeme (h)</w:t>
      </w:r>
      <w:r w:rsidRPr="00653A6E">
        <w:rPr>
          <w:rFonts w:ascii="Arial Narrow" w:hAnsi="Arial Narrow"/>
          <w:sz w:val="22"/>
          <w:szCs w:val="22"/>
        </w:rPr>
        <w:t xml:space="preserve"> </w:t>
      </w:r>
      <w:r w:rsidRPr="00653A6E">
        <w:rPr>
          <w:rFonts w:ascii="Arial Narrow" w:eastAsia="Arial Narrow" w:hAnsi="Arial Narrow"/>
          <w:i/>
          <w:sz w:val="22"/>
          <w:szCs w:val="22"/>
        </w:rPr>
        <w:t xml:space="preserve">1 </w:t>
      </w:r>
      <w:proofErr w:type="spellStart"/>
      <w:r w:rsidRPr="00653A6E">
        <w:rPr>
          <w:rFonts w:ascii="Arial Narrow" w:eastAsia="Arial Narrow" w:hAnsi="Arial Narrow"/>
          <w:i/>
          <w:sz w:val="22"/>
          <w:szCs w:val="22"/>
        </w:rPr>
        <w:t>ECTS</w:t>
      </w:r>
      <w:proofErr w:type="spellEnd"/>
      <w:r w:rsidRPr="00653A6E">
        <w:rPr>
          <w:rFonts w:ascii="Arial Narrow" w:eastAsia="Arial Narrow" w:hAnsi="Arial Narrow"/>
          <w:i/>
          <w:sz w:val="22"/>
          <w:szCs w:val="22"/>
        </w:rPr>
        <w:t xml:space="preserve"> = 30 h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106101" w:rsidRDefault="001B6F77" w:rsidP="00106101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106101">
        <w:rPr>
          <w:rFonts w:ascii="Arial Narrow" w:eastAsia="Arial Narrow" w:hAnsi="Arial Narrow"/>
          <w:b/>
          <w:bCs/>
          <w:spacing w:val="1"/>
        </w:rPr>
        <w:t>6</w:t>
      </w:r>
      <w:r w:rsidRPr="00106101">
        <w:rPr>
          <w:rFonts w:ascii="Arial Narrow" w:eastAsia="Arial Narrow" w:hAnsi="Arial Narrow"/>
          <w:b/>
          <w:bCs/>
        </w:rPr>
        <w:t>.</w:t>
      </w:r>
      <w:r w:rsidRPr="00106101">
        <w:rPr>
          <w:rFonts w:ascii="Arial Narrow" w:eastAsia="Arial Narrow" w:hAnsi="Arial Narrow"/>
          <w:b/>
          <w:bCs/>
          <w:spacing w:val="-4"/>
        </w:rPr>
        <w:t xml:space="preserve"> </w:t>
      </w:r>
      <w:r w:rsidRPr="00106101">
        <w:rPr>
          <w:rFonts w:ascii="Arial Narrow" w:eastAsia="Arial Narrow" w:hAnsi="Arial Narrow"/>
          <w:b/>
          <w:bCs/>
          <w:spacing w:val="-2"/>
        </w:rPr>
        <w:t>P</w:t>
      </w:r>
      <w:r w:rsidRPr="00106101">
        <w:rPr>
          <w:rFonts w:ascii="Arial Narrow" w:eastAsia="Arial Narrow" w:hAnsi="Arial Narrow"/>
          <w:b/>
          <w:bCs/>
        </w:rPr>
        <w:t>o</w:t>
      </w:r>
      <w:r w:rsidRPr="00106101">
        <w:rPr>
          <w:rFonts w:ascii="Arial Narrow" w:eastAsia="Arial Narrow" w:hAnsi="Arial Narrow"/>
          <w:b/>
          <w:bCs/>
          <w:spacing w:val="4"/>
        </w:rPr>
        <w:t>p</w:t>
      </w:r>
      <w:r w:rsidRPr="00106101">
        <w:rPr>
          <w:rFonts w:ascii="Arial Narrow" w:eastAsia="Arial Narrow" w:hAnsi="Arial Narrow"/>
          <w:b/>
          <w:bCs/>
          <w:spacing w:val="-2"/>
        </w:rPr>
        <w:t>i</w:t>
      </w:r>
      <w:r w:rsidRPr="00106101">
        <w:rPr>
          <w:rFonts w:ascii="Arial Narrow" w:eastAsia="Arial Narrow" w:hAnsi="Arial Narrow"/>
          <w:b/>
          <w:bCs/>
        </w:rPr>
        <w:t xml:space="preserve">s </w:t>
      </w:r>
      <w:r w:rsidR="00D30834" w:rsidRPr="00106101">
        <w:rPr>
          <w:rFonts w:ascii="Arial Narrow" w:eastAsia="Arial Narrow" w:hAnsi="Arial Narrow"/>
          <w:b/>
          <w:bCs/>
        </w:rPr>
        <w:t xml:space="preserve">ispitne </w:t>
      </w:r>
      <w:r w:rsidRPr="00106101">
        <w:rPr>
          <w:rFonts w:ascii="Arial Narrow" w:eastAsia="Arial Narrow" w:hAnsi="Arial Narrow"/>
          <w:b/>
          <w:bCs/>
          <w:spacing w:val="3"/>
        </w:rPr>
        <w:t>l</w:t>
      </w:r>
      <w:r w:rsidRPr="00106101">
        <w:rPr>
          <w:rFonts w:ascii="Arial Narrow" w:eastAsia="Arial Narrow" w:hAnsi="Arial Narrow"/>
          <w:b/>
          <w:bCs/>
          <w:spacing w:val="-2"/>
        </w:rPr>
        <w:t>i</w:t>
      </w:r>
      <w:r w:rsidRPr="00106101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106101">
        <w:rPr>
          <w:rFonts w:ascii="Arial Narrow" w:eastAsia="Arial Narrow" w:hAnsi="Arial Narrow"/>
          <w:b/>
          <w:bCs/>
          <w:spacing w:val="1"/>
        </w:rPr>
        <w:t>e</w:t>
      </w:r>
      <w:r w:rsidRPr="00106101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20E6DCBB" w:rsidR="001B6F77" w:rsidRPr="00106101" w:rsidRDefault="00BC08C6" w:rsidP="00106101">
      <w:pPr>
        <w:spacing w:before="3"/>
        <w:ind w:right="-20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a) </w:t>
      </w:r>
      <w:r w:rsidR="001B6F77" w:rsidRPr="00106101">
        <w:rPr>
          <w:rFonts w:ascii="Arial Narrow" w:eastAsia="Arial Narrow" w:hAnsi="Arial Narrow"/>
        </w:rPr>
        <w:t>Ob</w:t>
      </w:r>
      <w:r w:rsidR="001B6F77" w:rsidRPr="00106101">
        <w:rPr>
          <w:rFonts w:ascii="Arial Narrow" w:eastAsia="Arial Narrow" w:hAnsi="Arial Narrow"/>
          <w:spacing w:val="1"/>
        </w:rPr>
        <w:t>ve</w:t>
      </w:r>
      <w:r w:rsidR="001B6F77" w:rsidRPr="00106101">
        <w:rPr>
          <w:rFonts w:ascii="Arial Narrow" w:eastAsia="Arial Narrow" w:hAnsi="Arial Narrow"/>
          <w:spacing w:val="2"/>
        </w:rPr>
        <w:t>z</w:t>
      </w:r>
      <w:r w:rsidR="001B6F77" w:rsidRPr="00106101">
        <w:rPr>
          <w:rFonts w:ascii="Arial Narrow" w:eastAsia="Arial Narrow" w:hAnsi="Arial Narrow"/>
        </w:rPr>
        <w:t>na</w:t>
      </w:r>
    </w:p>
    <w:p w14:paraId="5F31D721" w14:textId="6F066420" w:rsidR="00A842F9" w:rsidRPr="00A842F9" w:rsidRDefault="00A842F9" w:rsidP="00106101">
      <w:pPr>
        <w:numPr>
          <w:ilvl w:val="0"/>
          <w:numId w:val="15"/>
        </w:numPr>
        <w:spacing w:after="5" w:line="249" w:lineRule="auto"/>
        <w:ind w:right="36" w:hanging="256"/>
        <w:jc w:val="both"/>
        <w:rPr>
          <w:rFonts w:ascii="Arial Narrow" w:eastAsia="Calibri" w:hAnsi="Arial Narrow" w:cs="Calibri"/>
          <w:color w:val="000000"/>
          <w:kern w:val="2"/>
          <w:lang w:val="en-US"/>
          <w14:ligatures w14:val="standardContextual"/>
        </w:rPr>
      </w:pP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Augustinović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, Z</w:t>
      </w:r>
      <w:r w:rsidRPr="00106101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. </w:t>
      </w:r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(2016) : Uzgoj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industrijskog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bilja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,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Visoko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gospodarsko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učilište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u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Križevcima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</w:p>
    <w:p w14:paraId="1616F91D" w14:textId="143671BA" w:rsidR="00A842F9" w:rsidRPr="00A842F9" w:rsidRDefault="00A842F9" w:rsidP="00106101">
      <w:pPr>
        <w:numPr>
          <w:ilvl w:val="0"/>
          <w:numId w:val="15"/>
        </w:numPr>
        <w:spacing w:after="5" w:line="249" w:lineRule="auto"/>
        <w:ind w:right="36" w:hanging="256"/>
        <w:jc w:val="both"/>
        <w:rPr>
          <w:rFonts w:ascii="Arial Narrow" w:eastAsia="Calibri" w:hAnsi="Arial Narrow" w:cs="Calibri"/>
          <w:color w:val="000000"/>
          <w:kern w:val="2"/>
          <w:lang w:val="en-US"/>
          <w14:ligatures w14:val="standardContextual"/>
        </w:rPr>
      </w:pPr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Pospišil, M</w:t>
      </w:r>
      <w:r w:rsidRPr="00106101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. </w:t>
      </w:r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(</w:t>
      </w:r>
      <w:r w:rsidRPr="00A842F9">
        <w:rPr>
          <w:rFonts w:ascii="Arial Narrow" w:eastAsia="Arial" w:hAnsi="Arial Narrow" w:cs="Arial"/>
          <w:i/>
          <w:color w:val="000000"/>
          <w:kern w:val="2"/>
          <w:lang w:val="en-US"/>
          <w14:ligatures w14:val="standardContextual"/>
        </w:rPr>
        <w:t>2013</w:t>
      </w:r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):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Ratarstvo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, II.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dio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-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industrijsko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bilje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</w:p>
    <w:p w14:paraId="2A90D9AB" w14:textId="3A6D6756" w:rsidR="00A842F9" w:rsidRPr="00106101" w:rsidRDefault="00A842F9" w:rsidP="00BC08C6">
      <w:pPr>
        <w:spacing w:after="5" w:line="249" w:lineRule="auto"/>
        <w:ind w:right="36"/>
        <w:jc w:val="both"/>
        <w:rPr>
          <w:rFonts w:ascii="Arial Narrow" w:eastAsia="Calibri" w:hAnsi="Arial Narrow" w:cs="Calibri"/>
          <w:color w:val="000000"/>
          <w:kern w:val="2"/>
          <w:lang w:val="en-US"/>
          <w14:ligatures w14:val="standardContextual"/>
        </w:rPr>
      </w:pPr>
    </w:p>
    <w:p w14:paraId="46DF4635" w14:textId="0FB1FE17" w:rsidR="00A842F9" w:rsidRPr="00BC08C6" w:rsidRDefault="00BC08C6" w:rsidP="00106101">
      <w:pPr>
        <w:spacing w:after="5" w:line="249" w:lineRule="auto"/>
        <w:ind w:right="36"/>
        <w:jc w:val="both"/>
        <w:rPr>
          <w:rFonts w:ascii="Arial Narrow" w:eastAsia="Calibri" w:hAnsi="Arial Narrow" w:cs="Calibri"/>
          <w:color w:val="000000"/>
          <w:kern w:val="2"/>
          <w:lang w:val="en-US"/>
          <w14:ligatures w14:val="standardContextual"/>
        </w:rPr>
      </w:pPr>
      <w:r w:rsidRPr="00BC08C6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b) </w:t>
      </w:r>
      <w:proofErr w:type="spellStart"/>
      <w:r w:rsidR="00A842F9" w:rsidRPr="00BC08C6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Dopunska</w:t>
      </w:r>
      <w:proofErr w:type="spellEnd"/>
      <w:r w:rsidR="00A842F9" w:rsidRPr="00BC08C6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: </w:t>
      </w:r>
    </w:p>
    <w:p w14:paraId="06027F3C" w14:textId="77777777" w:rsidR="00A842F9" w:rsidRPr="00106101" w:rsidRDefault="00A842F9" w:rsidP="00106101">
      <w:pPr>
        <w:pStyle w:val="Odlomakpopisa"/>
        <w:numPr>
          <w:ilvl w:val="0"/>
          <w:numId w:val="16"/>
        </w:numPr>
        <w:spacing w:after="5" w:line="249" w:lineRule="auto"/>
        <w:ind w:right="36"/>
        <w:jc w:val="both"/>
        <w:rPr>
          <w:rFonts w:ascii="Arial Narrow" w:hAnsi="Arial Narrow" w:cs="Calibri"/>
          <w:color w:val="000000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Butorac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J. (2009): 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Predivo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bilje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Kruger d.o.o., Zagreb </w:t>
      </w:r>
    </w:p>
    <w:p w14:paraId="2872C082" w14:textId="77777777" w:rsidR="00A842F9" w:rsidRPr="00106101" w:rsidRDefault="00A842F9" w:rsidP="00106101">
      <w:pPr>
        <w:pStyle w:val="Odlomakpopisa"/>
        <w:numPr>
          <w:ilvl w:val="0"/>
          <w:numId w:val="16"/>
        </w:numPr>
        <w:spacing w:after="5" w:line="249" w:lineRule="auto"/>
        <w:ind w:right="36"/>
        <w:jc w:val="both"/>
        <w:rPr>
          <w:rFonts w:ascii="Arial Narrow" w:hAnsi="Arial Narrow" w:cs="Calibri"/>
          <w:color w:val="000000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Butorac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J. </w:t>
      </w:r>
      <w:r w:rsidRPr="00106101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(</w:t>
      </w:r>
      <w:r w:rsidRPr="00106101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val="en-US"/>
          <w14:ligatures w14:val="standardContextual"/>
        </w:rPr>
        <w:t>2009.</w:t>
      </w: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: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Duhan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Kruger d.o.o., Zagreb </w:t>
      </w:r>
    </w:p>
    <w:p w14:paraId="7DC1B43F" w14:textId="77777777" w:rsidR="00A842F9" w:rsidRPr="00106101" w:rsidRDefault="00A842F9" w:rsidP="00106101">
      <w:pPr>
        <w:pStyle w:val="Odlomakpopisa"/>
        <w:numPr>
          <w:ilvl w:val="0"/>
          <w:numId w:val="16"/>
        </w:numPr>
        <w:spacing w:after="5" w:line="249" w:lineRule="auto"/>
        <w:ind w:right="36"/>
        <w:jc w:val="both"/>
        <w:rPr>
          <w:rFonts w:ascii="Arial Narrow" w:hAnsi="Arial Narrow" w:cs="Calibri"/>
          <w:color w:val="000000"/>
          <w:kern w:val="2"/>
          <w:sz w:val="24"/>
          <w:szCs w:val="24"/>
          <w:lang w:val="en-US"/>
          <w14:ligatures w14:val="standardContextual"/>
        </w:rPr>
      </w:pP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Vratarić M.  i sur. (2004):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Suncokret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 (</w:t>
      </w:r>
      <w:r w:rsidRPr="00106101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val="en-US"/>
          <w14:ligatures w14:val="standardContextual"/>
        </w:rPr>
        <w:t xml:space="preserve">Helianthus </w:t>
      </w:r>
      <w:proofErr w:type="spellStart"/>
      <w:r w:rsidRPr="00106101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val="en-US"/>
          <w14:ligatures w14:val="standardContextual"/>
        </w:rPr>
        <w:t>annuus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),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monografija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Poljoprivredni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institut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Osijek </w:t>
      </w:r>
    </w:p>
    <w:p w14:paraId="5BA31C84" w14:textId="4321AB9E" w:rsidR="00A842F9" w:rsidRPr="00106101" w:rsidRDefault="00A842F9" w:rsidP="00106101">
      <w:pPr>
        <w:pStyle w:val="Odlomakpopisa"/>
        <w:numPr>
          <w:ilvl w:val="0"/>
          <w:numId w:val="16"/>
        </w:numPr>
        <w:spacing w:after="5" w:line="249" w:lineRule="auto"/>
        <w:ind w:right="36"/>
        <w:jc w:val="both"/>
        <w:rPr>
          <w:rFonts w:ascii="Arial Narrow" w:hAnsi="Arial Narrow" w:cs="Calibri"/>
          <w:color w:val="000000"/>
          <w:kern w:val="2"/>
          <w:sz w:val="24"/>
          <w:szCs w:val="24"/>
          <w:lang w:val="en-US"/>
          <w14:ligatures w14:val="standardContextual"/>
        </w:rPr>
      </w:pP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Hawks,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S.N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., Collins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W.K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. (1994):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Načela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proizvodnje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virginijskog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duhana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Ceres, Zagreb </w:t>
      </w:r>
    </w:p>
    <w:p w14:paraId="4F41384B" w14:textId="70A1FC60" w:rsidR="001B6F77" w:rsidRPr="00106101" w:rsidRDefault="001B6F77" w:rsidP="00106101">
      <w:pPr>
        <w:spacing w:line="274" w:lineRule="exact"/>
        <w:ind w:right="-20"/>
        <w:jc w:val="both"/>
        <w:rPr>
          <w:rFonts w:ascii="Arial Narrow" w:eastAsia="Arial Narrow" w:hAnsi="Arial Narrow"/>
        </w:rPr>
      </w:pPr>
    </w:p>
    <w:p w14:paraId="2F88EA5B" w14:textId="0EB0CD0A" w:rsidR="001B6F77" w:rsidRPr="00106101" w:rsidRDefault="001B6F77" w:rsidP="00106101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106101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106101">
        <w:rPr>
          <w:rFonts w:ascii="Arial Narrow" w:eastAsia="Arial Narrow" w:hAnsi="Arial Narrow"/>
          <w:b/>
          <w:position w:val="-1"/>
        </w:rPr>
        <w:t>Jezik izvođenja nastave</w:t>
      </w:r>
    </w:p>
    <w:p w14:paraId="311FCD76" w14:textId="72B81C58" w:rsidR="00A842F9" w:rsidRPr="00106101" w:rsidRDefault="00A842F9" w:rsidP="00106101">
      <w:pPr>
        <w:spacing w:line="267" w:lineRule="exact"/>
        <w:ind w:right="-20"/>
        <w:jc w:val="both"/>
        <w:rPr>
          <w:rFonts w:ascii="Arial Narrow" w:eastAsia="Arial Narrow" w:hAnsi="Arial Narrow"/>
          <w:position w:val="-1"/>
        </w:rPr>
      </w:pPr>
      <w:r w:rsidRPr="00106101">
        <w:rPr>
          <w:rFonts w:ascii="Arial Narrow" w:eastAsia="Times New Roman" w:hAnsi="Arial Narrow"/>
          <w:bCs/>
          <w:lang w:eastAsia="hr-HR"/>
        </w:rPr>
        <w:t>Nastava se izvodi na hrvatskom jeziku.</w:t>
      </w:r>
      <w:r w:rsidRPr="00106101">
        <w:rPr>
          <w:rFonts w:ascii="Arial Narrow" w:eastAsia="Arial Narrow" w:hAnsi="Arial Narrow"/>
          <w:position w:val="-1"/>
        </w:rPr>
        <w:t xml:space="preserve">                                     </w:t>
      </w:r>
    </w:p>
    <w:p w14:paraId="78A43DC2" w14:textId="77777777" w:rsidR="00A842F9" w:rsidRDefault="00A842F9" w:rsidP="00A842F9">
      <w:pPr>
        <w:spacing w:line="267" w:lineRule="exact"/>
        <w:ind w:right="-20"/>
        <w:rPr>
          <w:rFonts w:eastAsia="Arial Narrow"/>
          <w:position w:val="-1"/>
        </w:rPr>
      </w:pPr>
    </w:p>
    <w:p w14:paraId="31190200" w14:textId="77777777" w:rsidR="00A842F9" w:rsidRDefault="00A842F9" w:rsidP="00A842F9">
      <w:pPr>
        <w:spacing w:line="267" w:lineRule="exact"/>
        <w:ind w:right="-20"/>
        <w:rPr>
          <w:rFonts w:eastAsia="Arial Narrow"/>
          <w:position w:val="-1"/>
        </w:rPr>
      </w:pPr>
    </w:p>
    <w:p w14:paraId="0C396886" w14:textId="52B48751" w:rsidR="001B6F77" w:rsidRPr="00106101" w:rsidRDefault="00A842F9" w:rsidP="006B7AE0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106101">
        <w:rPr>
          <w:rFonts w:ascii="Arial Narrow" w:eastAsia="Arial Narrow" w:hAnsi="Arial Narrow"/>
          <w:position w:val="-1"/>
        </w:rPr>
        <w:t xml:space="preserve">                                                                                     </w:t>
      </w:r>
      <w:r w:rsidR="001B6F77" w:rsidRPr="00106101">
        <w:rPr>
          <w:rFonts w:ascii="Arial Narrow" w:eastAsia="Arial Narrow" w:hAnsi="Arial Narrow"/>
          <w:position w:val="-1"/>
        </w:rPr>
        <w:t xml:space="preserve">Nositelj </w:t>
      </w:r>
      <w:r w:rsidR="004A536C" w:rsidRPr="00106101">
        <w:rPr>
          <w:rFonts w:ascii="Arial Narrow" w:eastAsia="Arial Narrow" w:hAnsi="Arial Narrow"/>
          <w:position w:val="-1"/>
        </w:rPr>
        <w:t>kolegij</w:t>
      </w:r>
      <w:r w:rsidR="001B6F77" w:rsidRPr="00106101">
        <w:rPr>
          <w:rFonts w:ascii="Arial Narrow" w:eastAsia="Arial Narrow" w:hAnsi="Arial Narrow"/>
          <w:position w:val="-1"/>
        </w:rPr>
        <w:t>a:</w:t>
      </w:r>
    </w:p>
    <w:p w14:paraId="68F5E423" w14:textId="2FEAB965" w:rsidR="001B6F77" w:rsidRPr="00106101" w:rsidRDefault="00A842F9" w:rsidP="006B7AE0">
      <w:pPr>
        <w:jc w:val="right"/>
        <w:rPr>
          <w:rFonts w:ascii="Arial Narrow" w:hAnsi="Arial Narrow"/>
        </w:rPr>
      </w:pPr>
      <w:r w:rsidRPr="00106101">
        <w:rPr>
          <w:rFonts w:ascii="Arial Narrow" w:hAnsi="Arial Narrow"/>
        </w:rPr>
        <w:t xml:space="preserve">                                                                             dr. sc. Zvjezdana Augustinović, prof. struč. stud.</w:t>
      </w:r>
    </w:p>
    <w:p w14:paraId="0A18BCAA" w14:textId="77777777" w:rsidR="00A842F9" w:rsidRPr="00106101" w:rsidRDefault="00A842F9" w:rsidP="001B6F77">
      <w:pPr>
        <w:rPr>
          <w:rFonts w:ascii="Arial Narrow" w:hAnsi="Arial Narrow"/>
        </w:rPr>
      </w:pPr>
    </w:p>
    <w:p w14:paraId="3C3E068E" w14:textId="3A85AEC3" w:rsidR="001B6F77" w:rsidRPr="00106101" w:rsidRDefault="001B6F77" w:rsidP="001B6F77">
      <w:pPr>
        <w:rPr>
          <w:rFonts w:ascii="Arial Narrow" w:hAnsi="Arial Narrow"/>
        </w:rPr>
      </w:pPr>
      <w:r w:rsidRPr="00106101">
        <w:rPr>
          <w:rFonts w:ascii="Arial Narrow" w:hAnsi="Arial Narrow"/>
        </w:rPr>
        <w:t xml:space="preserve">U Križevcima, </w:t>
      </w:r>
      <w:r w:rsidR="00D27C66">
        <w:rPr>
          <w:rFonts w:ascii="Arial Narrow" w:hAnsi="Arial Narrow"/>
        </w:rPr>
        <w:t>srpanj</w:t>
      </w:r>
      <w:r w:rsidRPr="00106101">
        <w:rPr>
          <w:rFonts w:ascii="Arial Narrow" w:hAnsi="Arial Narrow"/>
        </w:rPr>
        <w:t xml:space="preserve"> 20</w:t>
      </w:r>
      <w:r w:rsidR="00530550" w:rsidRPr="00106101">
        <w:rPr>
          <w:rFonts w:ascii="Arial Narrow" w:hAnsi="Arial Narrow"/>
        </w:rPr>
        <w:t>2</w:t>
      </w:r>
      <w:r w:rsidR="005B1EF8">
        <w:rPr>
          <w:rFonts w:ascii="Arial Narrow" w:hAnsi="Arial Narrow"/>
        </w:rPr>
        <w:t>5</w:t>
      </w:r>
      <w:r w:rsidRPr="00106101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D1E12"/>
    <w:multiLevelType w:val="hybridMultilevel"/>
    <w:tmpl w:val="95A08452"/>
    <w:lvl w:ilvl="0" w:tplc="CDBE718E">
      <w:start w:val="1"/>
      <w:numFmt w:val="decimal"/>
      <w:lvlText w:val="%1.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285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E13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EFC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586E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CE2F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C0AC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C17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BA4B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D6EAA"/>
    <w:multiLevelType w:val="hybridMultilevel"/>
    <w:tmpl w:val="10803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8A3FF4"/>
    <w:multiLevelType w:val="hybridMultilevel"/>
    <w:tmpl w:val="9A8217A8"/>
    <w:lvl w:ilvl="0" w:tplc="E4DA0596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336" w:hanging="360"/>
      </w:pPr>
    </w:lvl>
    <w:lvl w:ilvl="2" w:tplc="041A001B" w:tentative="1">
      <w:start w:val="1"/>
      <w:numFmt w:val="lowerRoman"/>
      <w:lvlText w:val="%3."/>
      <w:lvlJc w:val="right"/>
      <w:pPr>
        <w:ind w:left="2056" w:hanging="180"/>
      </w:pPr>
    </w:lvl>
    <w:lvl w:ilvl="3" w:tplc="041A000F" w:tentative="1">
      <w:start w:val="1"/>
      <w:numFmt w:val="decimal"/>
      <w:lvlText w:val="%4."/>
      <w:lvlJc w:val="left"/>
      <w:pPr>
        <w:ind w:left="2776" w:hanging="360"/>
      </w:pPr>
    </w:lvl>
    <w:lvl w:ilvl="4" w:tplc="041A0019" w:tentative="1">
      <w:start w:val="1"/>
      <w:numFmt w:val="lowerLetter"/>
      <w:lvlText w:val="%5."/>
      <w:lvlJc w:val="left"/>
      <w:pPr>
        <w:ind w:left="3496" w:hanging="360"/>
      </w:pPr>
    </w:lvl>
    <w:lvl w:ilvl="5" w:tplc="041A001B" w:tentative="1">
      <w:start w:val="1"/>
      <w:numFmt w:val="lowerRoman"/>
      <w:lvlText w:val="%6."/>
      <w:lvlJc w:val="right"/>
      <w:pPr>
        <w:ind w:left="4216" w:hanging="180"/>
      </w:pPr>
    </w:lvl>
    <w:lvl w:ilvl="6" w:tplc="041A000F" w:tentative="1">
      <w:start w:val="1"/>
      <w:numFmt w:val="decimal"/>
      <w:lvlText w:val="%7."/>
      <w:lvlJc w:val="left"/>
      <w:pPr>
        <w:ind w:left="4936" w:hanging="360"/>
      </w:pPr>
    </w:lvl>
    <w:lvl w:ilvl="7" w:tplc="041A0019" w:tentative="1">
      <w:start w:val="1"/>
      <w:numFmt w:val="lowerLetter"/>
      <w:lvlText w:val="%8."/>
      <w:lvlJc w:val="left"/>
      <w:pPr>
        <w:ind w:left="5656" w:hanging="360"/>
      </w:pPr>
    </w:lvl>
    <w:lvl w:ilvl="8" w:tplc="041A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  <w:num w:numId="14">
    <w:abstractNumId w:val="1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208E8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06101"/>
    <w:rsid w:val="00123A9B"/>
    <w:rsid w:val="00126C8F"/>
    <w:rsid w:val="00147BC0"/>
    <w:rsid w:val="00167AEF"/>
    <w:rsid w:val="00185CC5"/>
    <w:rsid w:val="00185DC4"/>
    <w:rsid w:val="001A41BB"/>
    <w:rsid w:val="001B6F77"/>
    <w:rsid w:val="001F2F9E"/>
    <w:rsid w:val="001F3481"/>
    <w:rsid w:val="00227EC6"/>
    <w:rsid w:val="00235EDD"/>
    <w:rsid w:val="00243FAB"/>
    <w:rsid w:val="00282A73"/>
    <w:rsid w:val="00284B84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057A5"/>
    <w:rsid w:val="00440CBC"/>
    <w:rsid w:val="00443DC8"/>
    <w:rsid w:val="00477E40"/>
    <w:rsid w:val="0049143D"/>
    <w:rsid w:val="004A536C"/>
    <w:rsid w:val="004D3312"/>
    <w:rsid w:val="004D65D4"/>
    <w:rsid w:val="004D68D2"/>
    <w:rsid w:val="004F094D"/>
    <w:rsid w:val="00513691"/>
    <w:rsid w:val="005164AF"/>
    <w:rsid w:val="00530550"/>
    <w:rsid w:val="00535E7D"/>
    <w:rsid w:val="0056369E"/>
    <w:rsid w:val="005715E5"/>
    <w:rsid w:val="00575D5B"/>
    <w:rsid w:val="00577366"/>
    <w:rsid w:val="005B1EF8"/>
    <w:rsid w:val="005B2962"/>
    <w:rsid w:val="005D0DA4"/>
    <w:rsid w:val="005E6818"/>
    <w:rsid w:val="006001E9"/>
    <w:rsid w:val="006062C7"/>
    <w:rsid w:val="00615B66"/>
    <w:rsid w:val="0063254E"/>
    <w:rsid w:val="006467B6"/>
    <w:rsid w:val="0069125A"/>
    <w:rsid w:val="006931D0"/>
    <w:rsid w:val="006A71C1"/>
    <w:rsid w:val="006B7AE0"/>
    <w:rsid w:val="0072353F"/>
    <w:rsid w:val="00784CF6"/>
    <w:rsid w:val="007875B8"/>
    <w:rsid w:val="007A7FA4"/>
    <w:rsid w:val="007C5203"/>
    <w:rsid w:val="007D332D"/>
    <w:rsid w:val="007E6B50"/>
    <w:rsid w:val="00881238"/>
    <w:rsid w:val="008920B3"/>
    <w:rsid w:val="008961F0"/>
    <w:rsid w:val="008A2813"/>
    <w:rsid w:val="008A63BE"/>
    <w:rsid w:val="008B7148"/>
    <w:rsid w:val="008C306F"/>
    <w:rsid w:val="008C4EDE"/>
    <w:rsid w:val="0093110D"/>
    <w:rsid w:val="00932366"/>
    <w:rsid w:val="00952ACE"/>
    <w:rsid w:val="00996C4F"/>
    <w:rsid w:val="009A7B17"/>
    <w:rsid w:val="009C0611"/>
    <w:rsid w:val="009F7328"/>
    <w:rsid w:val="00A22CF6"/>
    <w:rsid w:val="00A420D4"/>
    <w:rsid w:val="00A422D0"/>
    <w:rsid w:val="00A477E6"/>
    <w:rsid w:val="00A842F9"/>
    <w:rsid w:val="00AA780E"/>
    <w:rsid w:val="00AF23E6"/>
    <w:rsid w:val="00B6173A"/>
    <w:rsid w:val="00B61902"/>
    <w:rsid w:val="00B6583A"/>
    <w:rsid w:val="00B8063E"/>
    <w:rsid w:val="00BB3D69"/>
    <w:rsid w:val="00BC08C6"/>
    <w:rsid w:val="00BD332F"/>
    <w:rsid w:val="00C227E8"/>
    <w:rsid w:val="00C334EC"/>
    <w:rsid w:val="00C511C1"/>
    <w:rsid w:val="00C65664"/>
    <w:rsid w:val="00C73F62"/>
    <w:rsid w:val="00C804E6"/>
    <w:rsid w:val="00C86021"/>
    <w:rsid w:val="00CC00D6"/>
    <w:rsid w:val="00D27C66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1581</Words>
  <Characters>9018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12</cp:revision>
  <cp:lastPrinted>2023-06-16T08:42:00Z</cp:lastPrinted>
  <dcterms:created xsi:type="dcterms:W3CDTF">2024-05-31T07:43:00Z</dcterms:created>
  <dcterms:modified xsi:type="dcterms:W3CDTF">2025-07-14T16:32:00Z</dcterms:modified>
</cp:coreProperties>
</file>