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4C24D808" w:rsidR="005715E5" w:rsidRPr="006931D0" w:rsidRDefault="007436CA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4F4F1B07" wp14:editId="2F8CEB1F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7506472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2A1847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2A1847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C063D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3D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2D556437" w:rsidR="0072353F" w:rsidRPr="00C063D9" w:rsidRDefault="00060AA6" w:rsidP="00ED57DB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C063D9">
              <w:rPr>
                <w:rFonts w:ascii="Arial Narrow" w:hAnsi="Arial Narrow"/>
                <w:b/>
              </w:rPr>
              <w:t>Stručni prijediplomski</w:t>
            </w:r>
            <w:r w:rsidR="008A63BE" w:rsidRPr="00C063D9">
              <w:rPr>
                <w:rFonts w:ascii="Arial Narrow" w:hAnsi="Arial Narrow"/>
                <w:b/>
              </w:rPr>
              <w:t xml:space="preserve"> studij </w:t>
            </w:r>
            <w:r w:rsidR="008A63BE" w:rsidRPr="00C063D9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C063D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3D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6EBC65C" w:rsidR="008A63BE" w:rsidRPr="00C063D9" w:rsidRDefault="00A30682" w:rsidP="008A63B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063D9">
              <w:rPr>
                <w:rFonts w:ascii="Arial Narrow" w:hAnsi="Arial Narrow"/>
                <w:b/>
                <w:bCs/>
              </w:rPr>
              <w:t>Osnove poljoprivredne ekonomike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40BFD04" w:rsidR="005E6818" w:rsidRPr="00C063D9" w:rsidRDefault="005E6818" w:rsidP="000D76A8">
            <w:pPr>
              <w:shd w:val="clear" w:color="auto" w:fill="FFFFFF" w:themeFill="background1"/>
              <w:spacing w:after="0" w:line="276" w:lineRule="auto"/>
              <w:rPr>
                <w:rFonts w:ascii="Arial Narrow" w:hAnsi="Arial Narrow"/>
                <w:b/>
              </w:rPr>
            </w:pPr>
            <w:r w:rsidRPr="00C063D9">
              <w:rPr>
                <w:rFonts w:ascii="Arial Narrow" w:hAnsi="Arial Narrow"/>
                <w:b/>
              </w:rPr>
              <w:t xml:space="preserve">Šifra: </w:t>
            </w:r>
            <w:r w:rsidR="00A30682" w:rsidRPr="00C063D9">
              <w:rPr>
                <w:rFonts w:ascii="Arial Narrow" w:hAnsi="Arial Narrow"/>
                <w:b/>
              </w:rPr>
              <w:t>241305</w:t>
            </w:r>
          </w:p>
          <w:p w14:paraId="4DEFD2BB" w14:textId="71121CC3" w:rsidR="005E6818" w:rsidRPr="00C063D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063D9">
              <w:rPr>
                <w:rFonts w:ascii="Arial Narrow" w:hAnsi="Arial Narrow"/>
                <w:b/>
              </w:rPr>
              <w:t>Status</w:t>
            </w:r>
            <w:r w:rsidRPr="00C063D9">
              <w:rPr>
                <w:rFonts w:ascii="Arial Narrow" w:hAnsi="Arial Narrow"/>
                <w:bCs/>
              </w:rPr>
              <w:t>:</w:t>
            </w:r>
            <w:r w:rsidR="009F7328" w:rsidRPr="00C063D9">
              <w:rPr>
                <w:rFonts w:ascii="Arial Narrow" w:hAnsi="Arial Narrow"/>
                <w:bCs/>
              </w:rPr>
              <w:t xml:space="preserve"> </w:t>
            </w:r>
            <w:r w:rsidR="00ED57DB" w:rsidRPr="00C063D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AF66D4D" w:rsidR="00E072DC" w:rsidRPr="00C063D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  <w:b/>
                <w:bCs/>
              </w:rPr>
              <w:t>Semestar:</w:t>
            </w:r>
            <w:r w:rsidRPr="00C063D9">
              <w:rPr>
                <w:rFonts w:ascii="Arial Narrow" w:hAnsi="Arial Narrow"/>
              </w:rPr>
              <w:t xml:space="preserve"> </w:t>
            </w:r>
            <w:r w:rsidR="00ED57DB" w:rsidRPr="00C063D9">
              <w:rPr>
                <w:rFonts w:ascii="Arial Narrow" w:hAnsi="Arial Narrow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ECB47F2" w:rsidR="005E6818" w:rsidRPr="00C063D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3D9">
              <w:rPr>
                <w:rFonts w:ascii="Arial Narrow" w:hAnsi="Arial Narrow"/>
                <w:b/>
                <w:bCs/>
              </w:rPr>
              <w:t xml:space="preserve">ECTS bodovi: </w:t>
            </w:r>
            <w:r w:rsidR="00ED57DB" w:rsidRPr="00C063D9">
              <w:rPr>
                <w:rFonts w:ascii="Arial Narrow" w:hAnsi="Arial Narrow"/>
                <w:b/>
                <w:bCs/>
              </w:rPr>
              <w:t>5</w:t>
            </w:r>
            <w:r w:rsidR="00A30682" w:rsidRPr="00C063D9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6931D0" w14:paraId="6A27F3D8" w14:textId="77777777" w:rsidTr="00EE2B1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C063D9" w:rsidRDefault="001B6F77" w:rsidP="00EE2B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063D9">
              <w:rPr>
                <w:rFonts w:ascii="Arial Narrow" w:hAnsi="Arial Narrow"/>
                <w:b/>
              </w:rPr>
              <w:t>N</w:t>
            </w:r>
            <w:r w:rsidR="00EA0B95" w:rsidRPr="00C063D9">
              <w:rPr>
                <w:rFonts w:ascii="Arial Narrow" w:hAnsi="Arial Narrow"/>
                <w:b/>
              </w:rPr>
              <w:t>ositelj:</w:t>
            </w:r>
            <w:r w:rsidR="000F34E6" w:rsidRPr="00C063D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B4391A6" w:rsidR="001B6F77" w:rsidRPr="00C063D9" w:rsidRDefault="00ED57DB" w:rsidP="00EE2B1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C063D9">
              <w:rPr>
                <w:rFonts w:ascii="Arial Narrow" w:hAnsi="Arial Narrow" w:cs="Arial Narrow"/>
              </w:rPr>
              <w:t>Dragutin Kamenjak, dipl. ing., v. pred.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C063D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063D9">
              <w:rPr>
                <w:rFonts w:ascii="Arial Narrow" w:hAnsi="Arial Narrow"/>
                <w:b/>
              </w:rPr>
              <w:t>Suradnici</w:t>
            </w:r>
            <w:r w:rsidR="00EA0B95" w:rsidRPr="00C063D9">
              <w:rPr>
                <w:rFonts w:ascii="Arial Narrow" w:hAnsi="Arial Narrow"/>
                <w:b/>
              </w:rPr>
              <w:t>:</w:t>
            </w:r>
            <w:r w:rsidR="00060AA6" w:rsidRPr="00C063D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1C4EAC40" w:rsidR="00EA0B95" w:rsidRPr="00C063D9" w:rsidRDefault="007D7131" w:rsidP="00A30682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C063D9">
              <w:rPr>
                <w:rFonts w:ascii="Arial Narrow" w:eastAsia="Arial Narrow" w:hAnsi="Arial Narrow"/>
                <w:bCs/>
                <w:spacing w:val="6"/>
              </w:rPr>
              <w:t xml:space="preserve">Dr. sc. </w:t>
            </w:r>
            <w:r w:rsidR="00A30682" w:rsidRPr="00C063D9">
              <w:rPr>
                <w:rFonts w:ascii="Arial Narrow" w:eastAsia="Arial Narrow" w:hAnsi="Arial Narrow"/>
                <w:bCs/>
                <w:spacing w:val="6"/>
              </w:rPr>
              <w:t>Dušanka Gajdi</w:t>
            </w:r>
            <w:r w:rsidRPr="00C063D9">
              <w:rPr>
                <w:rFonts w:ascii="Arial Narrow" w:eastAsia="Arial Narrow" w:hAnsi="Arial Narrow"/>
                <w:bCs/>
                <w:spacing w:val="6"/>
              </w:rPr>
              <w:t>ć, prof. struč. stud.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C063D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063D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063D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063D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FFC2153" w:rsidR="00282A73" w:rsidRPr="00C063D9" w:rsidRDefault="00A3068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063D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FDF27E3" w:rsidR="00282A73" w:rsidRPr="00C063D9" w:rsidRDefault="00A21F6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3</w:t>
            </w:r>
            <w:r w:rsidR="00A30682" w:rsidRPr="00C063D9">
              <w:rPr>
                <w:rFonts w:ascii="Arial Narrow" w:hAnsi="Arial Narrow"/>
              </w:rPr>
              <w:t>0</w:t>
            </w:r>
          </w:p>
        </w:tc>
      </w:tr>
      <w:tr w:rsidR="00060AA6" w:rsidRPr="006931D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F2BF415" w:rsidR="00060AA6" w:rsidRPr="00C063D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C3175CD" w:rsidR="00060AA6" w:rsidRPr="00C063D9" w:rsidRDefault="00A3068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3D9">
              <w:rPr>
                <w:rFonts w:ascii="Arial Narrow" w:hAnsi="Arial Narrow"/>
              </w:rPr>
              <w:t>8</w:t>
            </w:r>
          </w:p>
        </w:tc>
      </w:tr>
    </w:tbl>
    <w:p w14:paraId="3D2A3083" w14:textId="77777777" w:rsidR="005A6FA9" w:rsidRDefault="005A6FA9" w:rsidP="00ED57DB">
      <w:pPr>
        <w:spacing w:before="30"/>
        <w:ind w:right="-36"/>
        <w:rPr>
          <w:rFonts w:eastAsia="Arial Narrow"/>
          <w:b/>
          <w:bCs/>
          <w:spacing w:val="-2"/>
        </w:rPr>
      </w:pPr>
    </w:p>
    <w:p w14:paraId="01921DF9" w14:textId="0C505D56" w:rsidR="00A30682" w:rsidRPr="00A30682" w:rsidRDefault="001B6F77" w:rsidP="00634444">
      <w:pPr>
        <w:spacing w:before="30"/>
        <w:ind w:right="-36"/>
        <w:jc w:val="both"/>
        <w:rPr>
          <w:rFonts w:eastAsia="Arial Narrow"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A30682" w:rsidRPr="00A30682">
        <w:rPr>
          <w:rFonts w:eastAsia="Arial Narrow"/>
          <w:spacing w:val="-2"/>
        </w:rPr>
        <w:t xml:space="preserve">omogućiti studentima stjecanje osnovnih makroekonomskih znanja povezanih sa funkcioniranjem cjelokupnog gospodarstva jedne države, s posebnim osvrtom na sektor poljoprivrede i agrobiznisa, kao i osnovna mikroekonomska znanja koja su temelj poslovanja svih poslovnih subjekata.   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Default="004D3312" w:rsidP="004D3312">
      <w:pPr>
        <w:ind w:right="-20"/>
        <w:rPr>
          <w:rFonts w:eastAsia="Arial Narrow"/>
          <w:b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509"/>
        <w:gridCol w:w="484"/>
        <w:gridCol w:w="484"/>
        <w:gridCol w:w="535"/>
        <w:gridCol w:w="1575"/>
      </w:tblGrid>
      <w:tr w:rsidR="00A30682" w:rsidRPr="004650B7" w14:paraId="2ACF6CDD" w14:textId="77777777" w:rsidTr="00FE151F">
        <w:tc>
          <w:tcPr>
            <w:tcW w:w="408" w:type="pct"/>
            <w:vAlign w:val="center"/>
          </w:tcPr>
          <w:p w14:paraId="2091591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0314588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804" w:type="pct"/>
            <w:gridSpan w:val="3"/>
            <w:vAlign w:val="center"/>
          </w:tcPr>
          <w:p w14:paraId="3E95B060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 xml:space="preserve">Oblici </w:t>
            </w:r>
          </w:p>
          <w:p w14:paraId="0F9C319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nastave</w:t>
            </w:r>
          </w:p>
        </w:tc>
        <w:tc>
          <w:tcPr>
            <w:tcW w:w="842" w:type="pct"/>
            <w:vAlign w:val="center"/>
          </w:tcPr>
          <w:p w14:paraId="762728B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Mjesto</w:t>
            </w:r>
          </w:p>
          <w:p w14:paraId="57531EB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izvođenja nastave</w:t>
            </w:r>
          </w:p>
        </w:tc>
      </w:tr>
      <w:tr w:rsidR="00A30682" w:rsidRPr="004650B7" w14:paraId="261BAA8A" w14:textId="77777777" w:rsidTr="00FE151F">
        <w:tc>
          <w:tcPr>
            <w:tcW w:w="408" w:type="pct"/>
            <w:vAlign w:val="center"/>
          </w:tcPr>
          <w:p w14:paraId="72902E3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20496B8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Nastavna jedinica</w:t>
            </w:r>
          </w:p>
        </w:tc>
        <w:tc>
          <w:tcPr>
            <w:tcW w:w="259" w:type="pct"/>
            <w:vAlign w:val="center"/>
          </w:tcPr>
          <w:p w14:paraId="3BAE6CB6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P</w:t>
            </w:r>
          </w:p>
        </w:tc>
        <w:tc>
          <w:tcPr>
            <w:tcW w:w="259" w:type="pct"/>
            <w:vAlign w:val="center"/>
          </w:tcPr>
          <w:p w14:paraId="2D8D601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V</w:t>
            </w:r>
          </w:p>
        </w:tc>
        <w:tc>
          <w:tcPr>
            <w:tcW w:w="286" w:type="pct"/>
            <w:vAlign w:val="center"/>
          </w:tcPr>
          <w:p w14:paraId="23ABB091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842" w:type="pct"/>
            <w:vAlign w:val="center"/>
          </w:tcPr>
          <w:p w14:paraId="0CA1613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A30682" w:rsidRPr="004650B7" w14:paraId="50AE1A8D" w14:textId="77777777" w:rsidTr="00FE151F">
        <w:tc>
          <w:tcPr>
            <w:tcW w:w="408" w:type="pct"/>
            <w:vAlign w:val="center"/>
          </w:tcPr>
          <w:p w14:paraId="0E6A3A0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1.</w:t>
            </w:r>
          </w:p>
        </w:tc>
        <w:tc>
          <w:tcPr>
            <w:tcW w:w="2946" w:type="pct"/>
            <w:vAlign w:val="center"/>
          </w:tcPr>
          <w:p w14:paraId="1C4062AE" w14:textId="2993CDF1" w:rsidR="00A30682" w:rsidRPr="004650B7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Uvo</w:t>
            </w:r>
            <w:r>
              <w:rPr>
                <w:rFonts w:ascii="Arial Narrow" w:eastAsia="Times New Roman" w:hAnsi="Arial Narrow"/>
                <w:lang w:eastAsia="hr-HR"/>
              </w:rPr>
              <w:t>d u predmet, definicije, podjele</w:t>
            </w:r>
            <w:r w:rsidRPr="004650B7">
              <w:rPr>
                <w:rFonts w:ascii="Arial Narrow" w:eastAsia="Times New Roman" w:hAnsi="Arial Narrow"/>
                <w:lang w:eastAsia="hr-HR"/>
              </w:rPr>
              <w:t xml:space="preserve"> ekonomike</w:t>
            </w:r>
            <w:r w:rsidR="00323EBF">
              <w:rPr>
                <w:rFonts w:ascii="Arial Narrow" w:eastAsia="Times New Roman" w:hAnsi="Arial Narrow"/>
                <w:lang w:eastAsia="hr-HR"/>
              </w:rPr>
              <w:t xml:space="preserve"> / </w:t>
            </w:r>
            <w:r w:rsidRPr="00780777">
              <w:rPr>
                <w:rFonts w:ascii="Arial Narrow" w:eastAsia="Times New Roman" w:hAnsi="Arial Narrow"/>
                <w:lang w:eastAsia="hr-HR"/>
              </w:rPr>
              <w:t>pozitivna i normativna ekonomika</w:t>
            </w:r>
            <w:r w:rsidR="00323EBF">
              <w:rPr>
                <w:rFonts w:ascii="Arial Narrow" w:eastAsia="Times New Roman" w:hAnsi="Arial Narrow"/>
                <w:lang w:eastAsia="hr-HR"/>
              </w:rPr>
              <w:t xml:space="preserve"> / </w:t>
            </w:r>
            <w:r w:rsidRPr="00780777">
              <w:rPr>
                <w:rFonts w:ascii="Arial Narrow" w:eastAsia="Times New Roman" w:hAnsi="Arial Narrow"/>
                <w:lang w:eastAsia="hr-HR"/>
              </w:rPr>
              <w:t>mikroekonomika i makroekonomika poljoprivrede</w:t>
            </w:r>
            <w:r w:rsidR="00323EBF">
              <w:rPr>
                <w:rFonts w:ascii="Arial Narrow" w:eastAsia="Times New Roman" w:hAnsi="Arial Narrow"/>
                <w:lang w:eastAsia="hr-HR"/>
              </w:rPr>
              <w:t xml:space="preserve"> /</w:t>
            </w: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4650B7">
              <w:rPr>
                <w:rFonts w:ascii="Arial Narrow" w:eastAsia="Times New Roman" w:hAnsi="Arial Narrow"/>
                <w:lang w:eastAsia="hr-HR"/>
              </w:rPr>
              <w:t>metode u eko</w:t>
            </w:r>
            <w:r>
              <w:rPr>
                <w:rFonts w:ascii="Arial Narrow" w:eastAsia="Times New Roman" w:hAnsi="Arial Narrow"/>
                <w:lang w:eastAsia="hr-HR"/>
              </w:rPr>
              <w:t xml:space="preserve">nomici i moguće pogreške, </w:t>
            </w:r>
            <w:r w:rsidR="00FD7C1E">
              <w:rPr>
                <w:rFonts w:ascii="Arial Narrow" w:eastAsia="Times New Roman" w:hAnsi="Arial Narrow"/>
                <w:lang w:eastAsia="hr-HR"/>
              </w:rPr>
              <w:t xml:space="preserve">veza </w:t>
            </w:r>
            <w:r>
              <w:rPr>
                <w:rFonts w:ascii="Arial Narrow" w:eastAsia="Times New Roman" w:hAnsi="Arial Narrow"/>
                <w:lang w:eastAsia="hr-HR"/>
              </w:rPr>
              <w:t>ekonomik</w:t>
            </w:r>
            <w:r w:rsidR="00FD7C1E">
              <w:rPr>
                <w:rFonts w:ascii="Arial Narrow" w:eastAsia="Times New Roman" w:hAnsi="Arial Narrow"/>
                <w:lang w:eastAsia="hr-HR"/>
              </w:rPr>
              <w:t>e</w:t>
            </w:r>
            <w:r>
              <w:rPr>
                <w:rFonts w:ascii="Arial Narrow" w:eastAsia="Times New Roman" w:hAnsi="Arial Narrow"/>
                <w:lang w:eastAsia="hr-HR"/>
              </w:rPr>
              <w:t xml:space="preserve"> i drug</w:t>
            </w:r>
            <w:r w:rsidR="00FD7C1E">
              <w:rPr>
                <w:rFonts w:ascii="Arial Narrow" w:eastAsia="Times New Roman" w:hAnsi="Arial Narrow"/>
                <w:lang w:eastAsia="hr-HR"/>
              </w:rPr>
              <w:t>ih</w:t>
            </w:r>
            <w:r>
              <w:rPr>
                <w:rFonts w:ascii="Arial Narrow" w:eastAsia="Times New Roman" w:hAnsi="Arial Narrow"/>
                <w:lang w:eastAsia="hr-HR"/>
              </w:rPr>
              <w:t xml:space="preserve"> nauk</w:t>
            </w:r>
            <w:r w:rsidR="00FD7C1E">
              <w:rPr>
                <w:rFonts w:ascii="Arial Narrow" w:eastAsia="Times New Roman" w:hAnsi="Arial Narrow"/>
                <w:lang w:eastAsia="hr-HR"/>
              </w:rPr>
              <w:t>a</w:t>
            </w:r>
            <w:r>
              <w:rPr>
                <w:rFonts w:ascii="Arial Narrow" w:eastAsia="Times New Roman" w:hAnsi="Arial Narrow"/>
                <w:lang w:eastAsia="hr-HR"/>
              </w:rPr>
              <w:t xml:space="preserve">. </w:t>
            </w:r>
          </w:p>
        </w:tc>
        <w:tc>
          <w:tcPr>
            <w:tcW w:w="259" w:type="pct"/>
            <w:vAlign w:val="center"/>
          </w:tcPr>
          <w:p w14:paraId="6D165BA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0DC77A4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38AAB076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0740815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208B779A" w14:textId="77777777" w:rsidTr="00FE151F">
        <w:tc>
          <w:tcPr>
            <w:tcW w:w="408" w:type="pct"/>
            <w:vAlign w:val="center"/>
          </w:tcPr>
          <w:p w14:paraId="423D856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2.</w:t>
            </w:r>
          </w:p>
        </w:tc>
        <w:tc>
          <w:tcPr>
            <w:tcW w:w="2946" w:type="pct"/>
            <w:vAlign w:val="center"/>
          </w:tcPr>
          <w:p w14:paraId="4D340674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 xml:space="preserve">Povijesni razvitak ekonomske i agroekonomske misli, </w:t>
            </w:r>
          </w:p>
          <w:p w14:paraId="5FE86CE6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ekonomski pravci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259" w:type="pct"/>
            <w:vAlign w:val="center"/>
          </w:tcPr>
          <w:p w14:paraId="72A6AEC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7F8D33AE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67049D6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717A11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75CF833F" w14:textId="77777777" w:rsidTr="00FE151F">
        <w:tc>
          <w:tcPr>
            <w:tcW w:w="408" w:type="pct"/>
            <w:vAlign w:val="center"/>
          </w:tcPr>
          <w:p w14:paraId="217801AD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lastRenderedPageBreak/>
              <w:t>3.</w:t>
            </w:r>
          </w:p>
        </w:tc>
        <w:tc>
          <w:tcPr>
            <w:tcW w:w="2946" w:type="pct"/>
            <w:vAlign w:val="center"/>
          </w:tcPr>
          <w:p w14:paraId="13E4FC34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eastAsia="Times New Roman" w:hAnsi="Arial Narrow"/>
                <w:lang w:eastAsia="hr-HR"/>
              </w:rPr>
              <w:t>Ekonomski proces, problemi ekonomske organizacije, ekonomska uloga države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259" w:type="pct"/>
            <w:vAlign w:val="center"/>
          </w:tcPr>
          <w:p w14:paraId="52AC0CC3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2D7285A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1D7F532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8A6E5ED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4C521CE7" w14:textId="77777777" w:rsidTr="00FE151F">
        <w:tc>
          <w:tcPr>
            <w:tcW w:w="408" w:type="pct"/>
            <w:vAlign w:val="center"/>
          </w:tcPr>
          <w:p w14:paraId="34EAF30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4.</w:t>
            </w:r>
          </w:p>
        </w:tc>
        <w:tc>
          <w:tcPr>
            <w:tcW w:w="2946" w:type="pct"/>
            <w:vAlign w:val="center"/>
          </w:tcPr>
          <w:p w14:paraId="347A7085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>Pojam, podjela, specifičnosti poljoprivrede proizvodnje, regionalni aspekti razvitka poljoprivrede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583B666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79D426D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AE36431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0879453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66BEDB08" w14:textId="77777777" w:rsidTr="00FE151F">
        <w:tc>
          <w:tcPr>
            <w:tcW w:w="408" w:type="pct"/>
            <w:vAlign w:val="center"/>
          </w:tcPr>
          <w:p w14:paraId="052BA13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5.</w:t>
            </w:r>
          </w:p>
        </w:tc>
        <w:tc>
          <w:tcPr>
            <w:tcW w:w="2946" w:type="pct"/>
            <w:vAlign w:val="center"/>
          </w:tcPr>
          <w:p w14:paraId="75D45F8B" w14:textId="1517CEC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>Ekonomski za</w:t>
            </w:r>
            <w:r>
              <w:rPr>
                <w:rFonts w:ascii="Arial Narrow" w:hAnsi="Arial Narrow" w:cs="Arial"/>
              </w:rPr>
              <w:t xml:space="preserve">koni u </w:t>
            </w:r>
            <w:r w:rsidRPr="004650B7">
              <w:rPr>
                <w:rFonts w:ascii="Arial Narrow" w:hAnsi="Arial Narrow" w:cs="Arial"/>
              </w:rPr>
              <w:t>proizvodnji, raspodjeli, razmjeni i potrošnji dobara</w:t>
            </w:r>
            <w:r w:rsidR="00323EBF"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6F6249E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28BA5792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FBE537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3956E8D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1E95ECCF" w14:textId="77777777" w:rsidTr="00FE151F">
        <w:tc>
          <w:tcPr>
            <w:tcW w:w="408" w:type="pct"/>
            <w:vAlign w:val="center"/>
          </w:tcPr>
          <w:p w14:paraId="42E5AA82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6.</w:t>
            </w:r>
          </w:p>
        </w:tc>
        <w:tc>
          <w:tcPr>
            <w:tcW w:w="2946" w:type="pct"/>
            <w:vAlign w:val="center"/>
          </w:tcPr>
          <w:p w14:paraId="7FCB0694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>Tržni mehanizam,</w:t>
            </w:r>
            <w:r>
              <w:rPr>
                <w:rFonts w:ascii="Arial Narrow" w:hAnsi="Arial Narrow" w:cs="Arial"/>
              </w:rPr>
              <w:t xml:space="preserve"> </w:t>
            </w:r>
            <w:r w:rsidRPr="004650B7">
              <w:rPr>
                <w:rFonts w:ascii="Arial Narrow" w:hAnsi="Arial Narrow" w:cs="Arial"/>
              </w:rPr>
              <w:t>analiza ponude i potražnje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2AC8554D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627D366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89DCA10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585DB92E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2103B744" w14:textId="77777777" w:rsidTr="00FE151F">
        <w:tc>
          <w:tcPr>
            <w:tcW w:w="408" w:type="pct"/>
            <w:vAlign w:val="center"/>
          </w:tcPr>
          <w:p w14:paraId="78AA8588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7.</w:t>
            </w:r>
          </w:p>
        </w:tc>
        <w:tc>
          <w:tcPr>
            <w:tcW w:w="2946" w:type="pct"/>
            <w:vAlign w:val="center"/>
          </w:tcPr>
          <w:p w14:paraId="40D1A56C" w14:textId="37B03B42" w:rsidR="00A30682" w:rsidRPr="004650B7" w:rsidRDefault="00A30682" w:rsidP="00533BA9">
            <w:pPr>
              <w:pStyle w:val="Naslov1"/>
              <w:spacing w:before="60" w:beforeAutospacing="0" w:after="60" w:afterAutospacing="0"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4F490E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Proizvodni resursi, teorija proizvodnje, proizvodna funkcija, proizvodni činitelji u poljoprivredi </w:t>
            </w:r>
            <w:r w:rsidR="00134485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/ zemljište</w:t>
            </w:r>
            <w:r w:rsidRPr="004F490E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, radna snaga, kapital, upravljanje.</w:t>
            </w:r>
          </w:p>
        </w:tc>
        <w:tc>
          <w:tcPr>
            <w:tcW w:w="259" w:type="pct"/>
            <w:vAlign w:val="center"/>
          </w:tcPr>
          <w:p w14:paraId="45C3F32E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0955087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1E32DED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09C2352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280D690A" w14:textId="77777777" w:rsidTr="00FE151F">
        <w:tc>
          <w:tcPr>
            <w:tcW w:w="4158" w:type="pct"/>
            <w:gridSpan w:val="5"/>
            <w:vAlign w:val="center"/>
          </w:tcPr>
          <w:p w14:paraId="269A6134" w14:textId="77777777" w:rsidR="00A30682" w:rsidRPr="004A3486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4F490E">
              <w:rPr>
                <w:rFonts w:ascii="Arial Narrow" w:eastAsia="Times New Roman" w:hAnsi="Arial Narrow"/>
                <w:color w:val="000000" w:themeColor="text1"/>
                <w:lang w:eastAsia="hr-HR"/>
              </w:rPr>
              <w:t>KOLOKVIJ   I</w:t>
            </w:r>
            <w:r w:rsidRPr="004F490E">
              <w:rPr>
                <w:rFonts w:ascii="Arial Narrow" w:eastAsia="Times New Roman" w:hAnsi="Arial Narrow"/>
                <w:b/>
                <w:color w:val="000000" w:themeColor="text1"/>
                <w:lang w:eastAsia="hr-HR"/>
              </w:rPr>
              <w:t xml:space="preserve">  </w:t>
            </w:r>
          </w:p>
        </w:tc>
        <w:tc>
          <w:tcPr>
            <w:tcW w:w="842" w:type="pct"/>
            <w:vAlign w:val="center"/>
          </w:tcPr>
          <w:p w14:paraId="0B8FD5E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2FAD8ED8" w14:textId="77777777" w:rsidTr="00FE151F">
        <w:tc>
          <w:tcPr>
            <w:tcW w:w="408" w:type="pct"/>
            <w:vAlign w:val="center"/>
          </w:tcPr>
          <w:p w14:paraId="25837CF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8.</w:t>
            </w:r>
          </w:p>
        </w:tc>
        <w:tc>
          <w:tcPr>
            <w:tcW w:w="2946" w:type="pct"/>
            <w:vAlign w:val="center"/>
          </w:tcPr>
          <w:p w14:paraId="405E3C37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/>
                <w:bCs/>
              </w:rPr>
            </w:pPr>
            <w:r w:rsidRPr="004650B7">
              <w:rPr>
                <w:rFonts w:ascii="Arial Narrow" w:hAnsi="Arial Narrow" w:cs="Arial"/>
              </w:rPr>
              <w:t>Mjesto ekonomike poljoprivrede u gospodarskom sustavu, osnovne funkcije</w:t>
            </w:r>
            <w:r>
              <w:rPr>
                <w:rFonts w:ascii="Arial Narrow" w:hAnsi="Arial Narrow" w:cs="Arial"/>
              </w:rPr>
              <w:t xml:space="preserve"> (uloge)</w:t>
            </w:r>
            <w:r w:rsidRPr="004650B7">
              <w:rPr>
                <w:rFonts w:ascii="Arial Narrow" w:hAnsi="Arial Narrow" w:cs="Arial"/>
              </w:rPr>
              <w:t xml:space="preserve"> poljoprivrede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7A38E910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7451F7E8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7A06B1B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039ACF9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6555D8B5" w14:textId="77777777" w:rsidTr="00FE151F">
        <w:tc>
          <w:tcPr>
            <w:tcW w:w="408" w:type="pct"/>
            <w:vAlign w:val="center"/>
          </w:tcPr>
          <w:p w14:paraId="304DCBC3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9.</w:t>
            </w:r>
          </w:p>
        </w:tc>
        <w:tc>
          <w:tcPr>
            <w:tcW w:w="2946" w:type="pct"/>
            <w:vAlign w:val="center"/>
          </w:tcPr>
          <w:p w14:paraId="338EC2C5" w14:textId="7BAB1013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 xml:space="preserve">Poljoprivreda i agrobiznis </w:t>
            </w:r>
            <w:r w:rsidR="00976F23">
              <w:rPr>
                <w:rFonts w:ascii="Arial Narrow" w:hAnsi="Arial Narrow" w:cs="Arial"/>
              </w:rPr>
              <w:t xml:space="preserve">/ </w:t>
            </w:r>
            <w:r w:rsidRPr="004650B7">
              <w:rPr>
                <w:rFonts w:ascii="Arial Narrow" w:hAnsi="Arial Narrow" w:cs="Arial"/>
              </w:rPr>
              <w:t>industrije uz i niz tijek</w:t>
            </w:r>
            <w:r>
              <w:rPr>
                <w:rFonts w:ascii="Arial Narrow" w:hAnsi="Arial Narrow" w:cs="Arial"/>
              </w:rPr>
              <w:t xml:space="preserve"> poljoprivrede.</w:t>
            </w:r>
          </w:p>
        </w:tc>
        <w:tc>
          <w:tcPr>
            <w:tcW w:w="259" w:type="pct"/>
            <w:vAlign w:val="center"/>
          </w:tcPr>
          <w:p w14:paraId="06D2CB9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5FDA543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5DEEBA6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4031552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0E010171" w14:textId="77777777" w:rsidTr="00FE151F">
        <w:tc>
          <w:tcPr>
            <w:tcW w:w="408" w:type="pct"/>
            <w:vAlign w:val="center"/>
          </w:tcPr>
          <w:p w14:paraId="29678381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10.</w:t>
            </w:r>
          </w:p>
        </w:tc>
        <w:tc>
          <w:tcPr>
            <w:tcW w:w="2946" w:type="pct"/>
            <w:vAlign w:val="center"/>
          </w:tcPr>
          <w:p w14:paraId="032CA6FC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>Agrarna struktura poljoprivrede RH</w:t>
            </w:r>
            <w:r>
              <w:rPr>
                <w:rFonts w:ascii="Arial Narrow" w:hAnsi="Arial Narrow" w:cs="Arial"/>
              </w:rPr>
              <w:t>, s osvrtom na agrarnu strukturu</w:t>
            </w:r>
            <w:r w:rsidRPr="004650B7">
              <w:rPr>
                <w:rFonts w:ascii="Arial Narrow" w:hAnsi="Arial Narrow" w:cs="Arial"/>
              </w:rPr>
              <w:t xml:space="preserve"> EU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630ED116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4A781408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BA55BFB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1C6ADAA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4706F953" w14:textId="77777777" w:rsidTr="00FE151F">
        <w:tc>
          <w:tcPr>
            <w:tcW w:w="408" w:type="pct"/>
            <w:vAlign w:val="center"/>
          </w:tcPr>
          <w:p w14:paraId="57A105B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11.</w:t>
            </w:r>
          </w:p>
        </w:tc>
        <w:tc>
          <w:tcPr>
            <w:tcW w:w="2946" w:type="pct"/>
            <w:vAlign w:val="center"/>
          </w:tcPr>
          <w:p w14:paraId="576644FB" w14:textId="6201840C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 w:rsidRPr="004650B7">
              <w:rPr>
                <w:rFonts w:ascii="Arial Narrow" w:hAnsi="Arial Narrow" w:cs="Arial"/>
              </w:rPr>
              <w:t>Poljoprivredna proizvodnja</w:t>
            </w:r>
            <w:r w:rsidR="00323EBF">
              <w:rPr>
                <w:rFonts w:ascii="Arial Narrow" w:hAnsi="Arial Narrow" w:cs="Arial"/>
              </w:rPr>
              <w:t xml:space="preserve"> u Hrvatskoj</w:t>
            </w:r>
            <w:r w:rsidRPr="004650B7">
              <w:rPr>
                <w:rFonts w:ascii="Arial Narrow" w:hAnsi="Arial Narrow" w:cs="Arial"/>
              </w:rPr>
              <w:t>, stanj</w:t>
            </w:r>
            <w:r w:rsidR="00323EBF">
              <w:rPr>
                <w:rFonts w:ascii="Arial Narrow" w:hAnsi="Arial Narrow" w:cs="Arial"/>
              </w:rPr>
              <w:t>e</w:t>
            </w:r>
            <w:r w:rsidRPr="004650B7">
              <w:rPr>
                <w:rFonts w:ascii="Arial Narrow" w:hAnsi="Arial Narrow" w:cs="Arial"/>
              </w:rPr>
              <w:t xml:space="preserve"> i ocjena razvijenosti po granama poljoprivrede</w:t>
            </w:r>
            <w:r w:rsidR="00323EBF">
              <w:rPr>
                <w:rFonts w:ascii="Arial Narrow" w:hAnsi="Arial Narrow" w:cs="Arial"/>
              </w:rPr>
              <w:t>.</w:t>
            </w:r>
          </w:p>
        </w:tc>
        <w:tc>
          <w:tcPr>
            <w:tcW w:w="259" w:type="pct"/>
            <w:vAlign w:val="center"/>
          </w:tcPr>
          <w:p w14:paraId="09712DC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5</w:t>
            </w:r>
          </w:p>
        </w:tc>
        <w:tc>
          <w:tcPr>
            <w:tcW w:w="259" w:type="pct"/>
            <w:vAlign w:val="center"/>
          </w:tcPr>
          <w:p w14:paraId="55F6B211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41A108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6F95A39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3C39A240" w14:textId="77777777" w:rsidTr="00FE151F">
        <w:tc>
          <w:tcPr>
            <w:tcW w:w="408" w:type="pct"/>
            <w:vAlign w:val="center"/>
          </w:tcPr>
          <w:p w14:paraId="7197BCF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12.</w:t>
            </w:r>
          </w:p>
        </w:tc>
        <w:tc>
          <w:tcPr>
            <w:tcW w:w="2946" w:type="pct"/>
            <w:vAlign w:val="center"/>
          </w:tcPr>
          <w:p w14:paraId="65394B6F" w14:textId="543AE3B5" w:rsidR="00A30682" w:rsidRPr="00B77251" w:rsidRDefault="00323EBF" w:rsidP="00533BA9">
            <w:pPr>
              <w:spacing w:before="60" w:after="6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Zajednička poljoprivredna politika</w:t>
            </w:r>
            <w:r w:rsidR="004D5719">
              <w:rPr>
                <w:rFonts w:ascii="Arial Narrow" w:hAnsi="Arial Narrow" w:cs="Arial"/>
              </w:rPr>
              <w:t xml:space="preserve"> (CAP):</w:t>
            </w:r>
            <w:r w:rsidR="00A30682" w:rsidRPr="00B77251">
              <w:rPr>
                <w:rFonts w:ascii="Arial Narrow" w:hAnsi="Arial Narrow" w:cs="Arial"/>
              </w:rPr>
              <w:t xml:space="preserve"> ciljevi, mjere, nositelji, učinci</w:t>
            </w:r>
            <w:r w:rsidR="004D571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620FDD54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15AAD0F6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51F20FE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6418FE2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24D6F6D7" w14:textId="77777777" w:rsidTr="00FE151F">
        <w:tc>
          <w:tcPr>
            <w:tcW w:w="408" w:type="pct"/>
            <w:vAlign w:val="center"/>
          </w:tcPr>
          <w:p w14:paraId="0A12403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7936B5C7" w14:textId="77777777" w:rsidR="00A30682" w:rsidRPr="00A21F6B" w:rsidRDefault="00A30682" w:rsidP="00533BA9">
            <w:pPr>
              <w:pStyle w:val="Naslov1"/>
              <w:spacing w:before="60" w:beforeAutospacing="0" w:after="60" w:afterAutospacing="0" w:line="240" w:lineRule="auto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A21F6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KOLOKVIJ  II</w:t>
            </w:r>
          </w:p>
        </w:tc>
        <w:tc>
          <w:tcPr>
            <w:tcW w:w="259" w:type="pct"/>
            <w:vAlign w:val="center"/>
          </w:tcPr>
          <w:p w14:paraId="42E882C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6CEE3DA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ABFE0F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7E267803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4F025802" w14:textId="77777777" w:rsidTr="00FE151F">
        <w:tc>
          <w:tcPr>
            <w:tcW w:w="408" w:type="pct"/>
            <w:vAlign w:val="center"/>
          </w:tcPr>
          <w:p w14:paraId="65C8515F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13</w:t>
            </w:r>
            <w:r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50E69D5A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4650B7">
              <w:rPr>
                <w:rFonts w:ascii="Arial Narrow" w:hAnsi="Arial Narrow"/>
              </w:rPr>
              <w:t>Uvod u predmet –</w:t>
            </w:r>
            <w:r w:rsidRPr="004650B7">
              <w:rPr>
                <w:rFonts w:ascii="Arial Narrow" w:hAnsi="Arial Narrow"/>
                <w:b/>
              </w:rPr>
              <w:t xml:space="preserve"> </w:t>
            </w:r>
            <w:r w:rsidRPr="004650B7">
              <w:rPr>
                <w:rFonts w:ascii="Arial Narrow" w:hAnsi="Arial Narrow"/>
              </w:rPr>
              <w:t>osnovni pojmovi i teorije mikroekonomije. Mikroekonomske varijable. Tržište. Ponašanje proizvođača i potrošača.</w:t>
            </w:r>
          </w:p>
        </w:tc>
        <w:tc>
          <w:tcPr>
            <w:tcW w:w="259" w:type="pct"/>
            <w:vAlign w:val="center"/>
          </w:tcPr>
          <w:p w14:paraId="3A2F587E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4562A899" w14:textId="29CDB754" w:rsidR="00A30682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74EAD2B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FA2AE3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718CFB54" w14:textId="77777777" w:rsidTr="00FE151F">
        <w:tc>
          <w:tcPr>
            <w:tcW w:w="408" w:type="pct"/>
            <w:vAlign w:val="center"/>
          </w:tcPr>
          <w:p w14:paraId="27F73173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14</w:t>
            </w:r>
            <w:r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5130D1C2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4650B7">
              <w:rPr>
                <w:rFonts w:ascii="Arial Narrow" w:hAnsi="Arial Narrow" w:cs="Arial"/>
                <w:bCs/>
                <w:kern w:val="32"/>
              </w:rPr>
              <w:t>Znanstveno istraživačke metode u ekonomici – racionalističke i empirijske metode spoznaje, vrste i izvori podataka, primjena statističkih metoda u ekonomici poljoprivrede.</w:t>
            </w:r>
          </w:p>
        </w:tc>
        <w:tc>
          <w:tcPr>
            <w:tcW w:w="259" w:type="pct"/>
            <w:vAlign w:val="center"/>
          </w:tcPr>
          <w:p w14:paraId="58EBD62B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6A840F87" w14:textId="2B39F3BB" w:rsidR="00A30682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86" w:type="pct"/>
            <w:vAlign w:val="center"/>
          </w:tcPr>
          <w:p w14:paraId="67549B10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3CD99AB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7234D820" w14:textId="77777777" w:rsidTr="00FE151F">
        <w:tc>
          <w:tcPr>
            <w:tcW w:w="408" w:type="pct"/>
            <w:vAlign w:val="center"/>
          </w:tcPr>
          <w:p w14:paraId="4892A6E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15</w:t>
            </w:r>
            <w:r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3D1A8AAB" w14:textId="083AC356" w:rsidR="00A30682" w:rsidRPr="00A56F98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A56F98">
              <w:rPr>
                <w:rFonts w:ascii="Arial Narrow" w:hAnsi="Arial Narrow" w:cs="Arial"/>
                <w:bCs/>
                <w:kern w:val="32"/>
              </w:rPr>
              <w:t xml:space="preserve">Statistička analiza vremenskih nizova u poljoprivredi </w:t>
            </w:r>
          </w:p>
          <w:p w14:paraId="3E46A148" w14:textId="77777777" w:rsidR="00A30682" w:rsidRPr="00A56F98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A56F98">
              <w:rPr>
                <w:rFonts w:ascii="Arial Narrow" w:hAnsi="Arial Narrow" w:cs="Arial"/>
                <w:bCs/>
                <w:kern w:val="32"/>
              </w:rPr>
              <w:t>Vježbe 1. Relativni broj koordinacije i postotna promjena</w:t>
            </w:r>
          </w:p>
          <w:p w14:paraId="36A614DC" w14:textId="77777777" w:rsidR="00A30682" w:rsidRPr="00A56F98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A56F98">
              <w:rPr>
                <w:rFonts w:ascii="Arial Narrow" w:hAnsi="Arial Narrow" w:cs="Arial"/>
                <w:bCs/>
                <w:kern w:val="32"/>
              </w:rPr>
              <w:t>Vježbe 2. Relativni brojevi dinamike</w:t>
            </w:r>
          </w:p>
          <w:p w14:paraId="1C7AFD43" w14:textId="77777777" w:rsidR="00A30682" w:rsidRPr="00A56F98" w:rsidRDefault="00A30682" w:rsidP="00533BA9">
            <w:pPr>
              <w:spacing w:before="60" w:after="6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A56F98">
              <w:rPr>
                <w:rFonts w:ascii="Arial Narrow" w:hAnsi="Arial Narrow" w:cs="Arial"/>
                <w:bCs/>
                <w:kern w:val="32"/>
              </w:rPr>
              <w:t>Vježbe 3. Bazni i verižni indeksi</w:t>
            </w:r>
          </w:p>
        </w:tc>
        <w:tc>
          <w:tcPr>
            <w:tcW w:w="259" w:type="pct"/>
            <w:vAlign w:val="center"/>
          </w:tcPr>
          <w:p w14:paraId="3552B5CD" w14:textId="77777777" w:rsidR="00A30682" w:rsidRPr="00A56F98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411557BC" w14:textId="13C21193" w:rsidR="00A30682" w:rsidRPr="00A56F98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6</w:t>
            </w:r>
          </w:p>
        </w:tc>
        <w:tc>
          <w:tcPr>
            <w:tcW w:w="286" w:type="pct"/>
            <w:vAlign w:val="center"/>
          </w:tcPr>
          <w:p w14:paraId="6AD38E1A" w14:textId="77777777" w:rsidR="00A30682" w:rsidRPr="00A56F98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50FF6E3C" w14:textId="77777777" w:rsidR="00A30682" w:rsidRPr="00A56F98" w:rsidRDefault="00A30682" w:rsidP="00533BA9">
            <w:pPr>
              <w:spacing w:before="60" w:after="60" w:line="240" w:lineRule="auto"/>
              <w:jc w:val="center"/>
            </w:pPr>
            <w:r w:rsidRPr="00A56F98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1ACA0EDA" w14:textId="77777777" w:rsidTr="00FE151F">
        <w:tc>
          <w:tcPr>
            <w:tcW w:w="408" w:type="pct"/>
            <w:vAlign w:val="center"/>
          </w:tcPr>
          <w:p w14:paraId="705425C7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16</w:t>
            </w:r>
            <w:r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673A41B2" w14:textId="77777777" w:rsidR="00A30682" w:rsidRPr="00CD7DCA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CD7DCA">
              <w:rPr>
                <w:rFonts w:ascii="Arial Narrow" w:hAnsi="Arial Narrow" w:cs="Arial"/>
                <w:bCs/>
                <w:kern w:val="32"/>
              </w:rPr>
              <w:t>Ponuda i potražnja, čimbenici ponude i potražnje poljoprivrednih proizvoda, specifičnosti ponude i potražnje poljoprivrednih proizvoda, elastičnost ponude i potražnje</w:t>
            </w:r>
          </w:p>
          <w:p w14:paraId="40F733FD" w14:textId="77777777" w:rsidR="00A30682" w:rsidRPr="004650B7" w:rsidRDefault="00A30682" w:rsidP="00533BA9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 w:rsidRPr="00CD7DCA">
              <w:rPr>
                <w:rFonts w:ascii="Arial Narrow" w:hAnsi="Arial Narrow" w:cs="Arial"/>
                <w:bCs/>
                <w:kern w:val="32"/>
              </w:rPr>
              <w:t>Vježbe 4. Analiza ponude i potražnje</w:t>
            </w:r>
          </w:p>
        </w:tc>
        <w:tc>
          <w:tcPr>
            <w:tcW w:w="259" w:type="pct"/>
            <w:vAlign w:val="center"/>
          </w:tcPr>
          <w:p w14:paraId="6692411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13D7AA1C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86" w:type="pct"/>
            <w:vAlign w:val="center"/>
          </w:tcPr>
          <w:p w14:paraId="53A5A1B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43A4732" w14:textId="77777777" w:rsidR="00A30682" w:rsidRPr="004650B7" w:rsidRDefault="00A30682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21F6B" w:rsidRPr="004650B7" w14:paraId="3CF05ACC" w14:textId="77777777" w:rsidTr="00A21F6B">
        <w:tc>
          <w:tcPr>
            <w:tcW w:w="408" w:type="pct"/>
            <w:vAlign w:val="center"/>
          </w:tcPr>
          <w:p w14:paraId="146F2848" w14:textId="77777777" w:rsidR="00A21F6B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3750" w:type="pct"/>
            <w:gridSpan w:val="4"/>
            <w:vAlign w:val="center"/>
          </w:tcPr>
          <w:p w14:paraId="7EB91AD7" w14:textId="531737B5" w:rsidR="00A21F6B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hAnsi="Arial Narrow" w:cs="Arial"/>
              </w:rPr>
              <w:t>KOLOKVIJ   I</w:t>
            </w:r>
          </w:p>
        </w:tc>
        <w:tc>
          <w:tcPr>
            <w:tcW w:w="842" w:type="pct"/>
            <w:vAlign w:val="center"/>
          </w:tcPr>
          <w:p w14:paraId="1E47A0CB" w14:textId="77777777" w:rsidR="00A21F6B" w:rsidRPr="004650B7" w:rsidRDefault="00A21F6B" w:rsidP="00533BA9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56F98" w:rsidRPr="004650B7" w14:paraId="1482A1AC" w14:textId="77777777" w:rsidTr="00FE151F">
        <w:tc>
          <w:tcPr>
            <w:tcW w:w="408" w:type="pct"/>
            <w:vAlign w:val="center"/>
          </w:tcPr>
          <w:p w14:paraId="6BD80FC9" w14:textId="7602C418" w:rsidR="00A56F98" w:rsidRPr="004650B7" w:rsidRDefault="00A21F6B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lastRenderedPageBreak/>
              <w:t>17</w:t>
            </w:r>
            <w:r w:rsidR="00A56F98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7CC065EF" w14:textId="4420972D" w:rsidR="00A21F6B" w:rsidRDefault="00A21F6B" w:rsidP="00A56F98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Obračun i analiza poslovanja; </w:t>
            </w:r>
            <w:r w:rsidRPr="00A21F6B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prihodi i rashodi poduzetnika (vrste i podjela), temeljni financijski izvještaji, utvrđivanje poslovnog rezultata poduzetnika.</w:t>
            </w:r>
          </w:p>
          <w:p w14:paraId="3DF14A68" w14:textId="7FAB2C77" w:rsidR="00A56F98" w:rsidRPr="004650B7" w:rsidRDefault="00A21F6B" w:rsidP="00A21F6B">
            <w:pPr>
              <w:spacing w:before="60" w:after="60" w:line="240" w:lineRule="auto"/>
              <w:rPr>
                <w:rFonts w:ascii="Arial Narrow" w:hAnsi="Arial Narrow" w:cs="Arial"/>
                <w:bCs/>
                <w:kern w:val="32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I</w:t>
            </w:r>
            <w:r w:rsidR="00A56F98" w:rsidRPr="009A0BD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movina  i izvori imovine poduzetnika (vrste i podjela), </w:t>
            </w:r>
            <w:r w:rsidR="00A56F98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Vježbe 5</w:t>
            </w:r>
            <w:r w:rsidR="00A56F98" w:rsidRPr="009A0BD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. Podjela imovine poduzetnika; Financijski rezultat poduzetnika</w:t>
            </w:r>
          </w:p>
        </w:tc>
        <w:tc>
          <w:tcPr>
            <w:tcW w:w="259" w:type="pct"/>
            <w:vAlign w:val="center"/>
          </w:tcPr>
          <w:p w14:paraId="6CC052E4" w14:textId="77777777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2938F03D" w14:textId="60ECC2E0" w:rsidR="00A56F98" w:rsidRPr="00A56F98" w:rsidRDefault="00A21F6B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6</w:t>
            </w:r>
          </w:p>
        </w:tc>
        <w:tc>
          <w:tcPr>
            <w:tcW w:w="286" w:type="pct"/>
            <w:vAlign w:val="center"/>
          </w:tcPr>
          <w:p w14:paraId="08650DEF" w14:textId="77777777" w:rsidR="00A56F98" w:rsidRPr="00A56F98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highlight w:val="yellow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7D43F06" w14:textId="23567D3C" w:rsidR="00A56F98" w:rsidRPr="004650B7" w:rsidRDefault="00A56F98" w:rsidP="00A56F98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56F98" w:rsidRPr="004650B7" w14:paraId="675A9D1D" w14:textId="77777777" w:rsidTr="00FE151F">
        <w:tc>
          <w:tcPr>
            <w:tcW w:w="408" w:type="pct"/>
            <w:vAlign w:val="center"/>
          </w:tcPr>
          <w:p w14:paraId="72810AD0" w14:textId="4BC5E99C" w:rsidR="00A56F98" w:rsidRPr="004650B7" w:rsidRDefault="00A21F6B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18</w:t>
            </w:r>
            <w:r w:rsidR="00A56F98"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480F194C" w14:textId="77777777" w:rsidR="00A56F98" w:rsidRPr="009A0BDE" w:rsidRDefault="00A56F98" w:rsidP="00A56F98">
            <w:pPr>
              <w:spacing w:before="60" w:after="60" w:line="240" w:lineRule="auto"/>
              <w:rPr>
                <w:rFonts w:ascii="Arial Narrow" w:hAnsi="Arial Narrow"/>
              </w:rPr>
            </w:pPr>
            <w:r w:rsidRPr="009A0BDE">
              <w:rPr>
                <w:rFonts w:ascii="Arial Narrow" w:hAnsi="Arial Narrow"/>
              </w:rPr>
              <w:t xml:space="preserve">Mjerila uspješnosti poslovanja – apsolutna i relativna mjerila uspješnosti poslovanja, izračunavanje i interpretiranje temeljnih pokazatelja uspješnosti poslovanja (profitabilnosti, ekonomičnosti i proizvodnosti), financijski pokazatelji uspješnosti poslovanja. </w:t>
            </w:r>
          </w:p>
          <w:p w14:paraId="29D7AF20" w14:textId="064A62C9" w:rsidR="00A56F98" w:rsidRPr="004650B7" w:rsidRDefault="00A56F98" w:rsidP="00A56F98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</w:pPr>
            <w:r>
              <w:rPr>
                <w:rFonts w:ascii="Arial Narrow" w:hAnsi="Arial Narrow"/>
              </w:rPr>
              <w:t>Vježbe 6</w:t>
            </w:r>
            <w:r w:rsidRPr="009A0BDE">
              <w:rPr>
                <w:rFonts w:ascii="Arial Narrow" w:hAnsi="Arial Narrow"/>
              </w:rPr>
              <w:t>. Pokazatelji uspješnosti poslovanja poduzetnika</w:t>
            </w:r>
          </w:p>
        </w:tc>
        <w:tc>
          <w:tcPr>
            <w:tcW w:w="259" w:type="pct"/>
            <w:vAlign w:val="center"/>
          </w:tcPr>
          <w:p w14:paraId="52662402" w14:textId="77777777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33804236" w14:textId="6EBC7B41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86" w:type="pct"/>
            <w:vAlign w:val="center"/>
          </w:tcPr>
          <w:p w14:paraId="5A78D128" w14:textId="77777777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7FCC691" w14:textId="4FD15C55" w:rsidR="00A56F98" w:rsidRPr="004650B7" w:rsidRDefault="00A56F98" w:rsidP="00A56F98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56F98" w:rsidRPr="004650B7" w14:paraId="70CCE3BE" w14:textId="77777777" w:rsidTr="00FE151F">
        <w:tc>
          <w:tcPr>
            <w:tcW w:w="408" w:type="pct"/>
            <w:vAlign w:val="center"/>
          </w:tcPr>
          <w:p w14:paraId="1A4A45B8" w14:textId="07D84736" w:rsidR="00A56F98" w:rsidRPr="004650B7" w:rsidRDefault="00A21F6B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19</w:t>
            </w:r>
            <w:r w:rsidR="00A56F98"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2DCFFC20" w14:textId="77777777" w:rsidR="00A56F98" w:rsidRPr="00E81A1C" w:rsidRDefault="00A56F98" w:rsidP="00A56F98">
            <w:pPr>
              <w:spacing w:before="60" w:after="60" w:line="240" w:lineRule="auto"/>
              <w:rPr>
                <w:rFonts w:ascii="Arial Narrow" w:hAnsi="Arial Narrow"/>
              </w:rPr>
            </w:pPr>
            <w:r w:rsidRPr="00E81A1C">
              <w:rPr>
                <w:rFonts w:ascii="Arial Narrow" w:hAnsi="Arial Narrow"/>
              </w:rPr>
              <w:t>Ekonomika investicija – pojam, vrste i svrha investicija, razlozi investiranja u poljoprivredi,  investicijski elementi, analiza planirane investicije, financiranje investicija, dinamičke i statičke metode ocjene isplativosti investicija (NSV, interne kamatne stope, rentabilnost investicije, razdoblje povrata investicije).</w:t>
            </w:r>
          </w:p>
          <w:p w14:paraId="66882029" w14:textId="1F0829E6" w:rsidR="00A56F98" w:rsidRPr="004650B7" w:rsidRDefault="00A56F98" w:rsidP="00A56F98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</w:pPr>
            <w:r>
              <w:rPr>
                <w:rFonts w:ascii="Arial Narrow" w:hAnsi="Arial Narrow"/>
              </w:rPr>
              <w:t>Vježbe 7</w:t>
            </w:r>
            <w:r w:rsidRPr="00E81A1C">
              <w:rPr>
                <w:rFonts w:ascii="Arial Narrow" w:hAnsi="Arial Narrow"/>
              </w:rPr>
              <w:t>. Metode izračuna isplativosti investicije</w:t>
            </w:r>
          </w:p>
        </w:tc>
        <w:tc>
          <w:tcPr>
            <w:tcW w:w="259" w:type="pct"/>
            <w:vAlign w:val="center"/>
          </w:tcPr>
          <w:p w14:paraId="0F46A076" w14:textId="77777777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238680FF" w14:textId="173C20F8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</w:t>
            </w:r>
          </w:p>
        </w:tc>
        <w:tc>
          <w:tcPr>
            <w:tcW w:w="286" w:type="pct"/>
            <w:vAlign w:val="center"/>
          </w:tcPr>
          <w:p w14:paraId="7A0F7DF7" w14:textId="77777777" w:rsidR="00A56F98" w:rsidRPr="004650B7" w:rsidRDefault="00A56F98" w:rsidP="00A56F98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F6069F0" w14:textId="78C97759" w:rsidR="00A56F98" w:rsidRPr="004650B7" w:rsidRDefault="00A56F98" w:rsidP="00A56F98">
            <w:pPr>
              <w:spacing w:before="60" w:after="60" w:line="240" w:lineRule="auto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21F6B" w:rsidRPr="004650B7" w14:paraId="37A297B8" w14:textId="77777777" w:rsidTr="00A21F6B">
        <w:tc>
          <w:tcPr>
            <w:tcW w:w="408" w:type="pct"/>
            <w:vAlign w:val="center"/>
          </w:tcPr>
          <w:p w14:paraId="7E88D417" w14:textId="77777777" w:rsidR="00A21F6B" w:rsidRPr="004650B7" w:rsidRDefault="00A21F6B" w:rsidP="00533BA9">
            <w:pPr>
              <w:spacing w:before="60" w:after="60" w:line="240" w:lineRule="auto"/>
              <w:contextualSpacing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3750" w:type="pct"/>
            <w:gridSpan w:val="4"/>
            <w:vAlign w:val="center"/>
          </w:tcPr>
          <w:p w14:paraId="156EE289" w14:textId="3BEF71E3" w:rsidR="00A21F6B" w:rsidRPr="004650B7" w:rsidRDefault="00A21F6B" w:rsidP="00533BA9">
            <w:pPr>
              <w:spacing w:before="60" w:after="60" w:line="240" w:lineRule="auto"/>
              <w:contextualSpacing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F490E">
              <w:rPr>
                <w:rFonts w:ascii="Arial Narrow" w:eastAsia="Times New Roman" w:hAnsi="Arial Narrow"/>
                <w:color w:val="000000" w:themeColor="text1"/>
                <w:lang w:eastAsia="hr-HR"/>
              </w:rPr>
              <w:t>KOLOKVIJ   II</w:t>
            </w:r>
          </w:p>
        </w:tc>
        <w:tc>
          <w:tcPr>
            <w:tcW w:w="842" w:type="pct"/>
            <w:vAlign w:val="center"/>
          </w:tcPr>
          <w:p w14:paraId="59F56EA5" w14:textId="77777777" w:rsidR="00A21F6B" w:rsidRPr="004650B7" w:rsidRDefault="00A21F6B" w:rsidP="00533BA9">
            <w:pPr>
              <w:spacing w:before="60" w:after="60" w:line="240" w:lineRule="auto"/>
              <w:contextualSpacing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30682" w:rsidRPr="004650B7" w14:paraId="5F53C87D" w14:textId="77777777" w:rsidTr="00FE151F">
        <w:tc>
          <w:tcPr>
            <w:tcW w:w="408" w:type="pct"/>
            <w:vAlign w:val="center"/>
          </w:tcPr>
          <w:p w14:paraId="6538B48E" w14:textId="0049DC97" w:rsidR="00A30682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20</w:t>
            </w:r>
            <w:r w:rsidR="00A30682" w:rsidRPr="004650B7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  <w:tc>
          <w:tcPr>
            <w:tcW w:w="2946" w:type="pct"/>
            <w:vAlign w:val="center"/>
          </w:tcPr>
          <w:p w14:paraId="4B739649" w14:textId="77777777" w:rsidR="00A30682" w:rsidRPr="00FF57DB" w:rsidRDefault="00A30682" w:rsidP="00533BA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kern w:val="32"/>
                <w:lang w:eastAsia="hr-HR"/>
              </w:rPr>
            </w:pPr>
            <w:r w:rsidRPr="00FF57DB">
              <w:rPr>
                <w:rFonts w:ascii="Arial Narrow" w:eastAsia="Times New Roman" w:hAnsi="Arial Narrow" w:cs="Arial"/>
                <w:b/>
                <w:bCs/>
                <w:kern w:val="32"/>
                <w:lang w:eastAsia="hr-HR"/>
              </w:rPr>
              <w:t>Stručna praksa</w:t>
            </w:r>
            <w:r>
              <w:rPr>
                <w:rFonts w:ascii="Arial Narrow" w:eastAsia="Times New Roman" w:hAnsi="Arial Narrow" w:cs="Arial"/>
                <w:b/>
                <w:bCs/>
                <w:kern w:val="32"/>
                <w:lang w:eastAsia="hr-HR"/>
              </w:rPr>
              <w:t xml:space="preserve"> – integrirani projektni zadatak (IPZ)</w:t>
            </w:r>
          </w:p>
          <w:p w14:paraId="2C593B2C" w14:textId="77777777" w:rsidR="00A30682" w:rsidRDefault="00A30682" w:rsidP="00533BA9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</w:pPr>
            <w:r w:rsidRPr="00EE70CB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Integrirani projektni zadatak odvija se u okviru predmeta </w:t>
            </w: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Osnove poljoprivredne ekonomike i Ruralne sociologije.</w:t>
            </w:r>
          </w:p>
          <w:p w14:paraId="763FD9DA" w14:textId="689CA0D2" w:rsidR="00A30682" w:rsidRPr="00C27D9E" w:rsidRDefault="00A30682" w:rsidP="00533BA9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Studenti rješavaju </w:t>
            </w:r>
            <w:r w:rsidRPr="00C27D9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zadatak na zadanu temu iz područja: „Socio-ekonomska analiza poljoprivrede u domicilnoj regiji-županiji-općini-selu“ pod naslovom – izrada istraživačkog instrumenta, analiza i interpretacija dobivenih podataka</w:t>
            </w:r>
            <w:r w:rsidR="00143893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.</w:t>
            </w:r>
          </w:p>
          <w:p w14:paraId="0A957C5B" w14:textId="3681EA5B" w:rsidR="00A30682" w:rsidRPr="004650B7" w:rsidRDefault="00A30682" w:rsidP="00533BA9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27D9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Projektni zadatak studenti rješavaju individualno.</w:t>
            </w:r>
            <w:r w:rsidRPr="004A0FE4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4A0FE4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Uputstva i podršku za izradu integriranog projektnog zadatka studenti dob</w:t>
            </w: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ivaju od predmetnih nastavnika.</w:t>
            </w:r>
            <w:r w:rsidRPr="00C27D9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 Studenti imaju ulogu istraživača socio - ekonomskih karakteristika podneblja u kojem žive ili borave (selo / općina / županija / regija), a zadatak im je da istraže ekonomske, političke i društvene aspekte u poljoprivredi. Skupljanje relevantnih podataka provodi se iz dostupnih informacijskih izvora (knjižnice, internet, statistički izvori i anketno istraživanje), analiza podataka provodi se primjenom matematičko-statističkih i informatičkih modela i programa, p</w:t>
            </w: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o analizi</w:t>
            </w:r>
            <w:r w:rsidRPr="00C27D9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>pravilno se interpretiraju podatci projektnog zadatka uz</w:t>
            </w:r>
            <w:r w:rsidRPr="00C27D9E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 izradu stručnog izvješća.  </w:t>
            </w:r>
          </w:p>
        </w:tc>
        <w:tc>
          <w:tcPr>
            <w:tcW w:w="804" w:type="pct"/>
            <w:gridSpan w:val="3"/>
            <w:vAlign w:val="center"/>
          </w:tcPr>
          <w:p w14:paraId="23D061C9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8</w:t>
            </w:r>
          </w:p>
        </w:tc>
        <w:tc>
          <w:tcPr>
            <w:tcW w:w="842" w:type="pct"/>
            <w:vAlign w:val="center"/>
          </w:tcPr>
          <w:p w14:paraId="0C4434BD" w14:textId="77777777" w:rsidR="00A30682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Izvan</w:t>
            </w:r>
          </w:p>
          <w:p w14:paraId="2FA7EC89" w14:textId="1032C692" w:rsidR="00A30682" w:rsidRDefault="00D90188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Veleu</w:t>
            </w:r>
            <w:r w:rsidR="00A30682">
              <w:rPr>
                <w:rFonts w:ascii="Arial Narrow" w:eastAsia="Times New Roman" w:hAnsi="Arial Narrow"/>
                <w:lang w:eastAsia="hr-HR"/>
              </w:rPr>
              <w:t>čilišta</w:t>
            </w:r>
          </w:p>
          <w:p w14:paraId="582A0E3F" w14:textId="77777777" w:rsidR="00A30682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7175DB" w14:textId="77777777" w:rsidR="00A30682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Predavaonica</w:t>
            </w:r>
          </w:p>
          <w:p w14:paraId="7BC32CC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999761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</w:tr>
      <w:tr w:rsidR="00A30682" w:rsidRPr="00D1188D" w14:paraId="68043DC7" w14:textId="77777777" w:rsidTr="00FE151F">
        <w:tc>
          <w:tcPr>
            <w:tcW w:w="408" w:type="pct"/>
            <w:vAlign w:val="center"/>
          </w:tcPr>
          <w:p w14:paraId="2C3F3A7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10B336B6" w14:textId="77777777" w:rsidR="00A30682" w:rsidRPr="004650B7" w:rsidRDefault="00A30682" w:rsidP="00533BA9">
            <w:pPr>
              <w:spacing w:before="60" w:after="60" w:line="240" w:lineRule="auto"/>
              <w:outlineLvl w:val="1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4646962B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P</w:t>
            </w:r>
          </w:p>
        </w:tc>
        <w:tc>
          <w:tcPr>
            <w:tcW w:w="259" w:type="pct"/>
            <w:vAlign w:val="center"/>
          </w:tcPr>
          <w:p w14:paraId="1CFBD65A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V</w:t>
            </w:r>
          </w:p>
        </w:tc>
        <w:tc>
          <w:tcPr>
            <w:tcW w:w="286" w:type="pct"/>
            <w:vAlign w:val="center"/>
          </w:tcPr>
          <w:p w14:paraId="045AEF4D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842" w:type="pct"/>
            <w:vAlign w:val="center"/>
          </w:tcPr>
          <w:p w14:paraId="2F9AFDB8" w14:textId="77777777" w:rsidR="00A30682" w:rsidRPr="00D1188D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D1188D">
              <w:rPr>
                <w:rFonts w:ascii="Arial Narrow" w:eastAsia="Times New Roman" w:hAnsi="Arial Narrow"/>
                <w:b/>
                <w:lang w:eastAsia="hr-HR"/>
              </w:rPr>
              <w:t xml:space="preserve">SP </w:t>
            </w:r>
          </w:p>
        </w:tc>
      </w:tr>
      <w:tr w:rsidR="00A30682" w:rsidRPr="00D1188D" w14:paraId="0EB69B2A" w14:textId="77777777" w:rsidTr="00FE151F">
        <w:tc>
          <w:tcPr>
            <w:tcW w:w="408" w:type="pct"/>
          </w:tcPr>
          <w:p w14:paraId="05C2F581" w14:textId="77777777" w:rsidR="00A30682" w:rsidRPr="004650B7" w:rsidRDefault="00A30682" w:rsidP="00533BA9">
            <w:pPr>
              <w:spacing w:before="60" w:after="60" w:line="240" w:lineRule="auto"/>
              <w:jc w:val="right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23511328" w14:textId="77777777" w:rsidR="00A30682" w:rsidRPr="004650B7" w:rsidRDefault="00A30682" w:rsidP="00533BA9">
            <w:pPr>
              <w:spacing w:before="60" w:after="60" w:line="240" w:lineRule="auto"/>
              <w:outlineLvl w:val="1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4650B7">
              <w:rPr>
                <w:rFonts w:ascii="Arial Narrow" w:eastAsia="Times New Roman" w:hAnsi="Arial Narrow"/>
                <w:b/>
                <w:bCs/>
                <w:lang w:eastAsia="hr-HR"/>
              </w:rPr>
              <w:t>Ukupno</w:t>
            </w:r>
          </w:p>
        </w:tc>
        <w:tc>
          <w:tcPr>
            <w:tcW w:w="259" w:type="pct"/>
            <w:vAlign w:val="center"/>
          </w:tcPr>
          <w:p w14:paraId="7858AF55" w14:textId="77777777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45</w:t>
            </w:r>
          </w:p>
        </w:tc>
        <w:tc>
          <w:tcPr>
            <w:tcW w:w="259" w:type="pct"/>
            <w:vAlign w:val="center"/>
          </w:tcPr>
          <w:p w14:paraId="7D4B4CDB" w14:textId="0DFC03AD" w:rsidR="00A30682" w:rsidRPr="004650B7" w:rsidRDefault="00A21F6B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3</w:t>
            </w:r>
            <w:r w:rsidR="004A4051">
              <w:rPr>
                <w:rFonts w:ascii="Arial Narrow" w:eastAsia="Times New Roman" w:hAnsi="Arial Narrow"/>
                <w:b/>
                <w:bCs/>
                <w:lang w:eastAsia="hr-HR"/>
              </w:rPr>
              <w:t>0</w:t>
            </w:r>
          </w:p>
        </w:tc>
        <w:tc>
          <w:tcPr>
            <w:tcW w:w="286" w:type="pct"/>
            <w:vAlign w:val="center"/>
          </w:tcPr>
          <w:p w14:paraId="4CD06CDC" w14:textId="395C597D" w:rsidR="00A30682" w:rsidRPr="004650B7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72ED2523" w14:textId="77777777" w:rsidR="00A30682" w:rsidRPr="00D1188D" w:rsidRDefault="00A30682" w:rsidP="00533BA9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8</w:t>
            </w:r>
          </w:p>
        </w:tc>
      </w:tr>
    </w:tbl>
    <w:bookmarkEnd w:id="1"/>
    <w:p w14:paraId="349633B8" w14:textId="0CDE81EA" w:rsidR="00575D5B" w:rsidRDefault="00575D5B" w:rsidP="00A30682">
      <w:pPr>
        <w:spacing w:before="120" w:after="0" w:line="240" w:lineRule="auto"/>
        <w:ind w:right="-23"/>
        <w:rPr>
          <w:rFonts w:eastAsia="Arial Narrow"/>
          <w:bCs/>
        </w:rPr>
      </w:pPr>
      <w:r w:rsidRPr="006931D0">
        <w:rPr>
          <w:rFonts w:eastAsia="Arial Narrow"/>
          <w:bCs/>
        </w:rPr>
        <w:lastRenderedPageBreak/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0C54EC7B" w14:textId="77777777" w:rsidR="00A30682" w:rsidRPr="006931D0" w:rsidRDefault="00A30682" w:rsidP="00A30682">
      <w:pPr>
        <w:spacing w:before="120" w:after="0" w:line="240" w:lineRule="auto"/>
        <w:ind w:right="-23"/>
        <w:rPr>
          <w:rFonts w:eastAsia="Arial Narrow"/>
          <w:bCs/>
        </w:rPr>
      </w:pP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4C62641E" w14:textId="7CA0DCD8" w:rsidR="00F02300" w:rsidRPr="00F02300" w:rsidRDefault="00B85ADF" w:rsidP="00B85ADF">
      <w:pPr>
        <w:spacing w:line="274" w:lineRule="exact"/>
        <w:ind w:right="102"/>
        <w:jc w:val="both"/>
        <w:rPr>
          <w:rFonts w:eastAsia="Arial Narrow"/>
          <w:bCs/>
          <w:spacing w:val="-2"/>
        </w:rPr>
      </w:pPr>
      <w:r w:rsidRPr="00B85ADF">
        <w:rPr>
          <w:rFonts w:eastAsia="Arial Narrow"/>
          <w:bCs/>
          <w:spacing w:val="-2"/>
        </w:rPr>
        <w:t xml:space="preserve">Znanje studenata provjerava se i ocjenjuje kontinuirano tijekom izvođenja predmeta Osnove poljoprivredne ekonomike, putem dva kolokvija iz predavanja i putem dva kolokvija iz vježbi. Vrednuje se i redovitost pohađanja, praćenje i </w:t>
      </w:r>
      <w:r w:rsidR="005A3983">
        <w:rPr>
          <w:rFonts w:eastAsia="Arial Narrow"/>
          <w:bCs/>
          <w:spacing w:val="-2"/>
        </w:rPr>
        <w:t>diskusija</w:t>
      </w:r>
      <w:r w:rsidRPr="00B85ADF">
        <w:rPr>
          <w:rFonts w:eastAsia="Arial Narrow"/>
          <w:bCs/>
          <w:spacing w:val="-2"/>
        </w:rPr>
        <w:t xml:space="preserve"> studenata u nastavi te izrada projektnih zadataka.</w:t>
      </w:r>
    </w:p>
    <w:p w14:paraId="12C02362" w14:textId="153F8D9F" w:rsidR="002F1FFB" w:rsidRDefault="002F1FFB" w:rsidP="00F02300">
      <w:pPr>
        <w:tabs>
          <w:tab w:val="left" w:pos="416"/>
        </w:tabs>
        <w:spacing w:line="240" w:lineRule="auto"/>
        <w:jc w:val="both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25B0B126" w14:textId="25489F23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Kao okvir za ocjenjivanje definiran je minimalni i maksimalni broj bodova za pojedine aktivnosti na </w:t>
      </w:r>
      <w:r w:rsidR="00B85ADF">
        <w:rPr>
          <w:rFonts w:eastAsia="Calibri"/>
          <w:bCs/>
        </w:rPr>
        <w:t>predmetu</w:t>
      </w:r>
      <w:r w:rsidRPr="00F02300">
        <w:rPr>
          <w:rFonts w:eastAsia="Calibri"/>
          <w:bCs/>
        </w:rPr>
        <w:t>:</w:t>
      </w:r>
    </w:p>
    <w:p w14:paraId="4AD224C7" w14:textId="74A9F785" w:rsidR="00F02300" w:rsidRPr="00B85ADF" w:rsidRDefault="00F02300" w:rsidP="00B85ADF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praćenje i učešće u nastavi – minimalno</w:t>
      </w:r>
      <w:r w:rsidR="00B85ADF">
        <w:rPr>
          <w:rFonts w:eastAsia="Calibri"/>
          <w:bCs/>
        </w:rPr>
        <w:t xml:space="preserve"> </w:t>
      </w:r>
      <w:r w:rsidR="00A62C3F">
        <w:rPr>
          <w:rFonts w:eastAsia="Calibri"/>
          <w:bCs/>
        </w:rPr>
        <w:t>6</w:t>
      </w:r>
      <w:r w:rsidRPr="00F02300">
        <w:rPr>
          <w:rFonts w:eastAsia="Calibri"/>
          <w:bCs/>
        </w:rPr>
        <w:t xml:space="preserve"> bodova, maksimalno 10 bodova</w:t>
      </w:r>
      <w:r w:rsidR="00A62C3F">
        <w:rPr>
          <w:rFonts w:eastAsia="Calibri"/>
          <w:bCs/>
        </w:rPr>
        <w:t>,</w:t>
      </w:r>
    </w:p>
    <w:p w14:paraId="7AD9BE68" w14:textId="7354B72B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projektni zadatak – minimalno 12 bodova</w:t>
      </w:r>
      <w:r w:rsidR="00B85ADF">
        <w:rPr>
          <w:rFonts w:eastAsia="Calibri"/>
          <w:bCs/>
        </w:rPr>
        <w:t>,</w:t>
      </w:r>
      <w:r w:rsidRPr="00F02300">
        <w:rPr>
          <w:rFonts w:eastAsia="Calibri"/>
          <w:bCs/>
        </w:rPr>
        <w:t xml:space="preserve"> maksimalno 20 bodova</w:t>
      </w:r>
      <w:r w:rsidR="00A62C3F">
        <w:rPr>
          <w:rFonts w:eastAsia="Calibri"/>
          <w:bCs/>
        </w:rPr>
        <w:t>,</w:t>
      </w:r>
    </w:p>
    <w:p w14:paraId="0E6A8D00" w14:textId="378992D1" w:rsid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dva kolokvija – </w:t>
      </w:r>
      <w:r w:rsidR="00B85ADF">
        <w:rPr>
          <w:rFonts w:eastAsia="Calibri"/>
          <w:bCs/>
        </w:rPr>
        <w:t xml:space="preserve">predavanja, </w:t>
      </w:r>
      <w:r w:rsidRPr="00F02300">
        <w:rPr>
          <w:rFonts w:eastAsia="Calibri"/>
          <w:bCs/>
        </w:rPr>
        <w:t xml:space="preserve">svaki </w:t>
      </w:r>
      <w:bookmarkStart w:id="2" w:name="_Hlk114554949"/>
      <w:r w:rsidRPr="00F02300">
        <w:rPr>
          <w:rFonts w:eastAsia="Calibri"/>
          <w:bCs/>
        </w:rPr>
        <w:t>minimalno 1</w:t>
      </w:r>
      <w:r w:rsidR="00B85ADF">
        <w:rPr>
          <w:rFonts w:eastAsia="Calibri"/>
          <w:bCs/>
        </w:rPr>
        <w:t>2</w:t>
      </w:r>
      <w:r w:rsidRPr="00F02300">
        <w:rPr>
          <w:rFonts w:eastAsia="Calibri"/>
          <w:bCs/>
        </w:rPr>
        <w:t xml:space="preserve"> bodova</w:t>
      </w:r>
      <w:r w:rsidR="00B85ADF">
        <w:rPr>
          <w:rFonts w:eastAsia="Calibri"/>
          <w:bCs/>
        </w:rPr>
        <w:t>,</w:t>
      </w:r>
      <w:r w:rsidRPr="00F02300">
        <w:rPr>
          <w:rFonts w:eastAsia="Calibri"/>
          <w:bCs/>
        </w:rPr>
        <w:t xml:space="preserve"> maksimalno </w:t>
      </w:r>
      <w:r w:rsidR="00B85ADF">
        <w:rPr>
          <w:rFonts w:eastAsia="Calibri"/>
          <w:bCs/>
        </w:rPr>
        <w:t>2</w:t>
      </w:r>
      <w:r w:rsidRPr="00F02300">
        <w:rPr>
          <w:rFonts w:eastAsia="Calibri"/>
          <w:bCs/>
        </w:rPr>
        <w:t>0 bodova</w:t>
      </w:r>
      <w:bookmarkEnd w:id="2"/>
      <w:r w:rsidR="00A62C3F">
        <w:rPr>
          <w:rFonts w:eastAsia="Calibri"/>
          <w:bCs/>
        </w:rPr>
        <w:t>,</w:t>
      </w:r>
    </w:p>
    <w:p w14:paraId="244801CB" w14:textId="33D22C2D" w:rsidR="00B85ADF" w:rsidRPr="00F02300" w:rsidRDefault="00B85ADF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B85ADF">
        <w:rPr>
          <w:rFonts w:eastAsia="Calibri"/>
          <w:bCs/>
        </w:rPr>
        <w:t xml:space="preserve">dva kolokvija – </w:t>
      </w:r>
      <w:r>
        <w:rPr>
          <w:rFonts w:eastAsia="Calibri"/>
          <w:bCs/>
        </w:rPr>
        <w:t>vježbe</w:t>
      </w:r>
      <w:r w:rsidRPr="00B85ADF">
        <w:rPr>
          <w:rFonts w:eastAsia="Calibri"/>
          <w:bCs/>
        </w:rPr>
        <w:t xml:space="preserve">, svaki minimalno </w:t>
      </w:r>
      <w:r>
        <w:rPr>
          <w:rFonts w:eastAsia="Calibri"/>
          <w:bCs/>
        </w:rPr>
        <w:t>9</w:t>
      </w:r>
      <w:r w:rsidRPr="00B85ADF">
        <w:rPr>
          <w:rFonts w:eastAsia="Calibri"/>
          <w:bCs/>
        </w:rPr>
        <w:t xml:space="preserve"> bodova</w:t>
      </w:r>
      <w:r>
        <w:rPr>
          <w:rFonts w:eastAsia="Calibri"/>
          <w:bCs/>
        </w:rPr>
        <w:t>,</w:t>
      </w:r>
      <w:r w:rsidRPr="00B85ADF">
        <w:rPr>
          <w:rFonts w:eastAsia="Calibri"/>
          <w:bCs/>
        </w:rPr>
        <w:t xml:space="preserve"> maksimalno </w:t>
      </w:r>
      <w:r>
        <w:rPr>
          <w:rFonts w:eastAsia="Calibri"/>
          <w:bCs/>
        </w:rPr>
        <w:t>15</w:t>
      </w:r>
      <w:r w:rsidRPr="00B85ADF">
        <w:rPr>
          <w:rFonts w:eastAsia="Calibri"/>
          <w:bCs/>
        </w:rPr>
        <w:t xml:space="preserve"> bodova</w:t>
      </w:r>
      <w:r w:rsidR="00A62C3F">
        <w:rPr>
          <w:rFonts w:eastAsia="Calibri"/>
          <w:bCs/>
        </w:rPr>
        <w:t>,</w:t>
      </w:r>
    </w:p>
    <w:p w14:paraId="28AFFE29" w14:textId="20F5826E" w:rsid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pisani ispit – minimalno</w:t>
      </w:r>
      <w:r w:rsidR="00B85ADF">
        <w:rPr>
          <w:rFonts w:eastAsia="Calibri"/>
          <w:bCs/>
        </w:rPr>
        <w:t xml:space="preserve"> 21</w:t>
      </w:r>
      <w:r w:rsidRPr="00F02300">
        <w:rPr>
          <w:rFonts w:eastAsia="Calibri"/>
          <w:bCs/>
        </w:rPr>
        <w:t xml:space="preserve"> bod</w:t>
      </w:r>
      <w:r w:rsidR="00B85ADF">
        <w:rPr>
          <w:rFonts w:eastAsia="Calibri"/>
          <w:bCs/>
        </w:rPr>
        <w:t>,</w:t>
      </w:r>
      <w:r w:rsidRPr="00F02300">
        <w:rPr>
          <w:rFonts w:eastAsia="Calibri"/>
          <w:bCs/>
        </w:rPr>
        <w:t xml:space="preserve"> maksimalno </w:t>
      </w:r>
      <w:r w:rsidR="00B85ADF">
        <w:rPr>
          <w:rFonts w:eastAsia="Calibri"/>
          <w:bCs/>
        </w:rPr>
        <w:t>35</w:t>
      </w:r>
      <w:r w:rsidRPr="00F02300">
        <w:rPr>
          <w:rFonts w:eastAsia="Calibri"/>
          <w:bCs/>
        </w:rPr>
        <w:t xml:space="preserve"> bodova</w:t>
      </w:r>
      <w:r w:rsidR="00A62C3F">
        <w:rPr>
          <w:rFonts w:eastAsia="Calibri"/>
          <w:bCs/>
        </w:rPr>
        <w:t>,</w:t>
      </w:r>
    </w:p>
    <w:p w14:paraId="35CFF653" w14:textId="059985C3" w:rsidR="00B85ADF" w:rsidRDefault="00B85ADF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usmeni ispit </w:t>
      </w:r>
      <w:r w:rsidRPr="00F02300">
        <w:rPr>
          <w:rFonts w:eastAsia="Calibri"/>
          <w:bCs/>
        </w:rPr>
        <w:t>– minimalno</w:t>
      </w:r>
      <w:r>
        <w:rPr>
          <w:rFonts w:eastAsia="Calibri"/>
          <w:bCs/>
        </w:rPr>
        <w:t xml:space="preserve"> 21</w:t>
      </w:r>
      <w:r w:rsidRPr="00F02300">
        <w:rPr>
          <w:rFonts w:eastAsia="Calibri"/>
          <w:bCs/>
        </w:rPr>
        <w:t xml:space="preserve"> bod</w:t>
      </w:r>
      <w:r>
        <w:rPr>
          <w:rFonts w:eastAsia="Calibri"/>
          <w:bCs/>
        </w:rPr>
        <w:t>,</w:t>
      </w:r>
      <w:r w:rsidRPr="00F02300">
        <w:rPr>
          <w:rFonts w:eastAsia="Calibri"/>
          <w:bCs/>
        </w:rPr>
        <w:t xml:space="preserve"> maksimalno </w:t>
      </w:r>
      <w:r>
        <w:rPr>
          <w:rFonts w:eastAsia="Calibri"/>
          <w:bCs/>
        </w:rPr>
        <w:t>35</w:t>
      </w:r>
      <w:r w:rsidRPr="00F02300">
        <w:rPr>
          <w:rFonts w:eastAsia="Calibri"/>
          <w:bCs/>
        </w:rPr>
        <w:t xml:space="preserve"> bodova</w:t>
      </w:r>
      <w:r w:rsidR="00A62C3F">
        <w:rPr>
          <w:rFonts w:eastAsia="Calibri"/>
          <w:bCs/>
        </w:rPr>
        <w:t>.</w:t>
      </w:r>
    </w:p>
    <w:p w14:paraId="7E2CD224" w14:textId="77777777" w:rsidR="00F02300" w:rsidRPr="00F02300" w:rsidRDefault="00F02300" w:rsidP="00F02300">
      <w:pPr>
        <w:tabs>
          <w:tab w:val="left" w:pos="416"/>
        </w:tabs>
        <w:spacing w:after="0" w:line="240" w:lineRule="auto"/>
        <w:ind w:left="720"/>
        <w:jc w:val="both"/>
        <w:rPr>
          <w:rFonts w:eastAsia="Calibri"/>
          <w:bCs/>
        </w:rPr>
      </w:pPr>
    </w:p>
    <w:p w14:paraId="02B6377A" w14:textId="0F7BF220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Student može ponoviti isključivo samo jedan od dva kolokvija. Ako student ne položi kolokvij</w:t>
      </w:r>
      <w:r w:rsidR="00EB5DAE">
        <w:rPr>
          <w:rFonts w:eastAsia="Calibri"/>
          <w:bCs/>
        </w:rPr>
        <w:t>e</w:t>
      </w:r>
      <w:r w:rsidRPr="00F02300">
        <w:rPr>
          <w:rFonts w:eastAsia="Calibri"/>
          <w:bCs/>
        </w:rPr>
        <w:t xml:space="preserve"> polaže pismeni </w:t>
      </w:r>
      <w:r w:rsidR="00B85ADF">
        <w:rPr>
          <w:rFonts w:eastAsia="Calibri"/>
          <w:bCs/>
        </w:rPr>
        <w:t xml:space="preserve">i usmeni </w:t>
      </w:r>
      <w:r w:rsidRPr="00F02300">
        <w:rPr>
          <w:rFonts w:eastAsia="Calibri"/>
          <w:bCs/>
        </w:rPr>
        <w:t xml:space="preserve">ispit. </w:t>
      </w:r>
    </w:p>
    <w:p w14:paraId="237AE8DD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Tijekom izvođenja nastavnih aktivnosti na modulu student može na web stranici nastavnika pratiti broj bodova koje je stekao. </w:t>
      </w:r>
    </w:p>
    <w:p w14:paraId="3D4419D7" w14:textId="42455683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Minimalan broj bodova za prolaznost </w:t>
      </w:r>
      <w:r w:rsidR="00B85ADF">
        <w:rPr>
          <w:rFonts w:eastAsia="Calibri"/>
          <w:bCs/>
        </w:rPr>
        <w:t>predmeta</w:t>
      </w:r>
      <w:r w:rsidRPr="00F02300">
        <w:rPr>
          <w:rFonts w:eastAsia="Calibri"/>
          <w:bCs/>
        </w:rPr>
        <w:t xml:space="preserve"> iznosi 60</w:t>
      </w:r>
      <w:r w:rsidR="005A3983">
        <w:rPr>
          <w:rFonts w:eastAsia="Calibri"/>
          <w:bCs/>
        </w:rPr>
        <w:t>%</w:t>
      </w:r>
      <w:r w:rsidRPr="00F02300">
        <w:rPr>
          <w:rFonts w:eastAsia="Calibri"/>
          <w:bCs/>
        </w:rPr>
        <w:t xml:space="preserve"> bodova, a konačna ocjena </w:t>
      </w:r>
      <w:r w:rsidR="00EB5DAE">
        <w:rPr>
          <w:rFonts w:eastAsia="Calibri"/>
          <w:bCs/>
        </w:rPr>
        <w:t>predmeta</w:t>
      </w:r>
      <w:r w:rsidRPr="00F02300">
        <w:rPr>
          <w:rFonts w:eastAsia="Calibri"/>
          <w:bCs/>
        </w:rPr>
        <w:t xml:space="preserve"> utvrđuje se zbrojem ukupno postignutih bodova iz svih aktivnosti na </w:t>
      </w:r>
      <w:r w:rsidR="00EB5DAE">
        <w:rPr>
          <w:rFonts w:eastAsia="Calibri"/>
          <w:bCs/>
        </w:rPr>
        <w:t>predmetu</w:t>
      </w:r>
      <w:r w:rsidRPr="00F02300">
        <w:rPr>
          <w:rFonts w:eastAsia="Calibri"/>
          <w:bCs/>
        </w:rPr>
        <w:t>: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2F1FFB" w:rsidRPr="00423C2E" w14:paraId="113AD225" w14:textId="77777777" w:rsidTr="00841570">
        <w:trPr>
          <w:jc w:val="center"/>
        </w:trPr>
        <w:tc>
          <w:tcPr>
            <w:tcW w:w="2163" w:type="pct"/>
            <w:vAlign w:val="center"/>
          </w:tcPr>
          <w:p w14:paraId="21A7A2FD" w14:textId="77777777" w:rsidR="002F1FFB" w:rsidRPr="00423C2E" w:rsidRDefault="002F1FFB" w:rsidP="00CA5510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2837" w:type="pct"/>
            <w:vAlign w:val="center"/>
          </w:tcPr>
          <w:p w14:paraId="3724937C" w14:textId="77777777" w:rsidR="002F1FFB" w:rsidRPr="00423C2E" w:rsidRDefault="002F1FFB" w:rsidP="00CA5510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41570">
        <w:trPr>
          <w:jc w:val="center"/>
        </w:trPr>
        <w:tc>
          <w:tcPr>
            <w:tcW w:w="2163" w:type="pct"/>
            <w:vAlign w:val="center"/>
          </w:tcPr>
          <w:p w14:paraId="189C7D9B" w14:textId="77777777" w:rsidR="002F1FFB" w:rsidRPr="00423C2E" w:rsidRDefault="002F1FFB" w:rsidP="00CA5510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2837" w:type="pct"/>
            <w:vAlign w:val="center"/>
          </w:tcPr>
          <w:p w14:paraId="468B6492" w14:textId="77777777" w:rsidR="002F1FFB" w:rsidRPr="00423C2E" w:rsidRDefault="002F1FFB" w:rsidP="00CA5510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41570">
        <w:trPr>
          <w:jc w:val="center"/>
        </w:trPr>
        <w:tc>
          <w:tcPr>
            <w:tcW w:w="2163" w:type="pct"/>
            <w:vAlign w:val="center"/>
          </w:tcPr>
          <w:p w14:paraId="07E13193" w14:textId="77777777" w:rsidR="002F1FFB" w:rsidRPr="00423C2E" w:rsidRDefault="002F1FFB" w:rsidP="00CA5510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2837" w:type="pct"/>
            <w:vAlign w:val="center"/>
          </w:tcPr>
          <w:p w14:paraId="65379AE8" w14:textId="77777777" w:rsidR="002F1FFB" w:rsidRPr="00423C2E" w:rsidRDefault="002F1FFB" w:rsidP="00CA5510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41570">
        <w:trPr>
          <w:jc w:val="center"/>
        </w:trPr>
        <w:tc>
          <w:tcPr>
            <w:tcW w:w="2163" w:type="pct"/>
            <w:vAlign w:val="center"/>
          </w:tcPr>
          <w:p w14:paraId="7D7B69C2" w14:textId="77777777" w:rsidR="002F1FFB" w:rsidRPr="00423C2E" w:rsidRDefault="002F1FFB" w:rsidP="00CA5510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2837" w:type="pct"/>
            <w:vAlign w:val="center"/>
          </w:tcPr>
          <w:p w14:paraId="02953E80" w14:textId="77777777" w:rsidR="002F1FFB" w:rsidRPr="00423C2E" w:rsidRDefault="002F1FFB" w:rsidP="00CA5510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41570">
        <w:trPr>
          <w:jc w:val="center"/>
        </w:trPr>
        <w:tc>
          <w:tcPr>
            <w:tcW w:w="2163" w:type="pct"/>
            <w:vAlign w:val="center"/>
          </w:tcPr>
          <w:p w14:paraId="2AF81E49" w14:textId="77777777" w:rsidR="002F1FFB" w:rsidRPr="00423C2E" w:rsidRDefault="002F1FFB" w:rsidP="00CA5510">
            <w:pPr>
              <w:spacing w:before="60" w:after="60"/>
              <w:ind w:right="476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2837" w:type="pct"/>
            <w:vAlign w:val="center"/>
          </w:tcPr>
          <w:p w14:paraId="0BAEAF3D" w14:textId="77777777" w:rsidR="002F1FFB" w:rsidRPr="00423C2E" w:rsidRDefault="002F1FFB" w:rsidP="00CA5510">
            <w:pPr>
              <w:spacing w:before="60" w:after="60"/>
              <w:ind w:right="476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3EFF487F" w14:textId="1C67D465" w:rsidR="00EB5DAE" w:rsidRPr="00633419" w:rsidRDefault="00EB5DAE" w:rsidP="002F1FFB">
      <w:pPr>
        <w:rPr>
          <w:rFonts w:eastAsia="Calibri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633419" w14:paraId="32C3CA1F" w14:textId="77777777" w:rsidTr="00634444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7B23A6B2" w:rsidR="002F1FFB" w:rsidRPr="00633419" w:rsidRDefault="002F1FFB" w:rsidP="00CA5510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</w:t>
            </w:r>
            <w:r w:rsidR="00952CE4">
              <w:rPr>
                <w:rFonts w:eastAsia="Calibri"/>
                <w:lang w:eastAsia="en-US"/>
              </w:rPr>
              <w:t>i</w:t>
            </w:r>
            <w:r w:rsidRPr="00633419">
              <w:rPr>
                <w:rFonts w:eastAsia="Calibri"/>
                <w:lang w:eastAsia="en-US"/>
              </w:rPr>
              <w:t xml:space="preserve"> koj</w:t>
            </w:r>
            <w:r w:rsidR="00952CE4">
              <w:rPr>
                <w:rFonts w:eastAsia="Calibri"/>
                <w:lang w:eastAsia="en-US"/>
              </w:rPr>
              <w:t>e</w:t>
            </w:r>
            <w:r w:rsidRPr="00633419">
              <w:rPr>
                <w:rFonts w:eastAsia="Calibri"/>
                <w:lang w:eastAsia="en-US"/>
              </w:rPr>
              <w:t xml:space="preserve"> se ocjenjuj</w:t>
            </w:r>
            <w:r w:rsidR="00952CE4">
              <w:rPr>
                <w:rFonts w:eastAsia="Calibri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633419" w:rsidRDefault="002F1FFB" w:rsidP="00CA5510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2F1FFB" w:rsidRDefault="002F1FFB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hideMark/>
          </w:tcPr>
          <w:p w14:paraId="2355DFD5" w14:textId="2CEFCEB0" w:rsidR="002F1FFB" w:rsidRPr="00633419" w:rsidRDefault="002F1FFB" w:rsidP="00CA5510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0,1 ili 10%</w:t>
            </w:r>
          </w:p>
        </w:tc>
      </w:tr>
      <w:tr w:rsidR="002F1FFB" w:rsidRPr="00633419" w14:paraId="27CC1BB3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2F1FFB" w:rsidRDefault="002F1FFB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1723" w:type="pct"/>
            <w:hideMark/>
          </w:tcPr>
          <w:p w14:paraId="773E3033" w14:textId="1BFD81C3" w:rsidR="002F1FFB" w:rsidRPr="00633419" w:rsidRDefault="002F1FFB" w:rsidP="00CA5510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9B1414">
              <w:rPr>
                <w:rFonts w:eastAsia="Calibri"/>
                <w:lang w:eastAsia="en-US"/>
              </w:rPr>
              <w:t>3</w:t>
            </w:r>
            <w:r w:rsidR="00D538DA">
              <w:rPr>
                <w:rFonts w:eastAsia="Calibri"/>
                <w:lang w:eastAsia="en-US"/>
              </w:rPr>
              <w:t>5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9B1414">
              <w:rPr>
                <w:rFonts w:eastAsia="Calibri"/>
                <w:lang w:eastAsia="en-US"/>
              </w:rPr>
              <w:t>3</w:t>
            </w:r>
            <w:r w:rsidR="00D538DA">
              <w:rPr>
                <w:rFonts w:eastAsia="Calibri"/>
                <w:lang w:eastAsia="en-US"/>
              </w:rPr>
              <w:t>5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2F1FFB" w:rsidRDefault="002F1FFB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1723" w:type="pct"/>
            <w:hideMark/>
          </w:tcPr>
          <w:p w14:paraId="6E785A87" w14:textId="167490F8" w:rsidR="002F1FFB" w:rsidRPr="00633419" w:rsidRDefault="002F1FFB" w:rsidP="00CA5510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9B1414">
              <w:rPr>
                <w:rFonts w:eastAsia="Calibri"/>
                <w:lang w:eastAsia="en-US"/>
              </w:rPr>
              <w:t>3</w:t>
            </w:r>
            <w:r w:rsidR="00D538DA">
              <w:rPr>
                <w:rFonts w:eastAsia="Calibri"/>
                <w:lang w:eastAsia="en-US"/>
              </w:rPr>
              <w:t>5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9B1414">
              <w:rPr>
                <w:rFonts w:eastAsia="Calibri"/>
                <w:lang w:eastAsia="en-US"/>
              </w:rPr>
              <w:t>3</w:t>
            </w:r>
            <w:r w:rsidR="00D538DA">
              <w:rPr>
                <w:rFonts w:eastAsia="Calibri"/>
                <w:lang w:eastAsia="en-US"/>
              </w:rPr>
              <w:t>5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9B1414" w:rsidRPr="00633419" w14:paraId="09B39973" w14:textId="77777777" w:rsidTr="00634444">
        <w:trPr>
          <w:trHeight w:val="170"/>
          <w:jc w:val="center"/>
        </w:trPr>
        <w:tc>
          <w:tcPr>
            <w:tcW w:w="3277" w:type="pct"/>
          </w:tcPr>
          <w:p w14:paraId="7D57F52E" w14:textId="76E2B1B4" w:rsidR="009B1414" w:rsidRPr="002F1FFB" w:rsidRDefault="009B1414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Projektni zadatak</w:t>
            </w:r>
          </w:p>
        </w:tc>
        <w:tc>
          <w:tcPr>
            <w:tcW w:w="1723" w:type="pct"/>
          </w:tcPr>
          <w:p w14:paraId="3265E29E" w14:textId="677C404B" w:rsidR="009B1414" w:rsidRPr="00633419" w:rsidRDefault="009B1414" w:rsidP="00CA5510">
            <w:pPr>
              <w:spacing w:before="60" w:after="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 ili 20%</w:t>
            </w:r>
          </w:p>
        </w:tc>
      </w:tr>
      <w:tr w:rsidR="009B1414" w:rsidRPr="00633419" w14:paraId="6DFBD834" w14:textId="77777777" w:rsidTr="00634444">
        <w:trPr>
          <w:trHeight w:val="170"/>
          <w:jc w:val="center"/>
        </w:trPr>
        <w:tc>
          <w:tcPr>
            <w:tcW w:w="3277" w:type="pct"/>
          </w:tcPr>
          <w:p w14:paraId="46ED74B4" w14:textId="500C8FFC" w:rsidR="009B1414" w:rsidRPr="002F1FFB" w:rsidRDefault="009B1414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Pisani ispit *</w:t>
            </w:r>
          </w:p>
        </w:tc>
        <w:tc>
          <w:tcPr>
            <w:tcW w:w="1723" w:type="pct"/>
          </w:tcPr>
          <w:p w14:paraId="1EA2FE20" w14:textId="1919EEA2" w:rsidR="009B1414" w:rsidRPr="00633419" w:rsidRDefault="009B1414" w:rsidP="00CA5510">
            <w:pPr>
              <w:spacing w:before="60" w:after="60"/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35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35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9B1414" w:rsidRPr="00633419" w14:paraId="354EC52F" w14:textId="77777777" w:rsidTr="00634444">
        <w:trPr>
          <w:trHeight w:val="170"/>
          <w:jc w:val="center"/>
        </w:trPr>
        <w:tc>
          <w:tcPr>
            <w:tcW w:w="3277" w:type="pct"/>
          </w:tcPr>
          <w:p w14:paraId="238928C3" w14:textId="52FC37F3" w:rsidR="009B1414" w:rsidRPr="002F1FFB" w:rsidRDefault="009B1414" w:rsidP="00CA5510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 *</w:t>
            </w:r>
          </w:p>
        </w:tc>
        <w:tc>
          <w:tcPr>
            <w:tcW w:w="1723" w:type="pct"/>
          </w:tcPr>
          <w:p w14:paraId="5FED7FDA" w14:textId="12E48DA1" w:rsidR="009B1414" w:rsidRPr="00633419" w:rsidRDefault="009B1414" w:rsidP="00CA5510">
            <w:pPr>
              <w:spacing w:before="60" w:after="60"/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35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35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9B1414" w:rsidRPr="00633419" w14:paraId="19E270F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9B1414" w:rsidRPr="00633419" w:rsidRDefault="009B1414" w:rsidP="00CA5510">
            <w:pPr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1723" w:type="pct"/>
            <w:hideMark/>
          </w:tcPr>
          <w:p w14:paraId="6147C877" w14:textId="77777777" w:rsidR="009B1414" w:rsidRPr="00633419" w:rsidRDefault="009B1414" w:rsidP="00CA5510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30B5E7F8" w14:textId="6DFE410B" w:rsidR="001B6F77" w:rsidRDefault="009B1414" w:rsidP="00CA5510">
      <w:pPr>
        <w:spacing w:before="60" w:after="0" w:line="240" w:lineRule="auto"/>
        <w:rPr>
          <w:rFonts w:eastAsia="Calibri"/>
        </w:rPr>
      </w:pPr>
      <w:r>
        <w:rPr>
          <w:rFonts w:eastAsia="Calibri"/>
        </w:rPr>
        <w:t>* ukoliko student ne položi kolokvije</w:t>
      </w:r>
    </w:p>
    <w:p w14:paraId="0C9A6E16" w14:textId="77777777" w:rsidR="00CA5510" w:rsidRPr="006931D0" w:rsidRDefault="00CA5510" w:rsidP="00CA5510">
      <w:pPr>
        <w:spacing w:before="60" w:after="0" w:line="240" w:lineRule="auto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49F7EAAD" w14:textId="31FF7B08" w:rsidR="00D538DA" w:rsidRPr="007A7FA4" w:rsidRDefault="00D538DA" w:rsidP="00D851A7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rPr>
          <w:rFonts w:eastAsia="Times New Roman"/>
          <w:lang w:eastAsia="hr-HR"/>
        </w:rPr>
        <w:t>i objavljuju se na  mrežnim stranicama Veleučilišta</w:t>
      </w:r>
      <w:r w:rsidR="00D851A7">
        <w:rPr>
          <w:rFonts w:eastAsia="Times New Roman"/>
          <w:lang w:eastAsia="hr-HR"/>
        </w:rPr>
        <w:t>.</w:t>
      </w:r>
    </w:p>
    <w:p w14:paraId="631E4F99" w14:textId="187C1A45" w:rsidR="005A6FA9" w:rsidRDefault="00D538DA" w:rsidP="00D851A7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6C089737" w14:textId="77777777" w:rsidR="00C063D9" w:rsidRDefault="00C063D9" w:rsidP="00D851A7">
      <w:pPr>
        <w:spacing w:before="3"/>
        <w:ind w:right="-20"/>
        <w:jc w:val="both"/>
        <w:rPr>
          <w:rFonts w:eastAsia="Arial Narrow"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4466D7ED" w14:textId="3B75CBC3" w:rsidR="00D851A7" w:rsidRPr="00D851A7" w:rsidRDefault="004D3312" w:rsidP="00A56F98">
      <w:pPr>
        <w:ind w:right="-20"/>
        <w:jc w:val="both"/>
        <w:rPr>
          <w:rFonts w:eastAsia="Arial Narrow"/>
          <w:bCs/>
        </w:rPr>
      </w:pPr>
      <w:r w:rsidRPr="005A6FA9">
        <w:rPr>
          <w:rFonts w:eastAsia="Arial Narrow"/>
          <w:bCs/>
        </w:rPr>
        <w:t>IU</w:t>
      </w:r>
      <w:r w:rsidR="007A7FA4" w:rsidRPr="005A6FA9">
        <w:rPr>
          <w:rFonts w:eastAsia="Arial Narrow"/>
          <w:bCs/>
        </w:rPr>
        <w:t>1</w:t>
      </w:r>
      <w:r w:rsidR="007A7FA4">
        <w:rPr>
          <w:rFonts w:eastAsia="Arial Narrow"/>
          <w:bCs/>
        </w:rPr>
        <w:t>.</w:t>
      </w:r>
      <w:r w:rsidR="00D851A7">
        <w:rPr>
          <w:rFonts w:eastAsia="Arial Narrow"/>
          <w:bCs/>
        </w:rPr>
        <w:t xml:space="preserve"> </w:t>
      </w:r>
      <w:r w:rsidR="00921448">
        <w:rPr>
          <w:rFonts w:eastAsia="Arial Narrow"/>
          <w:bCs/>
        </w:rPr>
        <w:t>Argumentirati</w:t>
      </w:r>
      <w:r w:rsidR="005734B1">
        <w:rPr>
          <w:rFonts w:eastAsia="Arial Narrow"/>
          <w:bCs/>
        </w:rPr>
        <w:t xml:space="preserve"> </w:t>
      </w:r>
      <w:r w:rsidR="00D851A7" w:rsidRPr="00D851A7">
        <w:rPr>
          <w:rFonts w:eastAsia="Arial Narrow"/>
          <w:bCs/>
        </w:rPr>
        <w:t>osnovne pojmove</w:t>
      </w:r>
      <w:r w:rsidR="0050762B">
        <w:rPr>
          <w:rFonts w:eastAsia="Arial Narrow"/>
          <w:bCs/>
        </w:rPr>
        <w:t xml:space="preserve"> i </w:t>
      </w:r>
      <w:r w:rsidR="005734B1">
        <w:rPr>
          <w:rFonts w:eastAsia="Arial Narrow"/>
          <w:bCs/>
        </w:rPr>
        <w:t>teorijsk</w:t>
      </w:r>
      <w:r w:rsidR="00C72A88">
        <w:rPr>
          <w:rFonts w:eastAsia="Arial Narrow"/>
          <w:bCs/>
        </w:rPr>
        <w:t>u</w:t>
      </w:r>
      <w:r w:rsidR="005734B1">
        <w:rPr>
          <w:rFonts w:eastAsia="Arial Narrow"/>
          <w:bCs/>
        </w:rPr>
        <w:t xml:space="preserve"> </w:t>
      </w:r>
      <w:r w:rsidR="00C72A88">
        <w:rPr>
          <w:rFonts w:eastAsia="Arial Narrow"/>
          <w:bCs/>
        </w:rPr>
        <w:t>osnovu</w:t>
      </w:r>
      <w:r w:rsidR="0050762B">
        <w:rPr>
          <w:rFonts w:eastAsia="Arial Narrow"/>
          <w:bCs/>
        </w:rPr>
        <w:t xml:space="preserve"> </w:t>
      </w:r>
      <w:r w:rsidR="00D851A7" w:rsidRPr="00D851A7">
        <w:rPr>
          <w:rFonts w:eastAsia="Arial Narrow"/>
          <w:bCs/>
        </w:rPr>
        <w:t>iz područja m</w:t>
      </w:r>
      <w:r w:rsidR="00C72A88">
        <w:rPr>
          <w:rFonts w:eastAsia="Arial Narrow"/>
          <w:bCs/>
        </w:rPr>
        <w:t>i</w:t>
      </w:r>
      <w:r w:rsidR="00D851A7" w:rsidRPr="00D851A7">
        <w:rPr>
          <w:rFonts w:eastAsia="Arial Narrow"/>
          <w:bCs/>
        </w:rPr>
        <w:t>kro</w:t>
      </w:r>
      <w:r w:rsidR="005734B1">
        <w:rPr>
          <w:rFonts w:eastAsia="Arial Narrow"/>
          <w:bCs/>
        </w:rPr>
        <w:t>/m</w:t>
      </w:r>
      <w:r w:rsidR="00C72A88">
        <w:rPr>
          <w:rFonts w:eastAsia="Arial Narrow"/>
          <w:bCs/>
        </w:rPr>
        <w:t>a</w:t>
      </w:r>
      <w:r w:rsidR="005734B1">
        <w:rPr>
          <w:rFonts w:eastAsia="Arial Narrow"/>
          <w:bCs/>
        </w:rPr>
        <w:t>kro</w:t>
      </w:r>
      <w:r w:rsidR="00D851A7" w:rsidRPr="00D851A7">
        <w:rPr>
          <w:rFonts w:eastAsia="Arial Narrow"/>
          <w:bCs/>
        </w:rPr>
        <w:t xml:space="preserve"> ekonomike.</w:t>
      </w:r>
    </w:p>
    <w:p w14:paraId="1F0B6488" w14:textId="2E23D0B3" w:rsidR="00D851A7" w:rsidRPr="00D851A7" w:rsidRDefault="00D851A7" w:rsidP="00A56F98">
      <w:pPr>
        <w:ind w:right="-20"/>
        <w:jc w:val="both"/>
        <w:rPr>
          <w:rFonts w:eastAsia="Arial Narrow"/>
          <w:bCs/>
        </w:rPr>
      </w:pPr>
      <w:r>
        <w:rPr>
          <w:rFonts w:eastAsia="Arial Narrow"/>
          <w:bCs/>
        </w:rPr>
        <w:t>IU</w:t>
      </w:r>
      <w:r w:rsidR="00C72A88">
        <w:rPr>
          <w:rFonts w:eastAsia="Arial Narrow"/>
          <w:bCs/>
        </w:rPr>
        <w:t>2</w:t>
      </w:r>
      <w:r w:rsidRPr="00D851A7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9A0557">
        <w:rPr>
          <w:rFonts w:eastAsia="Arial Narrow"/>
          <w:bCs/>
        </w:rPr>
        <w:t xml:space="preserve">Prezentirati </w:t>
      </w:r>
      <w:r w:rsidRPr="00D851A7">
        <w:rPr>
          <w:rFonts w:eastAsia="Arial Narrow"/>
          <w:bCs/>
        </w:rPr>
        <w:t>sustave privređivanja, osobitosti osnov</w:t>
      </w:r>
      <w:r w:rsidR="00710D2D">
        <w:rPr>
          <w:rFonts w:eastAsia="Arial Narrow"/>
          <w:bCs/>
        </w:rPr>
        <w:t>nih</w:t>
      </w:r>
      <w:r w:rsidRPr="00D851A7">
        <w:rPr>
          <w:rFonts w:eastAsia="Arial Narrow"/>
          <w:bCs/>
        </w:rPr>
        <w:t xml:space="preserve"> čimbenik</w:t>
      </w:r>
      <w:r w:rsidR="00710D2D">
        <w:rPr>
          <w:rFonts w:eastAsia="Arial Narrow"/>
          <w:bCs/>
        </w:rPr>
        <w:t>a</w:t>
      </w:r>
      <w:r w:rsidR="009A0557">
        <w:rPr>
          <w:rFonts w:eastAsia="Arial Narrow"/>
          <w:bCs/>
        </w:rPr>
        <w:t xml:space="preserve"> </w:t>
      </w:r>
      <w:r w:rsidR="002A6CF1">
        <w:rPr>
          <w:rFonts w:eastAsia="Arial Narrow"/>
          <w:bCs/>
        </w:rPr>
        <w:t>funkcij</w:t>
      </w:r>
      <w:r w:rsidR="00C72A88">
        <w:rPr>
          <w:rFonts w:eastAsia="Arial Narrow"/>
          <w:bCs/>
        </w:rPr>
        <w:t>e</w:t>
      </w:r>
      <w:r w:rsidR="009A0557">
        <w:rPr>
          <w:rFonts w:eastAsia="Arial Narrow"/>
          <w:bCs/>
        </w:rPr>
        <w:t xml:space="preserve"> </w:t>
      </w:r>
      <w:r w:rsidRPr="00D851A7">
        <w:rPr>
          <w:rFonts w:eastAsia="Arial Narrow"/>
          <w:bCs/>
        </w:rPr>
        <w:t>poljoprivredne proizvodnje.</w:t>
      </w:r>
    </w:p>
    <w:p w14:paraId="443E1448" w14:textId="26D922DB" w:rsidR="00D851A7" w:rsidRDefault="00D851A7" w:rsidP="00A56F98">
      <w:pPr>
        <w:ind w:right="-20"/>
        <w:jc w:val="both"/>
        <w:rPr>
          <w:rFonts w:eastAsia="Arial Narrow"/>
          <w:bCs/>
        </w:rPr>
      </w:pPr>
      <w:r>
        <w:rPr>
          <w:rFonts w:eastAsia="Arial Narrow"/>
          <w:bCs/>
        </w:rPr>
        <w:t>IU</w:t>
      </w:r>
      <w:r w:rsidR="00C72A88">
        <w:rPr>
          <w:rFonts w:eastAsia="Arial Narrow"/>
          <w:bCs/>
        </w:rPr>
        <w:t>3</w:t>
      </w:r>
      <w:r w:rsidRPr="00D851A7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D851A7">
        <w:rPr>
          <w:rFonts w:eastAsia="Arial Narrow"/>
          <w:bCs/>
        </w:rPr>
        <w:t xml:space="preserve">Procijeniti </w:t>
      </w:r>
      <w:r w:rsidR="009A0557">
        <w:rPr>
          <w:rFonts w:eastAsia="Arial Narrow"/>
          <w:bCs/>
        </w:rPr>
        <w:t xml:space="preserve">makroekonomske pokazatelje i </w:t>
      </w:r>
      <w:r w:rsidRPr="00D851A7">
        <w:rPr>
          <w:rFonts w:eastAsia="Arial Narrow"/>
          <w:bCs/>
        </w:rPr>
        <w:t>važnost pojedinih mjera makroekonomske politike na poljoprivredu i agrobiznis.</w:t>
      </w:r>
    </w:p>
    <w:p w14:paraId="0C5A2410" w14:textId="6941C0C4" w:rsidR="00C72A88" w:rsidRPr="00D851A7" w:rsidRDefault="00C72A88" w:rsidP="00A56F98">
      <w:pPr>
        <w:ind w:right="-20"/>
        <w:jc w:val="both"/>
        <w:rPr>
          <w:rFonts w:eastAsia="Arial Narrow"/>
          <w:bCs/>
        </w:rPr>
      </w:pPr>
      <w:r>
        <w:rPr>
          <w:rFonts w:eastAsia="Arial Narrow"/>
          <w:bCs/>
        </w:rPr>
        <w:t>IU4</w:t>
      </w:r>
      <w:r w:rsidRPr="00D851A7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50762B">
        <w:rPr>
          <w:rFonts w:eastAsia="Arial Narrow"/>
          <w:bCs/>
        </w:rPr>
        <w:t xml:space="preserve">Identificirati </w:t>
      </w:r>
      <w:r>
        <w:rPr>
          <w:rFonts w:eastAsia="Arial Narrow"/>
          <w:bCs/>
        </w:rPr>
        <w:t xml:space="preserve">specifičnost i </w:t>
      </w:r>
      <w:r w:rsidRPr="0050762B">
        <w:rPr>
          <w:rFonts w:eastAsia="Arial Narrow"/>
          <w:bCs/>
        </w:rPr>
        <w:t>međusobnu povezanost poljoprivrede i drugih grana privrede (agro</w:t>
      </w:r>
      <w:r>
        <w:rPr>
          <w:rFonts w:eastAsia="Arial Narrow"/>
          <w:bCs/>
        </w:rPr>
        <w:t>biznis</w:t>
      </w:r>
      <w:r w:rsidRPr="0050762B">
        <w:rPr>
          <w:rFonts w:eastAsia="Arial Narrow"/>
          <w:bCs/>
        </w:rPr>
        <w:t xml:space="preserve"> i šire).</w:t>
      </w:r>
    </w:p>
    <w:p w14:paraId="2421F24D" w14:textId="134A29DD" w:rsidR="00A749D5" w:rsidRPr="00C063D9" w:rsidRDefault="00D851A7" w:rsidP="00A56F98">
      <w:pPr>
        <w:ind w:right="-20"/>
        <w:jc w:val="both"/>
        <w:rPr>
          <w:rFonts w:eastAsia="Arial Narrow"/>
          <w:bCs/>
        </w:rPr>
      </w:pPr>
      <w:r w:rsidRPr="00C063D9">
        <w:rPr>
          <w:rFonts w:eastAsia="Arial Narrow"/>
          <w:bCs/>
        </w:rPr>
        <w:t>IU</w:t>
      </w:r>
      <w:r w:rsidR="009A0557" w:rsidRPr="00C063D9">
        <w:rPr>
          <w:rFonts w:eastAsia="Arial Narrow"/>
          <w:bCs/>
        </w:rPr>
        <w:t>5</w:t>
      </w:r>
      <w:r w:rsidRPr="00C063D9">
        <w:rPr>
          <w:rFonts w:eastAsia="Arial Narrow"/>
          <w:bCs/>
        </w:rPr>
        <w:t xml:space="preserve">. </w:t>
      </w:r>
      <w:r w:rsidR="009A0557" w:rsidRPr="00C063D9">
        <w:rPr>
          <w:rFonts w:eastAsia="Arial Narrow"/>
          <w:bCs/>
        </w:rPr>
        <w:t xml:space="preserve"> Prezentirati agrarnu strukturu</w:t>
      </w:r>
      <w:r w:rsidR="002A6CF1" w:rsidRPr="00C063D9">
        <w:rPr>
          <w:rFonts w:eastAsia="Arial Narrow"/>
          <w:bCs/>
        </w:rPr>
        <w:t xml:space="preserve"> i agrarnu politiku Hrvatske kao članice EU</w:t>
      </w:r>
      <w:r w:rsidR="009A0557" w:rsidRPr="00C063D9">
        <w:rPr>
          <w:rFonts w:eastAsia="Arial Narrow"/>
          <w:bCs/>
        </w:rPr>
        <w:t>.</w:t>
      </w:r>
    </w:p>
    <w:p w14:paraId="3ECF87DE" w14:textId="2E01B16E" w:rsidR="00A749D5" w:rsidRPr="00C063D9" w:rsidRDefault="00A749D5" w:rsidP="00A56F98">
      <w:pPr>
        <w:ind w:right="-20"/>
        <w:jc w:val="both"/>
        <w:rPr>
          <w:rFonts w:eastAsia="Arial Narrow"/>
          <w:bCs/>
        </w:rPr>
      </w:pPr>
      <w:r w:rsidRPr="00C063D9">
        <w:rPr>
          <w:rFonts w:eastAsia="Arial Narrow"/>
          <w:bCs/>
        </w:rPr>
        <w:t xml:space="preserve">IU 6. Procijeniti dinamiku kretanja neke pojave temeljem </w:t>
      </w:r>
      <w:r w:rsidR="00A56F98" w:rsidRPr="00C063D9">
        <w:rPr>
          <w:rFonts w:eastAsia="Arial Narrow"/>
          <w:bCs/>
        </w:rPr>
        <w:t>statističkih analiza vremenskih nizova u poljoprivredi</w:t>
      </w:r>
      <w:r w:rsidR="00C20377">
        <w:rPr>
          <w:rFonts w:eastAsia="Arial Narrow"/>
          <w:bCs/>
        </w:rPr>
        <w:t>.</w:t>
      </w:r>
    </w:p>
    <w:p w14:paraId="3A9C2452" w14:textId="63640789" w:rsidR="00A749D5" w:rsidRPr="00C063D9" w:rsidRDefault="00A749D5" w:rsidP="00A56F98">
      <w:pPr>
        <w:ind w:right="-20"/>
        <w:jc w:val="both"/>
        <w:rPr>
          <w:rFonts w:eastAsia="Arial Narrow"/>
          <w:bCs/>
        </w:rPr>
      </w:pPr>
      <w:r w:rsidRPr="00C063D9">
        <w:rPr>
          <w:rFonts w:eastAsia="Arial Narrow"/>
          <w:bCs/>
        </w:rPr>
        <w:t xml:space="preserve">IU 7. Temeljem izračuna vrednovati cjenovnu elastičnost ponude te cjenovnu i dohodovnu elastičnost potražnje.  </w:t>
      </w:r>
    </w:p>
    <w:p w14:paraId="5312AAC6" w14:textId="5DCE3BD1" w:rsidR="00A749D5" w:rsidRPr="00C063D9" w:rsidRDefault="00A21F6B" w:rsidP="00A56F98">
      <w:pPr>
        <w:ind w:right="-20"/>
        <w:jc w:val="both"/>
        <w:rPr>
          <w:rFonts w:eastAsia="Arial Narrow"/>
          <w:bCs/>
        </w:rPr>
      </w:pPr>
      <w:r w:rsidRPr="00C063D9">
        <w:rPr>
          <w:rFonts w:eastAsia="Arial Narrow"/>
          <w:bCs/>
        </w:rPr>
        <w:t>IU 8</w:t>
      </w:r>
      <w:r w:rsidR="00A749D5" w:rsidRPr="00C063D9">
        <w:rPr>
          <w:rFonts w:eastAsia="Arial Narrow"/>
          <w:bCs/>
        </w:rPr>
        <w:t>. Temeljem izračuna osnovnih pokazatelja uspješnosti poslovanja procijeniti uspješnost poslovanja poduzeća ili proizvodnje.</w:t>
      </w:r>
    </w:p>
    <w:p w14:paraId="0E2E5E53" w14:textId="118BF02E" w:rsidR="00A749D5" w:rsidRPr="00A749D5" w:rsidRDefault="00A21F6B" w:rsidP="00A56F98">
      <w:pPr>
        <w:ind w:right="-20"/>
        <w:jc w:val="both"/>
        <w:rPr>
          <w:rFonts w:eastAsia="Arial Narrow"/>
          <w:bCs/>
        </w:rPr>
      </w:pPr>
      <w:r w:rsidRPr="00C063D9">
        <w:rPr>
          <w:rFonts w:eastAsia="Arial Narrow"/>
          <w:bCs/>
        </w:rPr>
        <w:t>IU 9</w:t>
      </w:r>
      <w:r w:rsidR="00A749D5" w:rsidRPr="00C063D9">
        <w:rPr>
          <w:rFonts w:eastAsia="Arial Narrow"/>
          <w:bCs/>
        </w:rPr>
        <w:t>. Temel</w:t>
      </w:r>
      <w:r w:rsidR="00180A02" w:rsidRPr="00C063D9">
        <w:rPr>
          <w:rFonts w:eastAsia="Arial Narrow"/>
          <w:bCs/>
        </w:rPr>
        <w:t>jem</w:t>
      </w:r>
      <w:r w:rsidR="00A749D5" w:rsidRPr="00C063D9">
        <w:rPr>
          <w:rFonts w:eastAsia="Arial Narrow"/>
          <w:bCs/>
        </w:rPr>
        <w:t xml:space="preserve"> izračuna dinamičkih i statičkih pokazatelja procijeniti ekonomsku opravdanosti investicije.</w:t>
      </w:r>
    </w:p>
    <w:p w14:paraId="0B9E122C" w14:textId="6FEF2FFF" w:rsidR="00A749D5" w:rsidRDefault="00A749D5" w:rsidP="00D851A7">
      <w:pPr>
        <w:ind w:right="-20"/>
        <w:rPr>
          <w:rFonts w:eastAsia="Arial Narrow"/>
          <w:bCs/>
        </w:rPr>
      </w:pPr>
    </w:p>
    <w:p w14:paraId="46113C94" w14:textId="1E4DC5D2" w:rsidR="00D20DC9" w:rsidRDefault="00D20DC9" w:rsidP="00D851A7">
      <w:pPr>
        <w:ind w:right="-20"/>
        <w:rPr>
          <w:rFonts w:eastAsia="Arial Narrow"/>
          <w:bCs/>
        </w:rPr>
      </w:pPr>
    </w:p>
    <w:p w14:paraId="28AACAC7" w14:textId="77777777" w:rsidR="00D20DC9" w:rsidRDefault="00D20DC9" w:rsidP="00D851A7">
      <w:pPr>
        <w:ind w:right="-20"/>
        <w:rPr>
          <w:rFonts w:eastAsia="Arial Narrow"/>
          <w:bCs/>
        </w:rPr>
      </w:pPr>
    </w:p>
    <w:p w14:paraId="36D2573C" w14:textId="209E0421" w:rsidR="00C063D9" w:rsidRDefault="00C063D9" w:rsidP="00D851A7">
      <w:pPr>
        <w:ind w:right="-20"/>
        <w:rPr>
          <w:rFonts w:eastAsia="Arial Narrow"/>
          <w:bCs/>
        </w:rPr>
      </w:pPr>
    </w:p>
    <w:p w14:paraId="3F19BA69" w14:textId="4C084FB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lastRenderedPageBreak/>
        <w:t>5. Konstruktivno povezivanje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270"/>
        <w:gridCol w:w="3224"/>
        <w:gridCol w:w="1163"/>
      </w:tblGrid>
      <w:tr w:rsidR="00372A36" w:rsidRPr="004F19BF" w14:paraId="185090FE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999FA" w14:textId="284E8F2B" w:rsidR="00372A36" w:rsidRPr="004F19BF" w:rsidRDefault="00372A36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</w:rPr>
              <w:t>IU*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4BE19" w14:textId="4E64E3B7" w:rsidR="00372A36" w:rsidRPr="004F19BF" w:rsidRDefault="00372A36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  <w:b/>
              </w:rPr>
            </w:pPr>
            <w:r w:rsidRPr="004F19BF">
              <w:rPr>
                <w:rFonts w:ascii="Arial Narrow" w:eastAsia="Arial Narrow" w:hAnsi="Arial Narrow"/>
                <w:b/>
              </w:rPr>
              <w:t xml:space="preserve"> </w:t>
            </w:r>
            <w:r>
              <w:rPr>
                <w:rFonts w:ascii="Arial Narrow" w:eastAsia="Arial Narrow" w:hAnsi="Arial Narrow"/>
                <w:b/>
              </w:rPr>
              <w:t>N</w:t>
            </w:r>
            <w:r w:rsidRPr="004F19BF">
              <w:rPr>
                <w:rFonts w:ascii="Arial Narrow" w:eastAsia="Arial Narrow" w:hAnsi="Arial Narrow"/>
                <w:b/>
              </w:rPr>
              <w:t>astavne jedinice</w:t>
            </w:r>
            <w:r>
              <w:rPr>
                <w:rFonts w:ascii="Arial Narrow" w:eastAsia="Arial Narrow" w:hAnsi="Arial Narrow"/>
                <w:b/>
              </w:rPr>
              <w:t>***</w:t>
            </w:r>
            <w:r w:rsidRPr="004F19BF">
              <w:rPr>
                <w:rFonts w:ascii="Arial Narrow" w:eastAsia="Arial Narrow" w:hAnsi="Arial Narrow"/>
                <w:b/>
              </w:rPr>
              <w:t xml:space="preserve"> / način</w:t>
            </w:r>
            <w:r>
              <w:rPr>
                <w:rFonts w:ascii="Arial Narrow" w:eastAsia="Arial Narrow" w:hAnsi="Arial Narrow"/>
                <w:b/>
              </w:rPr>
              <w:t>i</w:t>
            </w:r>
            <w:r w:rsidRPr="004F19BF">
              <w:rPr>
                <w:rFonts w:ascii="Arial Narrow" w:eastAsia="Arial Narrow" w:hAnsi="Arial Narrow"/>
                <w:b/>
              </w:rPr>
              <w:t xml:space="preserve"> poučavanja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D9A5A" w14:textId="77777777" w:rsidR="00372A36" w:rsidRPr="004F19BF" w:rsidRDefault="00372A36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  <w:b/>
              </w:rPr>
            </w:pPr>
            <w:r w:rsidRPr="004F19BF">
              <w:rPr>
                <w:rFonts w:ascii="Arial Narrow" w:eastAsia="Arial Narrow" w:hAnsi="Arial Narrow"/>
                <w:b/>
              </w:rPr>
              <w:t>Vrednovanje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748CD" w14:textId="47A6BA70" w:rsidR="00372A36" w:rsidRPr="004F19BF" w:rsidRDefault="00372A36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V</w:t>
            </w:r>
            <w:r w:rsidRPr="004F19BF">
              <w:rPr>
                <w:rFonts w:ascii="Arial Narrow" w:eastAsia="Arial Narrow" w:hAnsi="Arial Narrow"/>
                <w:b/>
              </w:rPr>
              <w:t xml:space="preserve">rijeme </w:t>
            </w:r>
            <w:r>
              <w:rPr>
                <w:rFonts w:ascii="Arial Narrow" w:eastAsia="Arial Narrow" w:hAnsi="Arial Narrow"/>
                <w:b/>
              </w:rPr>
              <w:t xml:space="preserve">** </w:t>
            </w:r>
            <w:r w:rsidRPr="004F19BF">
              <w:rPr>
                <w:rFonts w:ascii="Arial Narrow" w:eastAsia="Arial Narrow" w:hAnsi="Arial Narrow"/>
                <w:b/>
              </w:rPr>
              <w:t>(h)</w:t>
            </w:r>
          </w:p>
        </w:tc>
      </w:tr>
      <w:tr w:rsidR="00372A36" w:rsidRPr="00441FD2" w14:paraId="2046ABED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80F" w14:textId="77777777" w:rsidR="00372A36" w:rsidRPr="004F19BF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 w:rsidRPr="004F19BF">
              <w:rPr>
                <w:rFonts w:ascii="Arial Narrow" w:eastAsia="Arial Narrow" w:hAnsi="Arial Narrow"/>
                <w:bCs/>
              </w:rPr>
              <w:t>Ishod 1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D4A5" w14:textId="77777777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N.J.1 / predavanja, diskusija</w:t>
            </w:r>
          </w:p>
          <w:p w14:paraId="3127BF57" w14:textId="77777777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N.J.2 / predavanja, diskusija</w:t>
            </w:r>
          </w:p>
          <w:p w14:paraId="586477C9" w14:textId="1D14C90A" w:rsidR="00CA7119" w:rsidRPr="004F19BF" w:rsidRDefault="00CA7119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 w:rsidRPr="00CA7119">
              <w:rPr>
                <w:rFonts w:ascii="Arial Narrow" w:hAnsi="Arial Narrow"/>
              </w:rPr>
              <w:t>N.J.5 / predavanja, diskusija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43C8D" w14:textId="77777777" w:rsidR="00372A36" w:rsidRPr="004F19BF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Sudjelovanje u nastavi/diskusija,</w:t>
            </w:r>
            <w:r w:rsidRPr="00DF31F9">
              <w:rPr>
                <w:rFonts w:ascii="Arial Narrow" w:eastAsia="Times New Roman" w:hAnsi="Arial Narrow" w:cs="Arial"/>
                <w:lang w:eastAsia="hr-HR"/>
              </w:rPr>
              <w:t xml:space="preserve"> kolokvij i/ili </w:t>
            </w:r>
            <w:r>
              <w:rPr>
                <w:rFonts w:ascii="Arial Narrow" w:eastAsia="Times New Roman" w:hAnsi="Arial Narrow" w:cs="Arial"/>
                <w:lang w:eastAsia="hr-HR"/>
              </w:rPr>
              <w:t xml:space="preserve">pismeni i/ili usmeni </w:t>
            </w:r>
            <w:r w:rsidRPr="00DF31F9">
              <w:rPr>
                <w:rFonts w:ascii="Arial Narrow" w:eastAsia="Times New Roman" w:hAnsi="Arial Narrow" w:cs="Arial"/>
                <w:lang w:eastAsia="hr-HR"/>
              </w:rPr>
              <w:t>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198" w14:textId="146DF87C" w:rsidR="00372A36" w:rsidRPr="00441FD2" w:rsidRDefault="005B4E34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372A36" w:rsidRPr="00441FD2" w14:paraId="25580234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766B" w14:textId="77777777" w:rsidR="00372A36" w:rsidRPr="004F19BF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 w:rsidRPr="004F19BF">
              <w:rPr>
                <w:rFonts w:ascii="Arial Narrow" w:eastAsia="Arial Narrow" w:hAnsi="Arial Narrow"/>
                <w:bCs/>
              </w:rPr>
              <w:t>Ishod 2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3B4" w14:textId="5327D631" w:rsidR="00CA7119" w:rsidRDefault="00CA7119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 w:rsidRPr="00CA7119">
              <w:rPr>
                <w:rFonts w:ascii="Arial Narrow" w:hAnsi="Arial Narrow"/>
              </w:rPr>
              <w:t>N.J.</w:t>
            </w:r>
            <w:r>
              <w:rPr>
                <w:rFonts w:ascii="Arial Narrow" w:hAnsi="Arial Narrow"/>
              </w:rPr>
              <w:t>3</w:t>
            </w:r>
            <w:r w:rsidRPr="00CA7119">
              <w:rPr>
                <w:rFonts w:ascii="Arial Narrow" w:hAnsi="Arial Narrow"/>
              </w:rPr>
              <w:t xml:space="preserve"> /</w:t>
            </w:r>
            <w:r>
              <w:rPr>
                <w:rFonts w:ascii="Arial Narrow" w:hAnsi="Arial Narrow"/>
              </w:rPr>
              <w:t xml:space="preserve"> </w:t>
            </w:r>
            <w:r w:rsidRPr="00CA7119">
              <w:rPr>
                <w:rFonts w:ascii="Arial Narrow" w:hAnsi="Arial Narrow"/>
              </w:rPr>
              <w:t>predavanja, diskusija</w:t>
            </w:r>
          </w:p>
          <w:p w14:paraId="1B5DA40F" w14:textId="3A51054B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N.J.6 /</w:t>
            </w:r>
            <w:r w:rsidR="00CA711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predavanja, </w:t>
            </w:r>
            <w:r w:rsidRPr="00945241">
              <w:rPr>
                <w:rFonts w:ascii="Arial Narrow" w:hAnsi="Arial Narrow"/>
              </w:rPr>
              <w:t>diskusija</w:t>
            </w:r>
          </w:p>
          <w:p w14:paraId="5E310280" w14:textId="77777777" w:rsidR="00CA7119" w:rsidRDefault="00CA7119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N.J.7 / </w:t>
            </w:r>
            <w:r w:rsidRPr="00CA7119">
              <w:rPr>
                <w:rFonts w:ascii="Arial Narrow" w:hAnsi="Arial Narrow"/>
              </w:rPr>
              <w:t>predavanja, diskusija</w:t>
            </w:r>
          </w:p>
          <w:p w14:paraId="7843D8D2" w14:textId="699DFC68" w:rsidR="00E62D5F" w:rsidRPr="004F19BF" w:rsidRDefault="00E62D5F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N.J.8 / </w:t>
            </w:r>
            <w:r w:rsidRPr="00E62D5F">
              <w:rPr>
                <w:rFonts w:ascii="Arial Narrow" w:hAnsi="Arial Narrow"/>
              </w:rPr>
              <w:t>predavanja, diskusija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E1EAA5" w14:textId="77777777" w:rsidR="00372A36" w:rsidRPr="004F19BF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</w:rPr>
            </w:pPr>
            <w:r w:rsidRPr="00F61A69">
              <w:rPr>
                <w:rFonts w:ascii="Arial Narrow" w:eastAsia="Times New Roman" w:hAnsi="Arial Narrow" w:cs="Arial"/>
                <w:lang w:eastAsia="hr-HR"/>
              </w:rPr>
              <w:t>Sudjelovanje u nastavi</w:t>
            </w:r>
            <w:r>
              <w:rPr>
                <w:rFonts w:ascii="Arial Narrow" w:eastAsia="Times New Roman" w:hAnsi="Arial Narrow" w:cs="Arial"/>
                <w:lang w:eastAsia="hr-HR"/>
              </w:rPr>
              <w:t>/diskusija</w:t>
            </w:r>
            <w:r w:rsidRPr="00F61A69">
              <w:rPr>
                <w:rFonts w:ascii="Arial Narrow" w:eastAsia="Times New Roman" w:hAnsi="Arial Narrow" w:cs="Arial"/>
                <w:lang w:eastAsia="hr-HR"/>
              </w:rPr>
              <w:t>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D9C" w14:textId="52375371" w:rsidR="00372A36" w:rsidRPr="00441FD2" w:rsidRDefault="00E62D5F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372A36" w:rsidRPr="00441FD2" w14:paraId="4FFDD9E5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5823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3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4A5" w14:textId="77777777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N.J.</w:t>
            </w:r>
            <w:r w:rsidR="005B4E34">
              <w:rPr>
                <w:rFonts w:ascii="Arial Narrow" w:eastAsia="Arial Narrow" w:hAnsi="Arial Narrow"/>
                <w:bCs/>
              </w:rPr>
              <w:t>1</w:t>
            </w:r>
            <w:r w:rsidRPr="006322D7">
              <w:rPr>
                <w:rFonts w:ascii="Arial Narrow" w:eastAsia="Arial Narrow" w:hAnsi="Arial Narrow"/>
                <w:bCs/>
              </w:rPr>
              <w:t xml:space="preserve"> / predavanja</w:t>
            </w:r>
            <w:r>
              <w:rPr>
                <w:rFonts w:ascii="Arial Narrow" w:eastAsia="Arial Narrow" w:hAnsi="Arial Narrow"/>
                <w:bCs/>
              </w:rPr>
              <w:t xml:space="preserve">, </w:t>
            </w:r>
            <w:r w:rsidRPr="00945241">
              <w:rPr>
                <w:rFonts w:ascii="Arial Narrow" w:eastAsia="Arial Narrow" w:hAnsi="Arial Narrow"/>
                <w:bCs/>
              </w:rPr>
              <w:t>diskusija</w:t>
            </w:r>
          </w:p>
          <w:p w14:paraId="4A9708FC" w14:textId="3F44F70B" w:rsidR="005B4E34" w:rsidRPr="006322D7" w:rsidRDefault="005B4E34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 w:rsidRPr="005B4E34">
              <w:rPr>
                <w:rFonts w:ascii="Arial Narrow" w:hAnsi="Arial Narrow"/>
                <w:bCs/>
              </w:rPr>
              <w:t>N.J.</w:t>
            </w:r>
            <w:r w:rsidR="00E62D5F">
              <w:rPr>
                <w:rFonts w:ascii="Arial Narrow" w:hAnsi="Arial Narrow"/>
                <w:bCs/>
              </w:rPr>
              <w:t>9</w:t>
            </w:r>
            <w:r w:rsidRPr="005B4E34">
              <w:rPr>
                <w:rFonts w:ascii="Arial Narrow" w:hAnsi="Arial Narrow"/>
                <w:bCs/>
              </w:rPr>
              <w:t xml:space="preserve"> / predavanja, diskusija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09652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/>
              </w:rPr>
            </w:pPr>
            <w:r w:rsidRPr="00F61A69">
              <w:rPr>
                <w:rFonts w:ascii="Arial Narrow" w:eastAsia="Times New Roman" w:hAnsi="Arial Narrow" w:cs="Arial"/>
                <w:lang w:eastAsia="hr-HR"/>
              </w:rPr>
              <w:t>Sudjelovanje u nastavi</w:t>
            </w:r>
            <w:r>
              <w:rPr>
                <w:rFonts w:ascii="Arial Narrow" w:eastAsia="Times New Roman" w:hAnsi="Arial Narrow" w:cs="Arial"/>
                <w:lang w:eastAsia="hr-HR"/>
              </w:rPr>
              <w:t>/diskusija</w:t>
            </w:r>
            <w:r w:rsidRPr="00F61A69">
              <w:rPr>
                <w:rFonts w:ascii="Arial Narrow" w:eastAsia="Times New Roman" w:hAnsi="Arial Narrow" w:cs="Arial"/>
                <w:lang w:eastAsia="hr-HR"/>
              </w:rPr>
              <w:t>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9B6A" w14:textId="449E6D10" w:rsidR="00372A36" w:rsidRPr="00441FD2" w:rsidRDefault="00E62D5F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372A36" w:rsidRPr="00441FD2" w14:paraId="64980E25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FC5C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4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2AEB" w14:textId="6EF2B81E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eastAsia="Arial Narrow" w:hAnsi="Arial Narrow"/>
                <w:bCs/>
              </w:rPr>
              <w:t>N.J.</w:t>
            </w:r>
            <w:r w:rsidR="00CA7119">
              <w:rPr>
                <w:rFonts w:ascii="Arial Narrow" w:eastAsia="Arial Narrow" w:hAnsi="Arial Narrow"/>
                <w:bCs/>
              </w:rPr>
              <w:t>4</w:t>
            </w:r>
            <w:r>
              <w:rPr>
                <w:rFonts w:ascii="Arial Narrow" w:eastAsia="Arial Narrow" w:hAnsi="Arial Narrow"/>
                <w:bCs/>
              </w:rPr>
              <w:t xml:space="preserve"> / predavanja, </w:t>
            </w:r>
            <w:r w:rsidRPr="00945241">
              <w:rPr>
                <w:rFonts w:ascii="Arial Narrow" w:eastAsia="Arial Narrow" w:hAnsi="Arial Narrow"/>
                <w:bCs/>
              </w:rPr>
              <w:t>diskusija</w:t>
            </w:r>
          </w:p>
          <w:p w14:paraId="649D3683" w14:textId="750E6975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N.J.</w:t>
            </w:r>
            <w:r w:rsidR="00E62D5F">
              <w:rPr>
                <w:rFonts w:ascii="Arial Narrow" w:hAnsi="Arial Narrow"/>
                <w:bCs/>
              </w:rPr>
              <w:t>9</w:t>
            </w:r>
            <w:r>
              <w:rPr>
                <w:rFonts w:ascii="Arial Narrow" w:hAnsi="Arial Narrow"/>
                <w:bCs/>
              </w:rPr>
              <w:t xml:space="preserve"> / predavanja, </w:t>
            </w:r>
            <w:r w:rsidRPr="00945241">
              <w:rPr>
                <w:rFonts w:ascii="Arial Narrow" w:hAnsi="Arial Narrow"/>
                <w:bCs/>
              </w:rPr>
              <w:t>diskusija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121D1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/>
              </w:rPr>
            </w:pPr>
            <w:r w:rsidRPr="00F61A69">
              <w:rPr>
                <w:rFonts w:ascii="Arial Narrow" w:eastAsia="Times New Roman" w:hAnsi="Arial Narrow" w:cs="Arial"/>
                <w:lang w:eastAsia="hr-HR"/>
              </w:rPr>
              <w:t>Sudjelovanje u nastavi</w:t>
            </w:r>
            <w:r>
              <w:rPr>
                <w:rFonts w:ascii="Arial Narrow" w:eastAsia="Times New Roman" w:hAnsi="Arial Narrow" w:cs="Arial"/>
                <w:lang w:eastAsia="hr-HR"/>
              </w:rPr>
              <w:t>/diskusija</w:t>
            </w:r>
            <w:r w:rsidRPr="00F61A69">
              <w:rPr>
                <w:rFonts w:ascii="Arial Narrow" w:eastAsia="Times New Roman" w:hAnsi="Arial Narrow" w:cs="Arial"/>
                <w:lang w:eastAsia="hr-HR"/>
              </w:rPr>
              <w:t>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5426" w14:textId="32A1786D" w:rsidR="00372A36" w:rsidRPr="00441FD2" w:rsidRDefault="00E62D5F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372A36" w:rsidRPr="00441FD2" w14:paraId="0A7F7C25" w14:textId="77777777" w:rsidTr="00C72A8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133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5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09C" w14:textId="386F1C3C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eastAsia="Arial Narrow" w:hAnsi="Arial Narrow"/>
                <w:bCs/>
              </w:rPr>
              <w:t>N.J.</w:t>
            </w:r>
            <w:r w:rsidR="00E62D5F">
              <w:rPr>
                <w:rFonts w:ascii="Arial Narrow" w:eastAsia="Arial Narrow" w:hAnsi="Arial Narrow"/>
                <w:bCs/>
              </w:rPr>
              <w:t xml:space="preserve">10 </w:t>
            </w:r>
            <w:r>
              <w:rPr>
                <w:rFonts w:ascii="Arial Narrow" w:eastAsia="Arial Narrow" w:hAnsi="Arial Narrow"/>
                <w:bCs/>
              </w:rPr>
              <w:t xml:space="preserve">/ predavanja, </w:t>
            </w:r>
            <w:r w:rsidRPr="00945241">
              <w:rPr>
                <w:rFonts w:ascii="Arial Narrow" w:eastAsia="Arial Narrow" w:hAnsi="Arial Narrow"/>
                <w:bCs/>
              </w:rPr>
              <w:t>diskusija</w:t>
            </w:r>
          </w:p>
          <w:p w14:paraId="7D03812E" w14:textId="77777777" w:rsidR="00372A36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N.J.1</w:t>
            </w:r>
            <w:r w:rsidR="00E62D5F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 xml:space="preserve"> / predavanja, </w:t>
            </w:r>
            <w:r w:rsidRPr="00945241">
              <w:rPr>
                <w:rFonts w:ascii="Arial Narrow" w:hAnsi="Arial Narrow"/>
                <w:bCs/>
              </w:rPr>
              <w:t>diskusija</w:t>
            </w:r>
          </w:p>
          <w:p w14:paraId="78672DC4" w14:textId="47B0F1D7" w:rsidR="00E62D5F" w:rsidRPr="006322D7" w:rsidRDefault="00E62D5F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N.J.12 / predavanja, </w:t>
            </w:r>
            <w:r w:rsidRPr="00945241">
              <w:rPr>
                <w:rFonts w:ascii="Arial Narrow" w:hAnsi="Arial Narrow"/>
                <w:bCs/>
              </w:rPr>
              <w:t>diskusija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53A407" w14:textId="77777777" w:rsidR="00372A36" w:rsidRPr="006322D7" w:rsidRDefault="00372A36" w:rsidP="00F6507B">
            <w:pPr>
              <w:spacing w:before="60" w:after="60" w:line="240" w:lineRule="auto"/>
              <w:ind w:right="-23"/>
              <w:rPr>
                <w:rFonts w:ascii="Arial Narrow" w:hAnsi="Arial Narrow"/>
                <w:b/>
              </w:rPr>
            </w:pPr>
            <w:r w:rsidRPr="00F61A69">
              <w:rPr>
                <w:rFonts w:ascii="Arial Narrow" w:eastAsia="Times New Roman" w:hAnsi="Arial Narrow" w:cs="Arial"/>
                <w:lang w:eastAsia="hr-HR"/>
              </w:rPr>
              <w:t>Sudjelovanje u nastavi</w:t>
            </w:r>
            <w:r>
              <w:rPr>
                <w:rFonts w:ascii="Arial Narrow" w:eastAsia="Times New Roman" w:hAnsi="Arial Narrow" w:cs="Arial"/>
                <w:lang w:eastAsia="hr-HR"/>
              </w:rPr>
              <w:t>/diskusija</w:t>
            </w:r>
            <w:r w:rsidRPr="00F61A69">
              <w:rPr>
                <w:rFonts w:ascii="Arial Narrow" w:eastAsia="Times New Roman" w:hAnsi="Arial Narrow" w:cs="Arial"/>
                <w:lang w:eastAsia="hr-HR"/>
              </w:rPr>
              <w:t>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62B5" w14:textId="229B41BA" w:rsidR="00372A36" w:rsidRPr="00441FD2" w:rsidRDefault="00E62D5F" w:rsidP="00F6507B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A749D5" w:rsidRPr="00441FD2" w14:paraId="2A236B29" w14:textId="77777777" w:rsidTr="00F9261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85E" w14:textId="77777777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6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1F1DC" w14:textId="76AC5B68" w:rsidR="00A749D5" w:rsidRDefault="00A749D5" w:rsidP="00A749D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N.J. 13; N.J. 14; N.J. 15</w:t>
            </w:r>
            <w:r w:rsidR="00A21F6B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; N.J.20</w:t>
            </w:r>
          </w:p>
          <w:p w14:paraId="06472F72" w14:textId="71BBCB17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Predavanje; demonstracija zadataka; rasprava; individualni rad</w:t>
            </w:r>
            <w:r w:rsidR="006447B5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, instrukcije, učenje po modelu, istraživanje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3EB17" w14:textId="77777777" w:rsidR="00A749D5" w:rsidRPr="009A0B44" w:rsidRDefault="00A749D5" w:rsidP="00A749D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1.k</w:t>
            </w: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olokvij ili ispit</w:t>
            </w:r>
          </w:p>
          <w:p w14:paraId="3D65E42B" w14:textId="77777777" w:rsidR="00A749D5" w:rsidRDefault="00A749D5" w:rsidP="00A749D5">
            <w:pPr>
              <w:spacing w:before="60" w:after="60" w:line="240" w:lineRule="auto"/>
              <w:ind w:right="-23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Vježbe 1-3</w:t>
            </w:r>
          </w:p>
          <w:p w14:paraId="73F3CE1A" w14:textId="11A25544" w:rsidR="006447B5" w:rsidRPr="006322D7" w:rsidRDefault="006447B5" w:rsidP="00A749D5">
            <w:pPr>
              <w:spacing w:before="60" w:after="60" w:line="240" w:lineRule="auto"/>
              <w:ind w:right="-23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IPZ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36A34B" w14:textId="7EFC20BE" w:rsidR="00A749D5" w:rsidRPr="00441FD2" w:rsidRDefault="006447B5" w:rsidP="00A749D5">
            <w:pPr>
              <w:spacing w:before="60" w:after="60" w:line="240" w:lineRule="auto"/>
              <w:ind w:right="-23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2</w:t>
            </w:r>
            <w:r w:rsidR="00C063D9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5</w:t>
            </w:r>
          </w:p>
        </w:tc>
      </w:tr>
      <w:tr w:rsidR="00A749D5" w:rsidRPr="00441FD2" w14:paraId="65FF073A" w14:textId="77777777" w:rsidTr="00DD1956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190" w14:textId="77777777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7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5981" w14:textId="115E883A" w:rsidR="00A749D5" w:rsidRDefault="00A749D5" w:rsidP="00A749D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 xml:space="preserve">N.J </w:t>
            </w:r>
            <w:r w:rsidR="00C063D9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16; N.J.20</w:t>
            </w:r>
          </w:p>
          <w:p w14:paraId="0FF0EA99" w14:textId="639FC391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Predavanje; diskusija, demonstracija zadataka, rasprava,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FE6E" w14:textId="77777777" w:rsidR="00A749D5" w:rsidRDefault="00A749D5" w:rsidP="00A749D5">
            <w:pPr>
              <w:spacing w:before="60" w:after="60" w:line="240" w:lineRule="auto"/>
              <w:ind w:right="-23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1.k</w:t>
            </w: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olokvij ili ispit</w:t>
            </w:r>
          </w:p>
          <w:p w14:paraId="3FFAD86C" w14:textId="77777777" w:rsidR="00A749D5" w:rsidRDefault="00A749D5" w:rsidP="00A749D5">
            <w:pPr>
              <w:spacing w:before="60" w:after="60" w:line="240" w:lineRule="auto"/>
              <w:ind w:right="-23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Vježbe 4</w:t>
            </w:r>
          </w:p>
          <w:p w14:paraId="2864A409" w14:textId="5E231920" w:rsidR="006447B5" w:rsidRPr="006322D7" w:rsidRDefault="006447B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IPZ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5A671" w14:textId="6CACEADC" w:rsidR="00A749D5" w:rsidRPr="00441FD2" w:rsidRDefault="00C063D9" w:rsidP="006447B5">
            <w:pPr>
              <w:spacing w:before="60" w:after="60" w:line="240" w:lineRule="auto"/>
              <w:ind w:right="-23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15</w:t>
            </w:r>
          </w:p>
        </w:tc>
      </w:tr>
      <w:tr w:rsidR="00A749D5" w:rsidRPr="00441FD2" w14:paraId="7AAE111C" w14:textId="77777777" w:rsidTr="00FE151F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3588" w14:textId="77777777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8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3D7F" w14:textId="45040153" w:rsidR="00A749D5" w:rsidRDefault="00A749D5" w:rsidP="00A749D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N.J. 17</w:t>
            </w:r>
            <w:r w:rsidR="006447B5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; N.J. 18</w:t>
            </w:r>
          </w:p>
          <w:p w14:paraId="7AA953AC" w14:textId="4BCCE211" w:rsidR="00A749D5" w:rsidRPr="006322D7" w:rsidRDefault="00A749D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 xml:space="preserve">Predavanje; </w:t>
            </w: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711C" w14:textId="77777777" w:rsidR="00A749D5" w:rsidRPr="009A0B44" w:rsidRDefault="00A749D5" w:rsidP="00A749D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1.k</w:t>
            </w: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olokvij ili ispit</w:t>
            </w:r>
          </w:p>
          <w:p w14:paraId="15570FC3" w14:textId="77777777" w:rsidR="00A749D5" w:rsidRDefault="00A749D5" w:rsidP="00A749D5">
            <w:pPr>
              <w:spacing w:before="60" w:after="60" w:line="240" w:lineRule="auto"/>
              <w:ind w:right="-23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Vježbe 5</w:t>
            </w:r>
          </w:p>
          <w:p w14:paraId="2AC8E7B9" w14:textId="77777777" w:rsidR="006447B5" w:rsidRDefault="006447B5" w:rsidP="00A749D5">
            <w:pPr>
              <w:spacing w:before="60" w:after="60" w:line="240" w:lineRule="auto"/>
              <w:ind w:right="-23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2. kolokvij ili ispit</w:t>
            </w:r>
          </w:p>
          <w:p w14:paraId="76CEF6C9" w14:textId="722EAA9B" w:rsidR="006447B5" w:rsidRPr="006322D7" w:rsidRDefault="006447B5" w:rsidP="00A749D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Vježbe 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E63F8" w14:textId="325A3B14" w:rsidR="00A749D5" w:rsidRPr="00441FD2" w:rsidRDefault="00C063D9" w:rsidP="00A749D5">
            <w:pPr>
              <w:spacing w:before="60" w:after="60" w:line="240" w:lineRule="auto"/>
              <w:ind w:right="-23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20</w:t>
            </w:r>
          </w:p>
        </w:tc>
      </w:tr>
      <w:tr w:rsidR="006447B5" w:rsidRPr="00441FD2" w14:paraId="209D47C7" w14:textId="77777777" w:rsidTr="00FE151F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E4B" w14:textId="77777777" w:rsidR="006447B5" w:rsidRPr="006322D7" w:rsidRDefault="006447B5" w:rsidP="006447B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 w:rsidRPr="006322D7">
              <w:rPr>
                <w:rFonts w:ascii="Arial Narrow" w:eastAsia="Arial Narrow" w:hAnsi="Arial Narrow"/>
                <w:bCs/>
              </w:rPr>
              <w:t>Ishod 9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7695E" w14:textId="7DCE1357" w:rsidR="006447B5" w:rsidRDefault="00C063D9" w:rsidP="006447B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N.J. 19; N.J.20</w:t>
            </w:r>
          </w:p>
          <w:p w14:paraId="6D20E00C" w14:textId="0772306A" w:rsidR="006447B5" w:rsidRPr="006322D7" w:rsidRDefault="006447B5" w:rsidP="006447B5">
            <w:pPr>
              <w:spacing w:before="60" w:after="60" w:line="240" w:lineRule="auto"/>
              <w:ind w:right="-23"/>
              <w:rPr>
                <w:rFonts w:ascii="Arial Narrow" w:eastAsia="Arial Narrow" w:hAnsi="Arial Narrow"/>
                <w:bCs/>
              </w:rPr>
            </w:pPr>
            <w:r w:rsidRPr="002E67A0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Predavanje; diskusija;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1053" w14:textId="77777777" w:rsidR="006447B5" w:rsidRPr="009A0B44" w:rsidRDefault="006447B5" w:rsidP="006447B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2.k</w:t>
            </w:r>
            <w:r w:rsidRPr="009A0B44"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olokvij ili ispit</w:t>
            </w:r>
          </w:p>
          <w:p w14:paraId="6678781C" w14:textId="3D3651F3" w:rsidR="00AC01ED" w:rsidRDefault="006447B5" w:rsidP="006447B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Vježbe 7</w:t>
            </w:r>
          </w:p>
          <w:p w14:paraId="21402B37" w14:textId="048C6BD3" w:rsidR="006447B5" w:rsidRPr="00D91A4F" w:rsidRDefault="006447B5" w:rsidP="006447B5">
            <w:pPr>
              <w:spacing w:before="60" w:after="60" w:line="240" w:lineRule="auto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IPZ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6A463" w14:textId="34C452B9" w:rsidR="006447B5" w:rsidRPr="00441FD2" w:rsidRDefault="00C063D9" w:rsidP="006447B5">
            <w:pPr>
              <w:spacing w:before="60" w:after="60" w:line="240" w:lineRule="auto"/>
              <w:ind w:right="-23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15</w:t>
            </w:r>
          </w:p>
        </w:tc>
      </w:tr>
      <w:tr w:rsidR="00372A36" w:rsidRPr="004A0FE4" w14:paraId="2D31E521" w14:textId="77777777" w:rsidTr="00FE151F"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33E" w14:textId="77777777" w:rsidR="00372A36" w:rsidRDefault="00372A36" w:rsidP="00F6507B">
            <w:pPr>
              <w:spacing w:before="60" w:after="60" w:line="240" w:lineRule="auto"/>
              <w:jc w:val="right"/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bdr w:val="none" w:sz="0" w:space="0" w:color="auto" w:frame="1"/>
                <w:lang w:eastAsia="hr-HR"/>
              </w:rPr>
              <w:t>UKUPNO SATI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D6393" w14:textId="428D8F2F" w:rsidR="00372A36" w:rsidRPr="004A0FE4" w:rsidRDefault="00372A36" w:rsidP="00F6507B">
            <w:pPr>
              <w:spacing w:before="60" w:after="60" w:line="240" w:lineRule="auto"/>
              <w:ind w:right="-23"/>
              <w:jc w:val="center"/>
              <w:rPr>
                <w:rFonts w:ascii="Arial Narrow" w:eastAsia="Times New Roman" w:hAnsi="Arial Narrow"/>
                <w:b/>
                <w:color w:val="000000"/>
                <w:bdr w:val="none" w:sz="0" w:space="0" w:color="auto" w:frame="1"/>
                <w:lang w:eastAsia="hr-HR"/>
              </w:rPr>
            </w:pPr>
            <w:r w:rsidRPr="004A0FE4">
              <w:rPr>
                <w:rFonts w:ascii="Arial Narrow" w:eastAsia="Times New Roman" w:hAnsi="Arial Narrow"/>
                <w:b/>
                <w:color w:val="000000"/>
                <w:bdr w:val="none" w:sz="0" w:space="0" w:color="auto" w:frame="1"/>
                <w:lang w:eastAsia="hr-HR"/>
              </w:rPr>
              <w:t>16</w:t>
            </w:r>
            <w:r>
              <w:rPr>
                <w:rFonts w:ascii="Arial Narrow" w:eastAsia="Times New Roman" w:hAnsi="Arial Narrow"/>
                <w:b/>
                <w:color w:val="000000"/>
                <w:bdr w:val="none" w:sz="0" w:space="0" w:color="auto" w:frame="1"/>
                <w:lang w:eastAsia="hr-HR"/>
              </w:rPr>
              <w:t>5</w:t>
            </w:r>
          </w:p>
        </w:tc>
      </w:tr>
    </w:tbl>
    <w:p w14:paraId="7D0408B6" w14:textId="6C126365" w:rsidR="00F0664D" w:rsidRPr="006931D0" w:rsidRDefault="00372A36" w:rsidP="00C063D9">
      <w:pPr>
        <w:tabs>
          <w:tab w:val="left" w:pos="1280"/>
        </w:tabs>
        <w:spacing w:before="60" w:after="0" w:line="240" w:lineRule="auto"/>
        <w:ind w:right="-23"/>
        <w:rPr>
          <w:rFonts w:eastAsia="Arial Narrow"/>
          <w:i/>
        </w:rPr>
      </w:pPr>
      <w:r>
        <w:rPr>
          <w:rFonts w:eastAsia="Arial Narrow"/>
          <w:i/>
        </w:rPr>
        <w:t>* Ishodi učenja</w:t>
      </w:r>
      <w:r w:rsidR="00F6507B">
        <w:rPr>
          <w:rFonts w:eastAsia="Arial Narrow"/>
          <w:i/>
        </w:rPr>
        <w:tab/>
      </w:r>
      <w:r>
        <w:rPr>
          <w:rFonts w:eastAsia="Arial Narrow"/>
          <w:i/>
        </w:rPr>
        <w:t>** Potrebno vrijeme</w:t>
      </w:r>
      <w:r w:rsidR="00144610">
        <w:rPr>
          <w:rFonts w:eastAsia="Arial Narrow"/>
          <w:i/>
        </w:rPr>
        <w:t xml:space="preserve"> </w:t>
      </w:r>
      <w:r>
        <w:rPr>
          <w:rFonts w:eastAsia="Arial Narrow"/>
          <w:i/>
        </w:rPr>
        <w:t>(h)</w:t>
      </w:r>
      <w:r w:rsidR="00F6507B">
        <w:rPr>
          <w:rFonts w:eastAsia="Arial Narrow"/>
          <w:i/>
        </w:rPr>
        <w:tab/>
      </w:r>
      <w:r>
        <w:rPr>
          <w:rFonts w:eastAsia="Arial Narrow"/>
          <w:i/>
        </w:rPr>
        <w:t>*** Nastavne jedinice</w:t>
      </w:r>
    </w:p>
    <w:p w14:paraId="0BE4644B" w14:textId="03B61E23" w:rsidR="001B6F77" w:rsidRPr="00E74F0D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lastRenderedPageBreak/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E74F0D">
        <w:rPr>
          <w:rFonts w:eastAsia="Arial Narrow"/>
          <w:b/>
          <w:bCs/>
          <w:spacing w:val="-2"/>
        </w:rPr>
        <w:t>P</w:t>
      </w:r>
      <w:r w:rsidRPr="00E74F0D">
        <w:rPr>
          <w:rFonts w:eastAsia="Arial Narrow"/>
          <w:b/>
          <w:bCs/>
        </w:rPr>
        <w:t>o</w:t>
      </w:r>
      <w:r w:rsidRPr="00E74F0D">
        <w:rPr>
          <w:rFonts w:eastAsia="Arial Narrow"/>
          <w:b/>
          <w:bCs/>
          <w:spacing w:val="4"/>
        </w:rPr>
        <w:t>p</w:t>
      </w:r>
      <w:r w:rsidRPr="00E74F0D">
        <w:rPr>
          <w:rFonts w:eastAsia="Arial Narrow"/>
          <w:b/>
          <w:bCs/>
          <w:spacing w:val="-2"/>
        </w:rPr>
        <w:t>i</w:t>
      </w:r>
      <w:r w:rsidRPr="00E74F0D">
        <w:rPr>
          <w:rFonts w:eastAsia="Arial Narrow"/>
          <w:b/>
          <w:bCs/>
        </w:rPr>
        <w:t xml:space="preserve">s </w:t>
      </w:r>
      <w:r w:rsidR="00D30834" w:rsidRPr="00E74F0D">
        <w:rPr>
          <w:rFonts w:eastAsia="Arial Narrow"/>
          <w:b/>
          <w:bCs/>
        </w:rPr>
        <w:t xml:space="preserve">ispitne </w:t>
      </w:r>
      <w:r w:rsidRPr="00E74F0D">
        <w:rPr>
          <w:rFonts w:eastAsia="Arial Narrow"/>
          <w:b/>
          <w:bCs/>
          <w:spacing w:val="3"/>
        </w:rPr>
        <w:t>l</w:t>
      </w:r>
      <w:r w:rsidRPr="00E74F0D">
        <w:rPr>
          <w:rFonts w:eastAsia="Arial Narrow"/>
          <w:b/>
          <w:bCs/>
          <w:spacing w:val="-2"/>
        </w:rPr>
        <w:t>i</w:t>
      </w:r>
      <w:r w:rsidRPr="00E74F0D">
        <w:rPr>
          <w:rFonts w:eastAsia="Arial Narrow"/>
          <w:b/>
          <w:bCs/>
          <w:spacing w:val="1"/>
          <w:w w:val="99"/>
        </w:rPr>
        <w:t>t</w:t>
      </w:r>
      <w:r w:rsidRPr="00E74F0D">
        <w:rPr>
          <w:rFonts w:eastAsia="Arial Narrow"/>
          <w:b/>
          <w:bCs/>
          <w:spacing w:val="1"/>
        </w:rPr>
        <w:t>e</w:t>
      </w:r>
      <w:r w:rsidRPr="00E74F0D">
        <w:rPr>
          <w:rFonts w:eastAsia="Arial Narrow"/>
          <w:b/>
          <w:bCs/>
          <w:w w:val="99"/>
        </w:rPr>
        <w:t>rature</w:t>
      </w:r>
    </w:p>
    <w:p w14:paraId="53E858BA" w14:textId="6B547C93" w:rsidR="001B6F77" w:rsidRPr="00E74F0D" w:rsidRDefault="001B6F77" w:rsidP="001B6F77">
      <w:pPr>
        <w:spacing w:before="3"/>
        <w:ind w:right="-20"/>
        <w:rPr>
          <w:rFonts w:eastAsia="Arial Narrow"/>
        </w:rPr>
      </w:pPr>
      <w:r w:rsidRPr="00E74F0D">
        <w:rPr>
          <w:rFonts w:eastAsia="Arial Narrow"/>
          <w:spacing w:val="1"/>
        </w:rPr>
        <w:t>a</w:t>
      </w:r>
      <w:r w:rsidRPr="00E74F0D">
        <w:rPr>
          <w:rFonts w:eastAsia="Arial Narrow"/>
        </w:rPr>
        <w:t>)</w:t>
      </w:r>
      <w:r w:rsidRPr="00E74F0D">
        <w:rPr>
          <w:rFonts w:eastAsia="Arial Narrow"/>
          <w:spacing w:val="-1"/>
        </w:rPr>
        <w:t xml:space="preserve"> </w:t>
      </w:r>
      <w:r w:rsidRPr="00E74F0D">
        <w:rPr>
          <w:rFonts w:eastAsia="Arial Narrow"/>
        </w:rPr>
        <w:t>Ob</w:t>
      </w:r>
      <w:r w:rsidRPr="00E74F0D">
        <w:rPr>
          <w:rFonts w:eastAsia="Arial Narrow"/>
          <w:spacing w:val="1"/>
        </w:rPr>
        <w:t>ve</w:t>
      </w:r>
      <w:r w:rsidRPr="00E74F0D">
        <w:rPr>
          <w:rFonts w:eastAsia="Arial Narrow"/>
          <w:spacing w:val="2"/>
        </w:rPr>
        <w:t>z</w:t>
      </w:r>
      <w:r w:rsidRPr="00E74F0D">
        <w:rPr>
          <w:rFonts w:eastAsia="Arial Narrow"/>
        </w:rPr>
        <w:t>na</w:t>
      </w:r>
    </w:p>
    <w:p w14:paraId="49AB2372" w14:textId="3CFE88D3" w:rsidR="00F0664D" w:rsidRPr="00E74F0D" w:rsidRDefault="00F0664D" w:rsidP="00744E7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</w:pPr>
      <w:r w:rsidRPr="00E74F0D">
        <w:t>Grahovac, P</w:t>
      </w:r>
      <w:r w:rsidR="005A3983">
        <w:t>.</w:t>
      </w:r>
      <w:r w:rsidRPr="00E74F0D">
        <w:t xml:space="preserve"> (2005): Ekonomika poljoprivrede, Golden marketing, Zagreb</w:t>
      </w:r>
    </w:p>
    <w:p w14:paraId="457B9F36" w14:textId="6432DC77" w:rsidR="00F0664D" w:rsidRPr="00E74F0D" w:rsidRDefault="00F0664D" w:rsidP="00744E73">
      <w:pPr>
        <w:pStyle w:val="Odlomakpopisa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Grgić</w:t>
      </w:r>
      <w:r w:rsidR="006821AA">
        <w:rPr>
          <w:rFonts w:ascii="Times New Roman" w:hAnsi="Times New Roman"/>
          <w:sz w:val="24"/>
          <w:szCs w:val="24"/>
        </w:rPr>
        <w:t>,</w:t>
      </w:r>
      <w:r w:rsidRPr="00E74F0D">
        <w:rPr>
          <w:rFonts w:ascii="Times New Roman" w:hAnsi="Times New Roman"/>
          <w:sz w:val="24"/>
          <w:szCs w:val="24"/>
        </w:rPr>
        <w:t xml:space="preserve"> I</w:t>
      </w:r>
      <w:r w:rsidR="006821AA">
        <w:rPr>
          <w:rFonts w:ascii="Times New Roman" w:hAnsi="Times New Roman"/>
          <w:sz w:val="24"/>
          <w:szCs w:val="24"/>
        </w:rPr>
        <w:t xml:space="preserve">. and all. </w:t>
      </w:r>
      <w:r w:rsidRPr="00E74F0D">
        <w:rPr>
          <w:rFonts w:ascii="Times New Roman" w:hAnsi="Times New Roman"/>
          <w:sz w:val="24"/>
          <w:szCs w:val="24"/>
        </w:rPr>
        <w:t>(2017): Priručnik iz agrarne ekonomike, Grafomark d.o.o., Zagreb</w:t>
      </w:r>
    </w:p>
    <w:p w14:paraId="3297A971" w14:textId="1172656A" w:rsidR="00F0664D" w:rsidRPr="00E74F0D" w:rsidRDefault="00F0664D" w:rsidP="00744E73">
      <w:pPr>
        <w:pStyle w:val="Odlomakpopisa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Kamenjak</w:t>
      </w:r>
      <w:r w:rsidR="006821AA">
        <w:rPr>
          <w:rFonts w:ascii="Times New Roman" w:hAnsi="Times New Roman"/>
          <w:sz w:val="24"/>
          <w:szCs w:val="24"/>
        </w:rPr>
        <w:t>,</w:t>
      </w:r>
      <w:r w:rsidRPr="00E74F0D">
        <w:rPr>
          <w:rFonts w:ascii="Times New Roman" w:hAnsi="Times New Roman"/>
          <w:sz w:val="24"/>
          <w:szCs w:val="24"/>
        </w:rPr>
        <w:t xml:space="preserve"> D.</w:t>
      </w:r>
      <w:r w:rsidR="006821AA">
        <w:rPr>
          <w:rFonts w:ascii="Times New Roman" w:hAnsi="Times New Roman"/>
          <w:sz w:val="24"/>
          <w:szCs w:val="24"/>
        </w:rPr>
        <w:t>, Gajdić, D.</w:t>
      </w:r>
      <w:r w:rsidRPr="00E74F0D">
        <w:rPr>
          <w:rFonts w:ascii="Times New Roman" w:hAnsi="Times New Roman"/>
          <w:sz w:val="24"/>
          <w:szCs w:val="24"/>
        </w:rPr>
        <w:t xml:space="preserve"> (202</w:t>
      </w:r>
      <w:r w:rsidR="00430A08">
        <w:rPr>
          <w:rFonts w:ascii="Times New Roman" w:hAnsi="Times New Roman"/>
          <w:sz w:val="24"/>
          <w:szCs w:val="24"/>
        </w:rPr>
        <w:t>3</w:t>
      </w:r>
      <w:r w:rsidRPr="00E74F0D">
        <w:rPr>
          <w:rFonts w:ascii="Times New Roman" w:hAnsi="Times New Roman"/>
          <w:sz w:val="24"/>
          <w:szCs w:val="24"/>
        </w:rPr>
        <w:t>): Interni materijali (prezentacije) s održanih predavanja i vježbi na predmetu</w:t>
      </w:r>
      <w:r w:rsidR="006821AA">
        <w:rPr>
          <w:rFonts w:ascii="Times New Roman" w:hAnsi="Times New Roman"/>
          <w:sz w:val="24"/>
          <w:szCs w:val="24"/>
        </w:rPr>
        <w:t>, Veleučilište u Križevcima</w:t>
      </w:r>
      <w:r w:rsidRPr="00E74F0D">
        <w:rPr>
          <w:rFonts w:ascii="Times New Roman" w:hAnsi="Times New Roman"/>
          <w:sz w:val="24"/>
          <w:szCs w:val="24"/>
        </w:rPr>
        <w:t xml:space="preserve"> </w:t>
      </w:r>
    </w:p>
    <w:p w14:paraId="7F4C312F" w14:textId="6166FDBE" w:rsidR="00F0664D" w:rsidRPr="00E74F0D" w:rsidRDefault="00F0664D" w:rsidP="00744E7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</w:pPr>
      <w:r w:rsidRPr="00E74F0D">
        <w:t>Petrač, B.</w:t>
      </w:r>
      <w:r w:rsidR="006821AA">
        <w:t xml:space="preserve"> </w:t>
      </w:r>
      <w:r w:rsidRPr="00E74F0D">
        <w:t xml:space="preserve">(2001): Agrarna ekonomika, Ekonomski fakultet u Osijeku, Poljoprivredni fakultet Osijek, Osijek </w:t>
      </w:r>
    </w:p>
    <w:p w14:paraId="2907CFD0" w14:textId="77777777" w:rsidR="00F0664D" w:rsidRPr="00E74F0D" w:rsidRDefault="00F0664D" w:rsidP="00744E73">
      <w:pPr>
        <w:pStyle w:val="Odlomakpopisa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 xml:space="preserve">Tracy, M. (2000): Hrana i poljoprivreda u tržnom gospodarstvu (uvod u teoriju, praksu i politiku), prijevod T.Žimbrek, MATE, Zagreb </w:t>
      </w:r>
    </w:p>
    <w:p w14:paraId="1F287BCA" w14:textId="217F864A" w:rsidR="002E1325" w:rsidRPr="00E74F0D" w:rsidRDefault="00F0664D" w:rsidP="00F0664D">
      <w:pPr>
        <w:spacing w:line="274" w:lineRule="exact"/>
        <w:ind w:right="-20"/>
        <w:rPr>
          <w:rFonts w:eastAsia="Arial Narrow"/>
        </w:rPr>
      </w:pPr>
      <w:r w:rsidRPr="00E74F0D">
        <w:rPr>
          <w:rFonts w:eastAsia="Arial Narrow"/>
        </w:rPr>
        <w:t>b) Dopunska</w:t>
      </w:r>
    </w:p>
    <w:p w14:paraId="08F869D7" w14:textId="02148B82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Cramer, G</w:t>
      </w:r>
      <w:r w:rsidR="006821AA">
        <w:rPr>
          <w:rFonts w:ascii="Times New Roman" w:hAnsi="Times New Roman"/>
          <w:sz w:val="24"/>
          <w:szCs w:val="24"/>
        </w:rPr>
        <w:t>.</w:t>
      </w:r>
      <w:r w:rsidRPr="00E74F0D">
        <w:rPr>
          <w:rFonts w:ascii="Times New Roman" w:hAnsi="Times New Roman"/>
          <w:sz w:val="24"/>
          <w:szCs w:val="24"/>
        </w:rPr>
        <w:t>L.</w:t>
      </w:r>
      <w:r w:rsidR="006821AA">
        <w:rPr>
          <w:rFonts w:ascii="Times New Roman" w:hAnsi="Times New Roman"/>
          <w:sz w:val="24"/>
          <w:szCs w:val="24"/>
        </w:rPr>
        <w:t xml:space="preserve"> and all. </w:t>
      </w:r>
      <w:r w:rsidRPr="00E74F0D">
        <w:rPr>
          <w:rFonts w:ascii="Times New Roman" w:hAnsi="Times New Roman"/>
          <w:sz w:val="24"/>
          <w:szCs w:val="24"/>
        </w:rPr>
        <w:t>(2001): Agricultural economics and Agribusiness, 8th Edition, John Wiley &amp; Sons, Inc.</w:t>
      </w:r>
    </w:p>
    <w:p w14:paraId="3D010FAF" w14:textId="1C81F579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Kay, R</w:t>
      </w:r>
      <w:r w:rsidR="006821AA">
        <w:rPr>
          <w:rFonts w:ascii="Times New Roman" w:hAnsi="Times New Roman"/>
          <w:sz w:val="24"/>
          <w:szCs w:val="24"/>
        </w:rPr>
        <w:t>.</w:t>
      </w:r>
      <w:r w:rsidRPr="00E74F0D">
        <w:rPr>
          <w:rFonts w:ascii="Times New Roman" w:hAnsi="Times New Roman"/>
          <w:sz w:val="24"/>
          <w:szCs w:val="24"/>
        </w:rPr>
        <w:t>D.</w:t>
      </w:r>
      <w:r w:rsidR="006821AA">
        <w:rPr>
          <w:rFonts w:ascii="Times New Roman" w:hAnsi="Times New Roman"/>
          <w:sz w:val="24"/>
          <w:szCs w:val="24"/>
        </w:rPr>
        <w:t xml:space="preserve"> and all. </w:t>
      </w:r>
      <w:r w:rsidRPr="00E74F0D">
        <w:rPr>
          <w:rFonts w:ascii="Times New Roman" w:hAnsi="Times New Roman"/>
          <w:sz w:val="24"/>
          <w:szCs w:val="24"/>
        </w:rPr>
        <w:t>(2020): Farm management, McGraw-Hill</w:t>
      </w:r>
    </w:p>
    <w:p w14:paraId="6CC3775A" w14:textId="77777777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Kolega, A., Božić, M. (2001): Hrvatsko poljodjelsko tržište, Tržništvo, Zagreb</w:t>
      </w:r>
    </w:p>
    <w:p w14:paraId="21C69C2D" w14:textId="77777777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Mankiw, N.G. (2016): Principles of Macroeconomics, 8th Edition, Cengage Learning, Boston</w:t>
      </w:r>
    </w:p>
    <w:p w14:paraId="5B623427" w14:textId="77777777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Mankiw, N.G. (2021): Principles of Microeconomics,9th Edition, Cengage Learning,Boston</w:t>
      </w:r>
    </w:p>
    <w:p w14:paraId="617792C9" w14:textId="33B344CA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Penson, J</w:t>
      </w:r>
      <w:r w:rsidR="006821AA">
        <w:rPr>
          <w:rFonts w:ascii="Times New Roman" w:hAnsi="Times New Roman"/>
          <w:sz w:val="24"/>
          <w:szCs w:val="24"/>
        </w:rPr>
        <w:t>.</w:t>
      </w:r>
      <w:r w:rsidRPr="00E74F0D">
        <w:rPr>
          <w:rFonts w:ascii="Times New Roman" w:hAnsi="Times New Roman"/>
          <w:sz w:val="24"/>
          <w:szCs w:val="24"/>
        </w:rPr>
        <w:t xml:space="preserve">B., </w:t>
      </w:r>
      <w:r w:rsidR="006821AA">
        <w:rPr>
          <w:rFonts w:ascii="Times New Roman" w:hAnsi="Times New Roman"/>
          <w:sz w:val="24"/>
          <w:szCs w:val="24"/>
        </w:rPr>
        <w:t>and all.</w:t>
      </w:r>
      <w:r w:rsidRPr="00E74F0D">
        <w:rPr>
          <w:rFonts w:ascii="Times New Roman" w:hAnsi="Times New Roman"/>
          <w:sz w:val="24"/>
          <w:szCs w:val="24"/>
        </w:rPr>
        <w:t xml:space="preserve"> (2018): Introduction to agricultural economics, Pearson, N</w:t>
      </w:r>
      <w:r w:rsidR="006821AA">
        <w:rPr>
          <w:rFonts w:ascii="Times New Roman" w:hAnsi="Times New Roman"/>
          <w:sz w:val="24"/>
          <w:szCs w:val="24"/>
        </w:rPr>
        <w:t xml:space="preserve">ew </w:t>
      </w:r>
      <w:r w:rsidRPr="00E74F0D">
        <w:rPr>
          <w:rFonts w:ascii="Times New Roman" w:hAnsi="Times New Roman"/>
          <w:sz w:val="24"/>
          <w:szCs w:val="24"/>
        </w:rPr>
        <w:t>Y</w:t>
      </w:r>
      <w:r w:rsidR="006821AA">
        <w:rPr>
          <w:rFonts w:ascii="Times New Roman" w:hAnsi="Times New Roman"/>
          <w:sz w:val="24"/>
          <w:szCs w:val="24"/>
        </w:rPr>
        <w:t>ork</w:t>
      </w:r>
    </w:p>
    <w:p w14:paraId="434701F6" w14:textId="77777777" w:rsidR="00F0664D" w:rsidRPr="00E74F0D" w:rsidRDefault="00F0664D" w:rsidP="00744E73">
      <w:pPr>
        <w:pStyle w:val="Odlomakpopisa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74F0D">
        <w:rPr>
          <w:rFonts w:ascii="Times New Roman" w:hAnsi="Times New Roman"/>
          <w:sz w:val="24"/>
          <w:szCs w:val="24"/>
        </w:rPr>
        <w:t>Samuelson, P.A., Nordhaus, W. (2011): Ekonomija 19. izdanje, MATE, Zagreb</w:t>
      </w:r>
    </w:p>
    <w:p w14:paraId="69FC99BE" w14:textId="16230526" w:rsidR="00F0664D" w:rsidRPr="002E1325" w:rsidRDefault="00F0664D" w:rsidP="00F0664D">
      <w:pPr>
        <w:spacing w:line="274" w:lineRule="exact"/>
        <w:ind w:right="-20"/>
        <w:rPr>
          <w:rFonts w:eastAsia="Arial Narrow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3F1656E0" w:rsidR="001B6F77" w:rsidRPr="006931D0" w:rsidRDefault="002E1325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Samo hrvatski jezik.</w:t>
      </w:r>
    </w:p>
    <w:p w14:paraId="0C396886" w14:textId="45A4C0EA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43C93D98" w14:textId="1A4CD90C" w:rsidR="002E1325" w:rsidRPr="002E1325" w:rsidRDefault="002E1325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2E1325">
        <w:rPr>
          <w:rFonts w:eastAsia="Calibri"/>
        </w:rPr>
        <w:t>Dragutin Kamenjak, dipl.ing., v.pred.</w:t>
      </w:r>
    </w:p>
    <w:p w14:paraId="68F5E423" w14:textId="77777777" w:rsidR="001B6F77" w:rsidRPr="006931D0" w:rsidRDefault="001B6F77" w:rsidP="001B6F77"/>
    <w:p w14:paraId="3C3E068E" w14:textId="20F11EF1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2A1847">
        <w:t>25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102571"/>
    <w:multiLevelType w:val="hybridMultilevel"/>
    <w:tmpl w:val="E60856C2"/>
    <w:lvl w:ilvl="0" w:tplc="D74C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C4001"/>
    <w:multiLevelType w:val="hybridMultilevel"/>
    <w:tmpl w:val="ACCEFB46"/>
    <w:lvl w:ilvl="0" w:tplc="58FE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CBEC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A107A"/>
    <w:multiLevelType w:val="hybridMultilevel"/>
    <w:tmpl w:val="BB66B470"/>
    <w:lvl w:ilvl="0" w:tplc="EF9C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4C2F"/>
    <w:multiLevelType w:val="hybridMultilevel"/>
    <w:tmpl w:val="263633D4"/>
    <w:lvl w:ilvl="0" w:tplc="A97C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17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1"/>
  </w:num>
  <w:num w:numId="17">
    <w:abstractNumId w:val="1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175B"/>
    <w:rsid w:val="000076A7"/>
    <w:rsid w:val="000143D4"/>
    <w:rsid w:val="00020891"/>
    <w:rsid w:val="00032C0F"/>
    <w:rsid w:val="00060AA6"/>
    <w:rsid w:val="000818F6"/>
    <w:rsid w:val="000A58B8"/>
    <w:rsid w:val="000A7EA7"/>
    <w:rsid w:val="000B6CFC"/>
    <w:rsid w:val="000C448E"/>
    <w:rsid w:val="000C66EB"/>
    <w:rsid w:val="000D6F3F"/>
    <w:rsid w:val="000D76A8"/>
    <w:rsid w:val="000F33E8"/>
    <w:rsid w:val="000F34E6"/>
    <w:rsid w:val="00101BAD"/>
    <w:rsid w:val="00123A9B"/>
    <w:rsid w:val="00126C8F"/>
    <w:rsid w:val="00134485"/>
    <w:rsid w:val="00143893"/>
    <w:rsid w:val="00144610"/>
    <w:rsid w:val="0014521E"/>
    <w:rsid w:val="00147BC0"/>
    <w:rsid w:val="00180A02"/>
    <w:rsid w:val="00185CC5"/>
    <w:rsid w:val="00185DC4"/>
    <w:rsid w:val="001B6F77"/>
    <w:rsid w:val="001E6558"/>
    <w:rsid w:val="001F3481"/>
    <w:rsid w:val="00224606"/>
    <w:rsid w:val="00227EC6"/>
    <w:rsid w:val="00236874"/>
    <w:rsid w:val="00282A73"/>
    <w:rsid w:val="0028521A"/>
    <w:rsid w:val="002A1847"/>
    <w:rsid w:val="002A6CF1"/>
    <w:rsid w:val="002B0493"/>
    <w:rsid w:val="002C73A3"/>
    <w:rsid w:val="002E1325"/>
    <w:rsid w:val="002F1FFB"/>
    <w:rsid w:val="003228CE"/>
    <w:rsid w:val="00323EBF"/>
    <w:rsid w:val="00326E5B"/>
    <w:rsid w:val="00333905"/>
    <w:rsid w:val="00360882"/>
    <w:rsid w:val="00372A36"/>
    <w:rsid w:val="00374491"/>
    <w:rsid w:val="00391639"/>
    <w:rsid w:val="003B5A03"/>
    <w:rsid w:val="003E168A"/>
    <w:rsid w:val="003E4F4B"/>
    <w:rsid w:val="00401F3E"/>
    <w:rsid w:val="00430A08"/>
    <w:rsid w:val="00440CBC"/>
    <w:rsid w:val="00443DC8"/>
    <w:rsid w:val="00452975"/>
    <w:rsid w:val="00477E40"/>
    <w:rsid w:val="0049143D"/>
    <w:rsid w:val="004A4051"/>
    <w:rsid w:val="004A536C"/>
    <w:rsid w:val="004D3312"/>
    <w:rsid w:val="004D5719"/>
    <w:rsid w:val="004F094D"/>
    <w:rsid w:val="004F490E"/>
    <w:rsid w:val="0050762B"/>
    <w:rsid w:val="00513691"/>
    <w:rsid w:val="00530550"/>
    <w:rsid w:val="00531811"/>
    <w:rsid w:val="00533BA9"/>
    <w:rsid w:val="00535E7D"/>
    <w:rsid w:val="005715E5"/>
    <w:rsid w:val="005734B1"/>
    <w:rsid w:val="00575D5B"/>
    <w:rsid w:val="00577366"/>
    <w:rsid w:val="005A3983"/>
    <w:rsid w:val="005A6FA9"/>
    <w:rsid w:val="005B2962"/>
    <w:rsid w:val="005B4E34"/>
    <w:rsid w:val="005B5E4D"/>
    <w:rsid w:val="005C4371"/>
    <w:rsid w:val="005D0DA4"/>
    <w:rsid w:val="005E1387"/>
    <w:rsid w:val="005E6818"/>
    <w:rsid w:val="006001E9"/>
    <w:rsid w:val="006062C7"/>
    <w:rsid w:val="0063254E"/>
    <w:rsid w:val="00634444"/>
    <w:rsid w:val="006447B5"/>
    <w:rsid w:val="006467B6"/>
    <w:rsid w:val="006821AA"/>
    <w:rsid w:val="006931D0"/>
    <w:rsid w:val="006A71C1"/>
    <w:rsid w:val="006E758A"/>
    <w:rsid w:val="00710D2D"/>
    <w:rsid w:val="0072353F"/>
    <w:rsid w:val="007436CA"/>
    <w:rsid w:val="00744E73"/>
    <w:rsid w:val="007A7FA4"/>
    <w:rsid w:val="007C5203"/>
    <w:rsid w:val="007D63B7"/>
    <w:rsid w:val="007D7131"/>
    <w:rsid w:val="00841570"/>
    <w:rsid w:val="008920B3"/>
    <w:rsid w:val="008961F0"/>
    <w:rsid w:val="008A2813"/>
    <w:rsid w:val="008A63BE"/>
    <w:rsid w:val="008C306F"/>
    <w:rsid w:val="00921448"/>
    <w:rsid w:val="0093110D"/>
    <w:rsid w:val="00932366"/>
    <w:rsid w:val="00952CE4"/>
    <w:rsid w:val="00976F23"/>
    <w:rsid w:val="00996C4F"/>
    <w:rsid w:val="009A0557"/>
    <w:rsid w:val="009A7B17"/>
    <w:rsid w:val="009B1414"/>
    <w:rsid w:val="009C3AF9"/>
    <w:rsid w:val="009F7328"/>
    <w:rsid w:val="00A21F6B"/>
    <w:rsid w:val="00A22CF6"/>
    <w:rsid w:val="00A30682"/>
    <w:rsid w:val="00A56F98"/>
    <w:rsid w:val="00A62C3F"/>
    <w:rsid w:val="00A749D5"/>
    <w:rsid w:val="00AA780E"/>
    <w:rsid w:val="00AC01ED"/>
    <w:rsid w:val="00AF23E6"/>
    <w:rsid w:val="00B6173A"/>
    <w:rsid w:val="00B6583A"/>
    <w:rsid w:val="00B67BE2"/>
    <w:rsid w:val="00B85ADF"/>
    <w:rsid w:val="00BD332F"/>
    <w:rsid w:val="00C063D9"/>
    <w:rsid w:val="00C20377"/>
    <w:rsid w:val="00C227E8"/>
    <w:rsid w:val="00C334EC"/>
    <w:rsid w:val="00C65664"/>
    <w:rsid w:val="00C72A88"/>
    <w:rsid w:val="00C73F62"/>
    <w:rsid w:val="00C804E6"/>
    <w:rsid w:val="00C86021"/>
    <w:rsid w:val="00CA5510"/>
    <w:rsid w:val="00CA7119"/>
    <w:rsid w:val="00D20DC9"/>
    <w:rsid w:val="00D30834"/>
    <w:rsid w:val="00D538DA"/>
    <w:rsid w:val="00D77152"/>
    <w:rsid w:val="00D818FC"/>
    <w:rsid w:val="00D851A7"/>
    <w:rsid w:val="00D90188"/>
    <w:rsid w:val="00DB76E7"/>
    <w:rsid w:val="00DC091C"/>
    <w:rsid w:val="00E0122B"/>
    <w:rsid w:val="00E072DC"/>
    <w:rsid w:val="00E37B6E"/>
    <w:rsid w:val="00E62D5F"/>
    <w:rsid w:val="00E713BB"/>
    <w:rsid w:val="00E74F0D"/>
    <w:rsid w:val="00E82CAC"/>
    <w:rsid w:val="00EA0B95"/>
    <w:rsid w:val="00EA2B7C"/>
    <w:rsid w:val="00EB414D"/>
    <w:rsid w:val="00EB5DAE"/>
    <w:rsid w:val="00EC67DB"/>
    <w:rsid w:val="00ED57DB"/>
    <w:rsid w:val="00EE2B14"/>
    <w:rsid w:val="00EE4157"/>
    <w:rsid w:val="00F02300"/>
    <w:rsid w:val="00F0664D"/>
    <w:rsid w:val="00F21861"/>
    <w:rsid w:val="00F317C4"/>
    <w:rsid w:val="00F34C9A"/>
    <w:rsid w:val="00F6507B"/>
    <w:rsid w:val="00F870A0"/>
    <w:rsid w:val="00FB0FAB"/>
    <w:rsid w:val="00FB104B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1">
    <w:name w:val="Drago1"/>
    <w:basedOn w:val="Normal"/>
    <w:rsid w:val="00145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2024-05-29T12:40:00Z</cp:lastPrinted>
  <dcterms:created xsi:type="dcterms:W3CDTF">2024-07-04T06:30:00Z</dcterms:created>
  <dcterms:modified xsi:type="dcterms:W3CDTF">2025-07-13T17:55:00Z</dcterms:modified>
</cp:coreProperties>
</file>