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0DC12512" w:rsidR="005715E5" w:rsidRPr="006931D0" w:rsidRDefault="00247DF4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337679EE" wp14:editId="38757974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204A57F0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9F7393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./202</w:t>
      </w:r>
      <w:r w:rsidR="009F7393">
        <w:rPr>
          <w:b/>
          <w:bCs/>
          <w:kern w:val="36"/>
          <w:lang w:val="pl-PL"/>
        </w:rPr>
        <w:t>6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Default="00060AA6" w:rsidP="00530550">
            <w:pPr>
              <w:spacing w:after="0" w:line="276" w:lineRule="auto"/>
              <w:rPr>
                <w:b/>
                <w:i/>
              </w:rPr>
            </w:pPr>
            <w:r w:rsidRPr="005D0DA4">
              <w:rPr>
                <w:b/>
              </w:rPr>
              <w:t>Stručni prijediplomski</w:t>
            </w:r>
            <w:r w:rsidR="008A63BE" w:rsidRPr="005D0DA4">
              <w:rPr>
                <w:b/>
              </w:rPr>
              <w:t xml:space="preserve"> studij </w:t>
            </w:r>
            <w:r w:rsidR="008A63BE" w:rsidRPr="005D0DA4">
              <w:rPr>
                <w:b/>
                <w:i/>
              </w:rPr>
              <w:t>Poljoprivreda</w:t>
            </w:r>
          </w:p>
          <w:p w14:paraId="04B6A7C2" w14:textId="738D3454" w:rsidR="0072353F" w:rsidRPr="006931D0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DF2A060" w:rsidR="008A63BE" w:rsidRPr="006931D0" w:rsidRDefault="008A63BE" w:rsidP="008A63BE">
            <w:pPr>
              <w:spacing w:after="0" w:line="276" w:lineRule="auto"/>
            </w:pPr>
            <w:r w:rsidRPr="006931D0">
              <w:rPr>
                <w:rFonts w:eastAsia="Arial Narrow"/>
                <w:b/>
                <w:bCs/>
                <w:spacing w:val="-2"/>
              </w:rPr>
              <w:t>„</w:t>
            </w:r>
            <w:r w:rsidR="001A3990">
              <w:rPr>
                <w:rFonts w:eastAsia="Arial Narrow"/>
                <w:b/>
                <w:bCs/>
                <w:spacing w:val="-2"/>
              </w:rPr>
              <w:t>Njemački jezik</w:t>
            </w:r>
            <w:r w:rsidRPr="006931D0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6B20028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Šifra:</w:t>
            </w:r>
            <w:r w:rsidR="00530550" w:rsidRPr="006931D0">
              <w:rPr>
                <w:b/>
              </w:rPr>
              <w:t>*</w:t>
            </w:r>
            <w:r w:rsidRPr="006931D0">
              <w:rPr>
                <w:b/>
              </w:rPr>
              <w:t xml:space="preserve"> </w:t>
            </w:r>
            <w:r w:rsidR="001A3990">
              <w:rPr>
                <w:b/>
              </w:rPr>
              <w:t>64016</w:t>
            </w:r>
          </w:p>
          <w:p w14:paraId="4DEFD2BB" w14:textId="3AB9B339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1A3990">
              <w:rPr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745143E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1A3990">
              <w:t>1. i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EB9C5A8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b/>
                <w:bCs/>
              </w:rPr>
              <w:t xml:space="preserve">ECTS bodovi: </w:t>
            </w:r>
            <w:r w:rsidR="001A3990">
              <w:rPr>
                <w:b/>
                <w:bCs/>
              </w:rPr>
              <w:t>6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1A3990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9A83643" w:rsidR="001B6F77" w:rsidRPr="006931D0" w:rsidRDefault="001A3990" w:rsidP="009F7393">
            <w:pPr>
              <w:widowControl w:val="0"/>
              <w:spacing w:after="0" w:line="276" w:lineRule="auto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dr.sc. Valentina Papić Bogadi, </w:t>
            </w:r>
            <w:r w:rsidR="009F7393">
              <w:rPr>
                <w:rFonts w:eastAsia="Arial Narrow"/>
              </w:rPr>
              <w:t>profesor stručnog studija</w:t>
            </w: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1A3990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40267986" w:rsidR="00EA0B95" w:rsidRPr="006931D0" w:rsidRDefault="001A3990" w:rsidP="001A3990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  <w:r>
              <w:rPr>
                <w:rFonts w:eastAsia="Arial Narrow"/>
                <w:bCs/>
                <w:spacing w:val="6"/>
              </w:rPr>
              <w:t>-</w:t>
            </w: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1A3990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8144196" w:rsidR="00282A73" w:rsidRPr="006931D0" w:rsidRDefault="001A3990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45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F55508F" w:rsidR="00282A73" w:rsidRPr="006931D0" w:rsidRDefault="001A3990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45</w:t>
            </w:r>
          </w:p>
        </w:tc>
      </w:tr>
    </w:tbl>
    <w:p w14:paraId="2391A960" w14:textId="5B5484BA" w:rsidR="001A3990" w:rsidRPr="001A3990" w:rsidRDefault="001B6F77" w:rsidP="001A3990">
      <w:pPr>
        <w:widowControl w:val="0"/>
        <w:spacing w:after="0"/>
        <w:jc w:val="both"/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1A3990" w:rsidRPr="001A3990">
        <w:t>razvijanje temeljnih jezičnih vještina s naglaskom na jezik poljoprivredne struke; osposobljavanje studenata za pis</w:t>
      </w:r>
      <w:r w:rsidR="001A3990">
        <w:t>a</w:t>
      </w:r>
      <w:r w:rsidR="001A3990" w:rsidRPr="001A3990">
        <w:t>nu i usmenu komunikaciju u sklopu tema vezanih uz poljoprivredu; osposobljavanje studenata za samostalno iznošenje podataka i činjenica vezanih uz poljoprivrednu struku na stranom jeziku.</w:t>
      </w:r>
    </w:p>
    <w:p w14:paraId="1956C141" w14:textId="782E4ECB" w:rsidR="001B6F77" w:rsidRPr="006931D0" w:rsidRDefault="001B6F77" w:rsidP="001B6F77">
      <w:pPr>
        <w:spacing w:before="30"/>
        <w:ind w:right="-36"/>
        <w:jc w:val="both"/>
        <w:rPr>
          <w:rFonts w:eastAsia="Arial Narrow"/>
          <w:bCs/>
          <w:spacing w:val="-2"/>
        </w:rPr>
      </w:pPr>
    </w:p>
    <w:p w14:paraId="3040882C" w14:textId="4CDC6D21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6059EE83" w14:textId="485DD199" w:rsidR="001A3990" w:rsidRPr="001A3990" w:rsidRDefault="001B6F77" w:rsidP="001A3990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1" w:name="_Hlk144651533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320"/>
        <w:gridCol w:w="455"/>
        <w:gridCol w:w="455"/>
        <w:gridCol w:w="503"/>
        <w:gridCol w:w="1484"/>
      </w:tblGrid>
      <w:tr w:rsidR="001A3990" w:rsidRPr="00766B60" w14:paraId="7794B560" w14:textId="77777777" w:rsidTr="001A3990">
        <w:tc>
          <w:tcPr>
            <w:tcW w:w="557" w:type="dxa"/>
            <w:vAlign w:val="center"/>
          </w:tcPr>
          <w:p w14:paraId="7520013C" w14:textId="77777777" w:rsidR="001A3990" w:rsidRPr="003B2718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20" w:type="dxa"/>
            <w:vAlign w:val="center"/>
          </w:tcPr>
          <w:p w14:paraId="67DC5F58" w14:textId="05EFB10E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1. semestar</w:t>
            </w:r>
          </w:p>
        </w:tc>
        <w:tc>
          <w:tcPr>
            <w:tcW w:w="1413" w:type="dxa"/>
            <w:gridSpan w:val="3"/>
            <w:vAlign w:val="center"/>
          </w:tcPr>
          <w:p w14:paraId="0C42994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Oblici nastave</w:t>
            </w:r>
          </w:p>
        </w:tc>
        <w:tc>
          <w:tcPr>
            <w:tcW w:w="1484" w:type="dxa"/>
            <w:vAlign w:val="center"/>
          </w:tcPr>
          <w:p w14:paraId="71FDDD6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Mjesto</w:t>
            </w:r>
          </w:p>
          <w:p w14:paraId="3323984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izvođenja nastave</w:t>
            </w:r>
          </w:p>
        </w:tc>
      </w:tr>
      <w:tr w:rsidR="001A3990" w:rsidRPr="00766B60" w14:paraId="6AA7897F" w14:textId="77777777" w:rsidTr="001A3990">
        <w:tc>
          <w:tcPr>
            <w:tcW w:w="557" w:type="dxa"/>
            <w:vAlign w:val="center"/>
          </w:tcPr>
          <w:p w14:paraId="1EFF13D2" w14:textId="77777777" w:rsidR="001A3990" w:rsidRPr="00766B60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5320" w:type="dxa"/>
            <w:vAlign w:val="center"/>
          </w:tcPr>
          <w:p w14:paraId="3AA8212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 xml:space="preserve">Nastavna jedinica </w:t>
            </w:r>
          </w:p>
        </w:tc>
        <w:tc>
          <w:tcPr>
            <w:tcW w:w="455" w:type="dxa"/>
            <w:vAlign w:val="center"/>
          </w:tcPr>
          <w:p w14:paraId="5F0CA20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P</w:t>
            </w:r>
          </w:p>
        </w:tc>
        <w:tc>
          <w:tcPr>
            <w:tcW w:w="455" w:type="dxa"/>
            <w:vAlign w:val="center"/>
          </w:tcPr>
          <w:p w14:paraId="02B167C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V</w:t>
            </w:r>
          </w:p>
        </w:tc>
        <w:tc>
          <w:tcPr>
            <w:tcW w:w="503" w:type="dxa"/>
            <w:vAlign w:val="center"/>
          </w:tcPr>
          <w:p w14:paraId="6AE6E05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S</w:t>
            </w:r>
          </w:p>
        </w:tc>
        <w:tc>
          <w:tcPr>
            <w:tcW w:w="1484" w:type="dxa"/>
            <w:vAlign w:val="center"/>
          </w:tcPr>
          <w:p w14:paraId="363A039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</w:p>
        </w:tc>
      </w:tr>
      <w:tr w:rsidR="001A3990" w:rsidRPr="00766B60" w14:paraId="1FD25039" w14:textId="77777777" w:rsidTr="001A3990">
        <w:tc>
          <w:tcPr>
            <w:tcW w:w="557" w:type="dxa"/>
          </w:tcPr>
          <w:p w14:paraId="3852B357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1.</w:t>
            </w:r>
          </w:p>
        </w:tc>
        <w:tc>
          <w:tcPr>
            <w:tcW w:w="5320" w:type="dxa"/>
          </w:tcPr>
          <w:p w14:paraId="57B6E127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Einführung in den Lehrplan</w:t>
            </w:r>
          </w:p>
        </w:tc>
        <w:tc>
          <w:tcPr>
            <w:tcW w:w="455" w:type="dxa"/>
            <w:vAlign w:val="center"/>
          </w:tcPr>
          <w:p w14:paraId="1DE8792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A7B7FF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vAlign w:val="center"/>
          </w:tcPr>
          <w:p w14:paraId="6EE806A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6554203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8F19D6F" w14:textId="77777777" w:rsidTr="001A3990">
        <w:tc>
          <w:tcPr>
            <w:tcW w:w="557" w:type="dxa"/>
          </w:tcPr>
          <w:p w14:paraId="625C5A1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2.</w:t>
            </w:r>
          </w:p>
        </w:tc>
        <w:tc>
          <w:tcPr>
            <w:tcW w:w="5320" w:type="dxa"/>
          </w:tcPr>
          <w:p w14:paraId="0BF93E30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Vorstellungsgespräch der Studenten</w:t>
            </w:r>
          </w:p>
        </w:tc>
        <w:tc>
          <w:tcPr>
            <w:tcW w:w="455" w:type="dxa"/>
            <w:vAlign w:val="center"/>
          </w:tcPr>
          <w:p w14:paraId="73D3676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5" w:type="dxa"/>
            <w:vAlign w:val="center"/>
          </w:tcPr>
          <w:p w14:paraId="10324AC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46ACFD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0B34883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774B7DA7" w14:textId="77777777" w:rsidTr="001A3990">
        <w:tc>
          <w:tcPr>
            <w:tcW w:w="557" w:type="dxa"/>
          </w:tcPr>
          <w:p w14:paraId="28318EFB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3.</w:t>
            </w:r>
          </w:p>
        </w:tc>
        <w:tc>
          <w:tcPr>
            <w:tcW w:w="5320" w:type="dxa"/>
          </w:tcPr>
          <w:p w14:paraId="1046FCFE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Tempusformen</w:t>
            </w:r>
          </w:p>
        </w:tc>
        <w:tc>
          <w:tcPr>
            <w:tcW w:w="455" w:type="dxa"/>
            <w:vAlign w:val="center"/>
          </w:tcPr>
          <w:p w14:paraId="0E644C8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38D8AFF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BE4215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9DF51A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6641DE61" w14:textId="77777777" w:rsidTr="001A3990">
        <w:tc>
          <w:tcPr>
            <w:tcW w:w="557" w:type="dxa"/>
          </w:tcPr>
          <w:p w14:paraId="26206CA6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4.</w:t>
            </w:r>
          </w:p>
        </w:tc>
        <w:tc>
          <w:tcPr>
            <w:tcW w:w="5320" w:type="dxa"/>
          </w:tcPr>
          <w:p w14:paraId="44F4F53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Lemken – Gerätehersteller für die Landwirtschaft</w:t>
            </w:r>
          </w:p>
        </w:tc>
        <w:tc>
          <w:tcPr>
            <w:tcW w:w="455" w:type="dxa"/>
            <w:vAlign w:val="center"/>
          </w:tcPr>
          <w:p w14:paraId="04713CA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7312A3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42E2FE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7AF00D79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7445AEC" w14:textId="77777777" w:rsidTr="001A3990">
        <w:tc>
          <w:tcPr>
            <w:tcW w:w="557" w:type="dxa"/>
          </w:tcPr>
          <w:p w14:paraId="07FD2029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5.</w:t>
            </w:r>
          </w:p>
        </w:tc>
        <w:tc>
          <w:tcPr>
            <w:tcW w:w="5320" w:type="dxa"/>
          </w:tcPr>
          <w:p w14:paraId="14C76E1C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Informationen erfragen</w:t>
            </w:r>
          </w:p>
        </w:tc>
        <w:tc>
          <w:tcPr>
            <w:tcW w:w="455" w:type="dxa"/>
            <w:vAlign w:val="center"/>
          </w:tcPr>
          <w:p w14:paraId="41D7D7E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082877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A92E1A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FE88BB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69A3C7B" w14:textId="77777777" w:rsidTr="001A3990">
        <w:tc>
          <w:tcPr>
            <w:tcW w:w="557" w:type="dxa"/>
          </w:tcPr>
          <w:p w14:paraId="2460E42E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6.</w:t>
            </w:r>
          </w:p>
        </w:tc>
        <w:tc>
          <w:tcPr>
            <w:tcW w:w="5320" w:type="dxa"/>
          </w:tcPr>
          <w:p w14:paraId="341E876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Feldfrüchte</w:t>
            </w:r>
          </w:p>
        </w:tc>
        <w:tc>
          <w:tcPr>
            <w:tcW w:w="455" w:type="dxa"/>
            <w:vAlign w:val="center"/>
          </w:tcPr>
          <w:p w14:paraId="123CB02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3D3F14D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810922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EC354D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7DC623A" w14:textId="77777777" w:rsidTr="001A3990">
        <w:tc>
          <w:tcPr>
            <w:tcW w:w="557" w:type="dxa"/>
          </w:tcPr>
          <w:p w14:paraId="760F1113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7.</w:t>
            </w:r>
          </w:p>
        </w:tc>
        <w:tc>
          <w:tcPr>
            <w:tcW w:w="5320" w:type="dxa"/>
          </w:tcPr>
          <w:p w14:paraId="3B0EF04D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Betriebsgrößen</w:t>
            </w:r>
          </w:p>
        </w:tc>
        <w:tc>
          <w:tcPr>
            <w:tcW w:w="455" w:type="dxa"/>
            <w:vAlign w:val="center"/>
          </w:tcPr>
          <w:p w14:paraId="4725911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73CE8E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46BF471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3318575D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6BD085C" w14:textId="77777777" w:rsidTr="001A3990">
        <w:tc>
          <w:tcPr>
            <w:tcW w:w="557" w:type="dxa"/>
          </w:tcPr>
          <w:p w14:paraId="6CB123EF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8.</w:t>
            </w:r>
          </w:p>
        </w:tc>
        <w:tc>
          <w:tcPr>
            <w:tcW w:w="5320" w:type="dxa"/>
          </w:tcPr>
          <w:p w14:paraId="62BC71F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Die Landwirtschaft hat viele Gesichter</w:t>
            </w:r>
          </w:p>
        </w:tc>
        <w:tc>
          <w:tcPr>
            <w:tcW w:w="455" w:type="dxa"/>
            <w:vAlign w:val="center"/>
          </w:tcPr>
          <w:p w14:paraId="726E2C4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7A6C96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2488AA0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9EF272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1EFE8CE" w14:textId="77777777" w:rsidTr="001A3990">
        <w:tc>
          <w:tcPr>
            <w:tcW w:w="557" w:type="dxa"/>
          </w:tcPr>
          <w:p w14:paraId="2CF6966D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lastRenderedPageBreak/>
              <w:t>9.</w:t>
            </w:r>
          </w:p>
        </w:tc>
        <w:tc>
          <w:tcPr>
            <w:tcW w:w="5320" w:type="dxa"/>
          </w:tcPr>
          <w:p w14:paraId="0AF5A7B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Führung über dem Hoss-Hof</w:t>
            </w:r>
          </w:p>
        </w:tc>
        <w:tc>
          <w:tcPr>
            <w:tcW w:w="455" w:type="dxa"/>
            <w:vAlign w:val="center"/>
          </w:tcPr>
          <w:p w14:paraId="0D30FD3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2B6DFA1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5214F6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9EF0717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BB54FB7" w14:textId="77777777" w:rsidTr="001A3990">
        <w:tc>
          <w:tcPr>
            <w:tcW w:w="557" w:type="dxa"/>
          </w:tcPr>
          <w:p w14:paraId="2BC2EC72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10.</w:t>
            </w:r>
          </w:p>
        </w:tc>
        <w:tc>
          <w:tcPr>
            <w:tcW w:w="5320" w:type="dxa"/>
          </w:tcPr>
          <w:p w14:paraId="6FF5A16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Baumschulen</w:t>
            </w:r>
          </w:p>
        </w:tc>
        <w:tc>
          <w:tcPr>
            <w:tcW w:w="455" w:type="dxa"/>
            <w:vAlign w:val="center"/>
          </w:tcPr>
          <w:p w14:paraId="3D3F1F3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399DD04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64D312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0A647A5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BA3B799" w14:textId="77777777" w:rsidTr="001A3990">
        <w:tc>
          <w:tcPr>
            <w:tcW w:w="557" w:type="dxa"/>
          </w:tcPr>
          <w:p w14:paraId="05BFF49A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11.</w:t>
            </w:r>
          </w:p>
        </w:tc>
        <w:tc>
          <w:tcPr>
            <w:tcW w:w="5320" w:type="dxa"/>
          </w:tcPr>
          <w:p w14:paraId="3017789C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Ein Gemüseanbaubetrieb</w:t>
            </w:r>
          </w:p>
        </w:tc>
        <w:tc>
          <w:tcPr>
            <w:tcW w:w="455" w:type="dxa"/>
            <w:vAlign w:val="center"/>
          </w:tcPr>
          <w:p w14:paraId="0F7AC92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4836D6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109D86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1BF86D1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0AE414B" w14:textId="77777777" w:rsidTr="001A3990">
        <w:tc>
          <w:tcPr>
            <w:tcW w:w="557" w:type="dxa"/>
          </w:tcPr>
          <w:p w14:paraId="62C740D9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12.</w:t>
            </w:r>
          </w:p>
        </w:tc>
        <w:tc>
          <w:tcPr>
            <w:tcW w:w="5320" w:type="dxa"/>
          </w:tcPr>
          <w:p w14:paraId="110F9DA0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Landmaschinen, Bodenbearbeitung, Aussaat</w:t>
            </w:r>
          </w:p>
        </w:tc>
        <w:tc>
          <w:tcPr>
            <w:tcW w:w="455" w:type="dxa"/>
            <w:vAlign w:val="center"/>
          </w:tcPr>
          <w:p w14:paraId="1F1EBFF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9B7537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909522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5A0461B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70CDCDE" w14:textId="77777777" w:rsidTr="001A3990">
        <w:tc>
          <w:tcPr>
            <w:tcW w:w="557" w:type="dxa"/>
          </w:tcPr>
          <w:p w14:paraId="280B98AA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13.</w:t>
            </w:r>
          </w:p>
        </w:tc>
        <w:tc>
          <w:tcPr>
            <w:tcW w:w="5320" w:type="dxa"/>
          </w:tcPr>
          <w:p w14:paraId="5FEC70F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Aus der Geschichte des Traktors</w:t>
            </w:r>
          </w:p>
        </w:tc>
        <w:tc>
          <w:tcPr>
            <w:tcW w:w="455" w:type="dxa"/>
            <w:vAlign w:val="center"/>
          </w:tcPr>
          <w:p w14:paraId="0CB7CC2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22045D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2B23459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03322D9F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B923C25" w14:textId="77777777" w:rsidTr="001A3990">
        <w:tc>
          <w:tcPr>
            <w:tcW w:w="557" w:type="dxa"/>
          </w:tcPr>
          <w:p w14:paraId="0381FBA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14.</w:t>
            </w:r>
          </w:p>
        </w:tc>
        <w:tc>
          <w:tcPr>
            <w:tcW w:w="5320" w:type="dxa"/>
          </w:tcPr>
          <w:p w14:paraId="2CA01FB1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Maschinenschäden beseitigen</w:t>
            </w:r>
          </w:p>
        </w:tc>
        <w:tc>
          <w:tcPr>
            <w:tcW w:w="455" w:type="dxa"/>
            <w:vAlign w:val="center"/>
          </w:tcPr>
          <w:p w14:paraId="15ECA3F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325B0C5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9F4C4E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E33FD88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B4E925B" w14:textId="77777777" w:rsidTr="001A3990">
        <w:tc>
          <w:tcPr>
            <w:tcW w:w="557" w:type="dxa"/>
          </w:tcPr>
          <w:p w14:paraId="141A4D75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15.</w:t>
            </w:r>
          </w:p>
        </w:tc>
        <w:tc>
          <w:tcPr>
            <w:tcW w:w="5320" w:type="dxa"/>
          </w:tcPr>
          <w:p w14:paraId="501A383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Vor der Aussaat bis zur Ernte</w:t>
            </w:r>
          </w:p>
        </w:tc>
        <w:tc>
          <w:tcPr>
            <w:tcW w:w="455" w:type="dxa"/>
            <w:vAlign w:val="center"/>
          </w:tcPr>
          <w:p w14:paraId="18EAED4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79E3E4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5CC6D53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2EEB97B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55EC2F3" w14:textId="77777777" w:rsidTr="001A3990">
        <w:tc>
          <w:tcPr>
            <w:tcW w:w="557" w:type="dxa"/>
          </w:tcPr>
          <w:p w14:paraId="00516B67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16.</w:t>
            </w:r>
          </w:p>
        </w:tc>
        <w:tc>
          <w:tcPr>
            <w:tcW w:w="5320" w:type="dxa"/>
          </w:tcPr>
          <w:p w14:paraId="4E9206B0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Präsentationen der Studenten</w:t>
            </w:r>
          </w:p>
        </w:tc>
        <w:tc>
          <w:tcPr>
            <w:tcW w:w="455" w:type="dxa"/>
            <w:vAlign w:val="center"/>
          </w:tcPr>
          <w:p w14:paraId="5317779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5" w:type="dxa"/>
            <w:vAlign w:val="center"/>
          </w:tcPr>
          <w:p w14:paraId="4653A210" w14:textId="0AAF3D6C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3" w:type="dxa"/>
            <w:vAlign w:val="center"/>
          </w:tcPr>
          <w:p w14:paraId="117D2139" w14:textId="0B56595F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08704048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B968F1C" w14:textId="77777777" w:rsidTr="001A3990">
        <w:tc>
          <w:tcPr>
            <w:tcW w:w="557" w:type="dxa"/>
          </w:tcPr>
          <w:p w14:paraId="2F69D85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17.</w:t>
            </w:r>
          </w:p>
        </w:tc>
        <w:tc>
          <w:tcPr>
            <w:tcW w:w="5320" w:type="dxa"/>
          </w:tcPr>
          <w:p w14:paraId="0A9D694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Priprema za kolokvij 1</w:t>
            </w:r>
          </w:p>
        </w:tc>
        <w:tc>
          <w:tcPr>
            <w:tcW w:w="455" w:type="dxa"/>
            <w:vAlign w:val="center"/>
          </w:tcPr>
          <w:p w14:paraId="53DDBE2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CD5092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vAlign w:val="center"/>
          </w:tcPr>
          <w:p w14:paraId="13CD0A5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3C12781C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DDB14E3" w14:textId="77777777" w:rsidTr="001A3990">
        <w:tc>
          <w:tcPr>
            <w:tcW w:w="557" w:type="dxa"/>
          </w:tcPr>
          <w:p w14:paraId="49FCDCD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5320" w:type="dxa"/>
          </w:tcPr>
          <w:p w14:paraId="04B122BD" w14:textId="77777777" w:rsidR="001A3990" w:rsidRPr="001A3990" w:rsidRDefault="001A3990" w:rsidP="001A3990">
            <w:pPr>
              <w:spacing w:after="0" w:line="240" w:lineRule="auto"/>
              <w:outlineLvl w:val="1"/>
            </w:pPr>
            <w:r w:rsidRPr="001A3990">
              <w:t>Ukupno</w:t>
            </w:r>
          </w:p>
        </w:tc>
        <w:tc>
          <w:tcPr>
            <w:tcW w:w="1413" w:type="dxa"/>
            <w:gridSpan w:val="3"/>
            <w:vAlign w:val="center"/>
          </w:tcPr>
          <w:p w14:paraId="1A8E5F1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30</w:t>
            </w:r>
          </w:p>
        </w:tc>
        <w:tc>
          <w:tcPr>
            <w:tcW w:w="1484" w:type="dxa"/>
            <w:vAlign w:val="center"/>
          </w:tcPr>
          <w:p w14:paraId="62E2B23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</w:tr>
    </w:tbl>
    <w:p w14:paraId="48BD1172" w14:textId="77777777" w:rsidR="001A3990" w:rsidRPr="001A3990" w:rsidRDefault="001A3990" w:rsidP="001A3990">
      <w:pPr>
        <w:pStyle w:val="Odlomakpopisa"/>
        <w:widowControl w:val="0"/>
        <w:numPr>
          <w:ilvl w:val="0"/>
          <w:numId w:val="11"/>
        </w:numPr>
        <w:spacing w:after="0" w:line="240" w:lineRule="auto"/>
        <w:ind w:right="3561"/>
        <w:rPr>
          <w:rFonts w:ascii="Arial Narrow" w:eastAsia="Arial Narrow" w:hAnsi="Arial Narrow" w:cs="Arial Narrow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320"/>
        <w:gridCol w:w="455"/>
        <w:gridCol w:w="455"/>
        <w:gridCol w:w="503"/>
        <w:gridCol w:w="1484"/>
      </w:tblGrid>
      <w:tr w:rsidR="001A3990" w:rsidRPr="00766B60" w14:paraId="3F73DF1C" w14:textId="77777777" w:rsidTr="001A3990">
        <w:tc>
          <w:tcPr>
            <w:tcW w:w="557" w:type="dxa"/>
            <w:vAlign w:val="center"/>
          </w:tcPr>
          <w:p w14:paraId="1853191C" w14:textId="77777777" w:rsidR="001A3990" w:rsidRPr="00766B60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5320" w:type="dxa"/>
            <w:vAlign w:val="center"/>
          </w:tcPr>
          <w:p w14:paraId="46F700B7" w14:textId="5D651EAA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2.</w:t>
            </w:r>
            <w:r w:rsidRPr="001A3990">
              <w:rPr>
                <w:rFonts w:eastAsia="Arial Narrow"/>
                <w:b/>
              </w:rPr>
              <w:t xml:space="preserve"> semestar</w:t>
            </w:r>
          </w:p>
        </w:tc>
        <w:tc>
          <w:tcPr>
            <w:tcW w:w="1413" w:type="dxa"/>
            <w:gridSpan w:val="3"/>
            <w:vAlign w:val="center"/>
          </w:tcPr>
          <w:p w14:paraId="0CE3598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Oblici nastave</w:t>
            </w:r>
          </w:p>
        </w:tc>
        <w:tc>
          <w:tcPr>
            <w:tcW w:w="1484" w:type="dxa"/>
            <w:vAlign w:val="center"/>
          </w:tcPr>
          <w:p w14:paraId="08ED685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Mjesto</w:t>
            </w:r>
          </w:p>
          <w:p w14:paraId="16C9314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izvođenja nastave</w:t>
            </w:r>
          </w:p>
        </w:tc>
      </w:tr>
      <w:tr w:rsidR="001A3990" w:rsidRPr="00766B60" w14:paraId="73A3FA0A" w14:textId="77777777" w:rsidTr="001A3990">
        <w:tc>
          <w:tcPr>
            <w:tcW w:w="557" w:type="dxa"/>
            <w:vAlign w:val="center"/>
          </w:tcPr>
          <w:p w14:paraId="5B43141B" w14:textId="77777777" w:rsidR="001A3990" w:rsidRPr="00766B60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5320" w:type="dxa"/>
            <w:vAlign w:val="center"/>
          </w:tcPr>
          <w:p w14:paraId="37672EF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 xml:space="preserve">Nastavna jedinica </w:t>
            </w:r>
          </w:p>
        </w:tc>
        <w:tc>
          <w:tcPr>
            <w:tcW w:w="455" w:type="dxa"/>
            <w:vAlign w:val="center"/>
          </w:tcPr>
          <w:p w14:paraId="0C81ADC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P</w:t>
            </w:r>
          </w:p>
        </w:tc>
        <w:tc>
          <w:tcPr>
            <w:tcW w:w="455" w:type="dxa"/>
            <w:vAlign w:val="center"/>
          </w:tcPr>
          <w:p w14:paraId="65F52C7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V</w:t>
            </w:r>
          </w:p>
        </w:tc>
        <w:tc>
          <w:tcPr>
            <w:tcW w:w="503" w:type="dxa"/>
            <w:vAlign w:val="center"/>
          </w:tcPr>
          <w:p w14:paraId="09B6FA3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S</w:t>
            </w:r>
          </w:p>
        </w:tc>
        <w:tc>
          <w:tcPr>
            <w:tcW w:w="1484" w:type="dxa"/>
            <w:vAlign w:val="center"/>
          </w:tcPr>
          <w:p w14:paraId="4BAAD46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</w:p>
        </w:tc>
      </w:tr>
      <w:tr w:rsidR="001A3990" w:rsidRPr="00766B60" w14:paraId="1B5371D0" w14:textId="77777777" w:rsidTr="001A3990">
        <w:tc>
          <w:tcPr>
            <w:tcW w:w="557" w:type="dxa"/>
          </w:tcPr>
          <w:p w14:paraId="74BC446C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1.</w:t>
            </w:r>
          </w:p>
        </w:tc>
        <w:tc>
          <w:tcPr>
            <w:tcW w:w="5320" w:type="dxa"/>
          </w:tcPr>
          <w:p w14:paraId="7599C78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Integrierter Pflanzenschutz</w:t>
            </w:r>
          </w:p>
        </w:tc>
        <w:tc>
          <w:tcPr>
            <w:tcW w:w="455" w:type="dxa"/>
            <w:vAlign w:val="center"/>
          </w:tcPr>
          <w:p w14:paraId="2789C18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6AD2D06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492EB1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  <w:vAlign w:val="center"/>
          </w:tcPr>
          <w:p w14:paraId="0352D21E" w14:textId="77777777" w:rsidR="001A3990" w:rsidRPr="001A3990" w:rsidRDefault="001A3990" w:rsidP="001A3990">
            <w:pPr>
              <w:widowControl w:val="0"/>
              <w:spacing w:after="0" w:line="240" w:lineRule="auto"/>
            </w:pPr>
            <w:r w:rsidRPr="001A3990">
              <w:t xml:space="preserve">Predavaona </w:t>
            </w:r>
          </w:p>
        </w:tc>
      </w:tr>
      <w:tr w:rsidR="001A3990" w:rsidRPr="00766B60" w14:paraId="6CCBD6C4" w14:textId="77777777" w:rsidTr="001A3990">
        <w:tc>
          <w:tcPr>
            <w:tcW w:w="557" w:type="dxa"/>
          </w:tcPr>
          <w:p w14:paraId="6B41F2C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2.</w:t>
            </w:r>
          </w:p>
        </w:tc>
        <w:tc>
          <w:tcPr>
            <w:tcW w:w="5320" w:type="dxa"/>
          </w:tcPr>
          <w:p w14:paraId="5C0BD8AB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Verfahren im Pflanzenschutz</w:t>
            </w:r>
          </w:p>
        </w:tc>
        <w:tc>
          <w:tcPr>
            <w:tcW w:w="455" w:type="dxa"/>
            <w:vAlign w:val="center"/>
          </w:tcPr>
          <w:p w14:paraId="4D83F54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5A64B65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4B4583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75A8EE53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9FEAAED" w14:textId="77777777" w:rsidTr="001A3990">
        <w:tc>
          <w:tcPr>
            <w:tcW w:w="557" w:type="dxa"/>
          </w:tcPr>
          <w:p w14:paraId="62FB1DB4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3.</w:t>
            </w:r>
          </w:p>
        </w:tc>
        <w:tc>
          <w:tcPr>
            <w:tcW w:w="5320" w:type="dxa"/>
          </w:tcPr>
          <w:p w14:paraId="56AF7002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Ökologischer Landbau</w:t>
            </w:r>
          </w:p>
        </w:tc>
        <w:tc>
          <w:tcPr>
            <w:tcW w:w="455" w:type="dxa"/>
            <w:vAlign w:val="center"/>
          </w:tcPr>
          <w:p w14:paraId="2368F2F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C3DB95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6FBD64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76587147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E68DB99" w14:textId="77777777" w:rsidTr="001A3990">
        <w:tc>
          <w:tcPr>
            <w:tcW w:w="557" w:type="dxa"/>
          </w:tcPr>
          <w:p w14:paraId="79F022EE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4.</w:t>
            </w:r>
          </w:p>
        </w:tc>
        <w:tc>
          <w:tcPr>
            <w:tcW w:w="5320" w:type="dxa"/>
          </w:tcPr>
          <w:p w14:paraId="0C7906B1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Wortschatzwiederholung</w:t>
            </w:r>
          </w:p>
        </w:tc>
        <w:tc>
          <w:tcPr>
            <w:tcW w:w="455" w:type="dxa"/>
            <w:vAlign w:val="center"/>
          </w:tcPr>
          <w:p w14:paraId="1A025C1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6793A32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25E66C2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3D0DADC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4649A9F" w14:textId="77777777" w:rsidTr="001A3990">
        <w:tc>
          <w:tcPr>
            <w:tcW w:w="557" w:type="dxa"/>
          </w:tcPr>
          <w:p w14:paraId="27BD66D5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5.</w:t>
            </w:r>
          </w:p>
        </w:tc>
        <w:tc>
          <w:tcPr>
            <w:tcW w:w="5320" w:type="dxa"/>
          </w:tcPr>
          <w:p w14:paraId="281EC296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Tierhaltung – Futteraufnahme</w:t>
            </w:r>
          </w:p>
        </w:tc>
        <w:tc>
          <w:tcPr>
            <w:tcW w:w="455" w:type="dxa"/>
            <w:vAlign w:val="center"/>
          </w:tcPr>
          <w:p w14:paraId="3F1BB9B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25B0E81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EC58EA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BFF8380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05046A43" w14:textId="77777777" w:rsidTr="001A3990">
        <w:tc>
          <w:tcPr>
            <w:tcW w:w="557" w:type="dxa"/>
          </w:tcPr>
          <w:p w14:paraId="428C866D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6.</w:t>
            </w:r>
          </w:p>
        </w:tc>
        <w:tc>
          <w:tcPr>
            <w:tcW w:w="5320" w:type="dxa"/>
          </w:tcPr>
          <w:p w14:paraId="240DD41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Schweinemast</w:t>
            </w:r>
          </w:p>
        </w:tc>
        <w:tc>
          <w:tcPr>
            <w:tcW w:w="455" w:type="dxa"/>
            <w:vAlign w:val="center"/>
          </w:tcPr>
          <w:p w14:paraId="418D938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6F61657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67EE57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D34FE16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C576546" w14:textId="77777777" w:rsidTr="001A3990">
        <w:tc>
          <w:tcPr>
            <w:tcW w:w="557" w:type="dxa"/>
          </w:tcPr>
          <w:p w14:paraId="156D3EC5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7.</w:t>
            </w:r>
          </w:p>
        </w:tc>
        <w:tc>
          <w:tcPr>
            <w:tcW w:w="5320" w:type="dxa"/>
          </w:tcPr>
          <w:p w14:paraId="1B0DC869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Merkmale der deutschen Schweinerassen</w:t>
            </w:r>
          </w:p>
        </w:tc>
        <w:tc>
          <w:tcPr>
            <w:tcW w:w="455" w:type="dxa"/>
            <w:vAlign w:val="center"/>
          </w:tcPr>
          <w:p w14:paraId="7ACE2A8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52415FD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106B85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9D99C8B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1EBBF3C" w14:textId="77777777" w:rsidTr="001A3990">
        <w:tc>
          <w:tcPr>
            <w:tcW w:w="557" w:type="dxa"/>
          </w:tcPr>
          <w:p w14:paraId="1FD51409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8.</w:t>
            </w:r>
          </w:p>
        </w:tc>
        <w:tc>
          <w:tcPr>
            <w:tcW w:w="5320" w:type="dxa"/>
          </w:tcPr>
          <w:p w14:paraId="4C6E5C6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Rinderzucht und Milkproduktion</w:t>
            </w:r>
          </w:p>
        </w:tc>
        <w:tc>
          <w:tcPr>
            <w:tcW w:w="455" w:type="dxa"/>
            <w:vAlign w:val="center"/>
          </w:tcPr>
          <w:p w14:paraId="40DCECE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6787CC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757E6F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244513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79DBA268" w14:textId="77777777" w:rsidTr="001A3990">
        <w:tc>
          <w:tcPr>
            <w:tcW w:w="557" w:type="dxa"/>
          </w:tcPr>
          <w:p w14:paraId="6C1432FE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9.</w:t>
            </w:r>
          </w:p>
        </w:tc>
        <w:tc>
          <w:tcPr>
            <w:tcW w:w="5320" w:type="dxa"/>
          </w:tcPr>
          <w:p w14:paraId="5DF51E14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12 goldene Regel für richtiges Melken</w:t>
            </w:r>
          </w:p>
        </w:tc>
        <w:tc>
          <w:tcPr>
            <w:tcW w:w="455" w:type="dxa"/>
            <w:vAlign w:val="center"/>
          </w:tcPr>
          <w:p w14:paraId="1F8FBD0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6852C41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4A39F32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C31497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D05EF34" w14:textId="77777777" w:rsidTr="001A3990">
        <w:tc>
          <w:tcPr>
            <w:tcW w:w="557" w:type="dxa"/>
          </w:tcPr>
          <w:p w14:paraId="79F2639E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10.</w:t>
            </w:r>
          </w:p>
        </w:tc>
        <w:tc>
          <w:tcPr>
            <w:tcW w:w="5320" w:type="dxa"/>
          </w:tcPr>
          <w:p w14:paraId="62E49DB5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Sprachquiz</w:t>
            </w:r>
          </w:p>
        </w:tc>
        <w:tc>
          <w:tcPr>
            <w:tcW w:w="455" w:type="dxa"/>
            <w:vAlign w:val="center"/>
          </w:tcPr>
          <w:p w14:paraId="7783059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87A4DB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70459F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CFD507F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0ED80EA2" w14:textId="77777777" w:rsidTr="001A3990">
        <w:tc>
          <w:tcPr>
            <w:tcW w:w="557" w:type="dxa"/>
          </w:tcPr>
          <w:p w14:paraId="57B67A47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11.</w:t>
            </w:r>
          </w:p>
        </w:tc>
        <w:tc>
          <w:tcPr>
            <w:tcW w:w="5320" w:type="dxa"/>
          </w:tcPr>
          <w:p w14:paraId="0E7DCE36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Weinbau – Begriffe aus der Weinsprache</w:t>
            </w:r>
          </w:p>
        </w:tc>
        <w:tc>
          <w:tcPr>
            <w:tcW w:w="455" w:type="dxa"/>
            <w:vAlign w:val="center"/>
          </w:tcPr>
          <w:p w14:paraId="0B5CADF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D8B512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4B4E5E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0AE50406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9ABEC30" w14:textId="77777777" w:rsidTr="001A3990">
        <w:tc>
          <w:tcPr>
            <w:tcW w:w="557" w:type="dxa"/>
          </w:tcPr>
          <w:p w14:paraId="11B61606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12.</w:t>
            </w:r>
          </w:p>
        </w:tc>
        <w:tc>
          <w:tcPr>
            <w:tcW w:w="5320" w:type="dxa"/>
          </w:tcPr>
          <w:p w14:paraId="1177AE5D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Das Weinanbaugebiet Rheinpfalz</w:t>
            </w:r>
          </w:p>
        </w:tc>
        <w:tc>
          <w:tcPr>
            <w:tcW w:w="455" w:type="dxa"/>
            <w:vAlign w:val="center"/>
          </w:tcPr>
          <w:p w14:paraId="3768D28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4B60FCA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2C95F5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25A9FA8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8DEEC7B" w14:textId="77777777" w:rsidTr="001A3990">
        <w:tc>
          <w:tcPr>
            <w:tcW w:w="557" w:type="dxa"/>
          </w:tcPr>
          <w:p w14:paraId="6390C673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13.</w:t>
            </w:r>
          </w:p>
        </w:tc>
        <w:tc>
          <w:tcPr>
            <w:tcW w:w="5320" w:type="dxa"/>
          </w:tcPr>
          <w:p w14:paraId="441A21E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Rebsorten und Qualitätstufen</w:t>
            </w:r>
          </w:p>
        </w:tc>
        <w:tc>
          <w:tcPr>
            <w:tcW w:w="455" w:type="dxa"/>
            <w:vAlign w:val="center"/>
          </w:tcPr>
          <w:p w14:paraId="3992E1D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52EE25C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152B4F9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3999B5C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9CED23A" w14:textId="77777777" w:rsidTr="001A3990">
        <w:tc>
          <w:tcPr>
            <w:tcW w:w="557" w:type="dxa"/>
          </w:tcPr>
          <w:p w14:paraId="7B230113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14.</w:t>
            </w:r>
          </w:p>
        </w:tc>
        <w:tc>
          <w:tcPr>
            <w:tcW w:w="5320" w:type="dxa"/>
          </w:tcPr>
          <w:p w14:paraId="08ED204E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Anbaugebiete und Weinstraßen</w:t>
            </w:r>
          </w:p>
        </w:tc>
        <w:tc>
          <w:tcPr>
            <w:tcW w:w="455" w:type="dxa"/>
            <w:vAlign w:val="center"/>
          </w:tcPr>
          <w:p w14:paraId="0BFD011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42098E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196371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ACD875D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0303883" w14:textId="77777777" w:rsidTr="001A3990">
        <w:tc>
          <w:tcPr>
            <w:tcW w:w="557" w:type="dxa"/>
          </w:tcPr>
          <w:p w14:paraId="7E63D3EF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15.</w:t>
            </w:r>
          </w:p>
        </w:tc>
        <w:tc>
          <w:tcPr>
            <w:tcW w:w="5320" w:type="dxa"/>
          </w:tcPr>
          <w:p w14:paraId="56C661F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Weine vermartken</w:t>
            </w:r>
          </w:p>
        </w:tc>
        <w:tc>
          <w:tcPr>
            <w:tcW w:w="455" w:type="dxa"/>
            <w:vAlign w:val="center"/>
          </w:tcPr>
          <w:p w14:paraId="13AA5C5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9A4396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C3A5A0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59C1721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A5232A6" w14:textId="77777777" w:rsidTr="001A3990">
        <w:tc>
          <w:tcPr>
            <w:tcW w:w="557" w:type="dxa"/>
          </w:tcPr>
          <w:p w14:paraId="44F4C62B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16.</w:t>
            </w:r>
          </w:p>
        </w:tc>
        <w:tc>
          <w:tcPr>
            <w:tcW w:w="5320" w:type="dxa"/>
          </w:tcPr>
          <w:p w14:paraId="7D632B85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Priprema za kolokvij 2</w:t>
            </w:r>
          </w:p>
        </w:tc>
        <w:tc>
          <w:tcPr>
            <w:tcW w:w="455" w:type="dxa"/>
            <w:vAlign w:val="center"/>
          </w:tcPr>
          <w:p w14:paraId="60898D9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809D8D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vAlign w:val="center"/>
          </w:tcPr>
          <w:p w14:paraId="4CD1453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3583767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E9E16A1" w14:textId="77777777" w:rsidTr="001A3990">
        <w:tc>
          <w:tcPr>
            <w:tcW w:w="557" w:type="dxa"/>
          </w:tcPr>
          <w:p w14:paraId="7E6DE809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17.</w:t>
            </w:r>
          </w:p>
        </w:tc>
        <w:tc>
          <w:tcPr>
            <w:tcW w:w="5320" w:type="dxa"/>
          </w:tcPr>
          <w:p w14:paraId="596BAA6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Vermarktung und Verkauf</w:t>
            </w:r>
          </w:p>
        </w:tc>
        <w:tc>
          <w:tcPr>
            <w:tcW w:w="455" w:type="dxa"/>
            <w:vAlign w:val="center"/>
          </w:tcPr>
          <w:p w14:paraId="1274816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A94A29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532F06E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E278ECC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787997D" w14:textId="77777777" w:rsidTr="001A3990">
        <w:tc>
          <w:tcPr>
            <w:tcW w:w="557" w:type="dxa"/>
          </w:tcPr>
          <w:p w14:paraId="71D6F541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18.</w:t>
            </w:r>
          </w:p>
        </w:tc>
        <w:tc>
          <w:tcPr>
            <w:tcW w:w="5320" w:type="dxa"/>
          </w:tcPr>
          <w:p w14:paraId="5E8BA57D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Marketing – Vermarktung von Raps und Erdbeeren</w:t>
            </w:r>
          </w:p>
        </w:tc>
        <w:tc>
          <w:tcPr>
            <w:tcW w:w="455" w:type="dxa"/>
            <w:vAlign w:val="center"/>
          </w:tcPr>
          <w:p w14:paraId="2E58956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767BCC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1C2C30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7C123D0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D255D61" w14:textId="77777777" w:rsidTr="001A3990">
        <w:tc>
          <w:tcPr>
            <w:tcW w:w="557" w:type="dxa"/>
          </w:tcPr>
          <w:p w14:paraId="6818205B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19.</w:t>
            </w:r>
          </w:p>
        </w:tc>
        <w:tc>
          <w:tcPr>
            <w:tcW w:w="5320" w:type="dxa"/>
          </w:tcPr>
          <w:p w14:paraId="009E3BF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Zusätzliche Standbeine in der Landwirtschaft</w:t>
            </w:r>
          </w:p>
        </w:tc>
        <w:tc>
          <w:tcPr>
            <w:tcW w:w="455" w:type="dxa"/>
            <w:vAlign w:val="center"/>
          </w:tcPr>
          <w:p w14:paraId="51705F8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5F0EB41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521F8BB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F3F5ED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AB91191" w14:textId="77777777" w:rsidTr="001A3990">
        <w:tc>
          <w:tcPr>
            <w:tcW w:w="557" w:type="dxa"/>
          </w:tcPr>
          <w:p w14:paraId="7D7C29D3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20.</w:t>
            </w:r>
          </w:p>
        </w:tc>
        <w:tc>
          <w:tcPr>
            <w:tcW w:w="5320" w:type="dxa"/>
          </w:tcPr>
          <w:p w14:paraId="1F5D90D2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Unternehmensporträt</w:t>
            </w:r>
          </w:p>
        </w:tc>
        <w:tc>
          <w:tcPr>
            <w:tcW w:w="455" w:type="dxa"/>
            <w:vAlign w:val="center"/>
          </w:tcPr>
          <w:p w14:paraId="638983D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2D9451E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2E1719F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74B9C5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10FF4D61" w14:textId="77777777" w:rsidTr="001A3990">
        <w:tc>
          <w:tcPr>
            <w:tcW w:w="557" w:type="dxa"/>
          </w:tcPr>
          <w:p w14:paraId="68E3B35A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21.</w:t>
            </w:r>
          </w:p>
        </w:tc>
        <w:tc>
          <w:tcPr>
            <w:tcW w:w="5320" w:type="dxa"/>
          </w:tcPr>
          <w:p w14:paraId="02646F12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Messen und Ausstellungen</w:t>
            </w:r>
          </w:p>
        </w:tc>
        <w:tc>
          <w:tcPr>
            <w:tcW w:w="455" w:type="dxa"/>
            <w:vAlign w:val="center"/>
          </w:tcPr>
          <w:p w14:paraId="6205C42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243ECD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52E27DB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5FE1F30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05D326F9" w14:textId="77777777" w:rsidTr="001A3990">
        <w:tc>
          <w:tcPr>
            <w:tcW w:w="557" w:type="dxa"/>
          </w:tcPr>
          <w:p w14:paraId="2D484D05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22.</w:t>
            </w:r>
          </w:p>
        </w:tc>
        <w:tc>
          <w:tcPr>
            <w:tcW w:w="5320" w:type="dxa"/>
          </w:tcPr>
          <w:p w14:paraId="49BF76E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Messebesuch</w:t>
            </w:r>
          </w:p>
        </w:tc>
        <w:tc>
          <w:tcPr>
            <w:tcW w:w="455" w:type="dxa"/>
            <w:vAlign w:val="center"/>
          </w:tcPr>
          <w:p w14:paraId="5142788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E17AF3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DAA6DD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3E455B7A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59AFF3A" w14:textId="77777777" w:rsidTr="001A3990">
        <w:tc>
          <w:tcPr>
            <w:tcW w:w="557" w:type="dxa"/>
          </w:tcPr>
          <w:p w14:paraId="108AD52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23.</w:t>
            </w:r>
          </w:p>
        </w:tc>
        <w:tc>
          <w:tcPr>
            <w:tcW w:w="5320" w:type="dxa"/>
          </w:tcPr>
          <w:p w14:paraId="392029F0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Wie schreibt man ein Referat</w:t>
            </w:r>
          </w:p>
        </w:tc>
        <w:tc>
          <w:tcPr>
            <w:tcW w:w="455" w:type="dxa"/>
            <w:vAlign w:val="center"/>
          </w:tcPr>
          <w:p w14:paraId="21F59DD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66B485F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68508B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8AB103F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7BBC2E16" w14:textId="77777777" w:rsidTr="001A3990">
        <w:tc>
          <w:tcPr>
            <w:tcW w:w="557" w:type="dxa"/>
          </w:tcPr>
          <w:p w14:paraId="663E32B4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24.</w:t>
            </w:r>
          </w:p>
        </w:tc>
        <w:tc>
          <w:tcPr>
            <w:tcW w:w="5320" w:type="dxa"/>
          </w:tcPr>
          <w:p w14:paraId="7B2C0D09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Ausbildung und Praktikum in der Landwirtschaft</w:t>
            </w:r>
          </w:p>
        </w:tc>
        <w:tc>
          <w:tcPr>
            <w:tcW w:w="455" w:type="dxa"/>
            <w:vAlign w:val="center"/>
          </w:tcPr>
          <w:p w14:paraId="63FD16D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F61363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4F69406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3D8B59E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78D54985" w14:textId="77777777" w:rsidTr="001A3990">
        <w:tc>
          <w:tcPr>
            <w:tcW w:w="557" w:type="dxa"/>
          </w:tcPr>
          <w:p w14:paraId="7D40EAF7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25.</w:t>
            </w:r>
          </w:p>
        </w:tc>
        <w:tc>
          <w:tcPr>
            <w:tcW w:w="5320" w:type="dxa"/>
          </w:tcPr>
          <w:p w14:paraId="3E82F201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Handlungskompetenz im Beruf entwickweln</w:t>
            </w:r>
          </w:p>
        </w:tc>
        <w:tc>
          <w:tcPr>
            <w:tcW w:w="455" w:type="dxa"/>
            <w:vAlign w:val="center"/>
          </w:tcPr>
          <w:p w14:paraId="408AD5F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293F817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457253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E3BD7DF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12C60535" w14:textId="77777777" w:rsidTr="001A3990">
        <w:tc>
          <w:tcPr>
            <w:tcW w:w="557" w:type="dxa"/>
          </w:tcPr>
          <w:p w14:paraId="2972666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26.</w:t>
            </w:r>
          </w:p>
        </w:tc>
        <w:tc>
          <w:tcPr>
            <w:tcW w:w="5320" w:type="dxa"/>
          </w:tcPr>
          <w:p w14:paraId="24CF7D9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Sich um ein Praktikum bewerben</w:t>
            </w:r>
          </w:p>
        </w:tc>
        <w:tc>
          <w:tcPr>
            <w:tcW w:w="455" w:type="dxa"/>
            <w:vAlign w:val="center"/>
          </w:tcPr>
          <w:p w14:paraId="47130E6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411D91B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266BE7B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4A4D68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073E0608" w14:textId="77777777" w:rsidTr="001A3990">
        <w:tc>
          <w:tcPr>
            <w:tcW w:w="557" w:type="dxa"/>
          </w:tcPr>
          <w:p w14:paraId="51C27CC6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27.</w:t>
            </w:r>
          </w:p>
        </w:tc>
        <w:tc>
          <w:tcPr>
            <w:tcW w:w="5320" w:type="dxa"/>
          </w:tcPr>
          <w:p w14:paraId="2D398C7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Integrierter Pflanzenschutz</w:t>
            </w:r>
          </w:p>
        </w:tc>
        <w:tc>
          <w:tcPr>
            <w:tcW w:w="455" w:type="dxa"/>
            <w:vAlign w:val="center"/>
          </w:tcPr>
          <w:p w14:paraId="13CDED6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5" w:type="dxa"/>
            <w:vAlign w:val="center"/>
          </w:tcPr>
          <w:p w14:paraId="5E1A1350" w14:textId="075BB991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2</w:t>
            </w:r>
          </w:p>
        </w:tc>
        <w:tc>
          <w:tcPr>
            <w:tcW w:w="503" w:type="dxa"/>
            <w:vAlign w:val="center"/>
          </w:tcPr>
          <w:p w14:paraId="2963BE0E" w14:textId="7FD41CA4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727ED85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75204E54" w14:textId="77777777" w:rsidTr="001A3990">
        <w:tc>
          <w:tcPr>
            <w:tcW w:w="557" w:type="dxa"/>
          </w:tcPr>
          <w:p w14:paraId="717A0997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28.</w:t>
            </w:r>
          </w:p>
        </w:tc>
        <w:tc>
          <w:tcPr>
            <w:tcW w:w="5320" w:type="dxa"/>
          </w:tcPr>
          <w:p w14:paraId="71CED7E5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Biolandwirtschaft</w:t>
            </w:r>
          </w:p>
        </w:tc>
        <w:tc>
          <w:tcPr>
            <w:tcW w:w="455" w:type="dxa"/>
            <w:vAlign w:val="center"/>
          </w:tcPr>
          <w:p w14:paraId="273D57B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75AD42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vAlign w:val="center"/>
          </w:tcPr>
          <w:p w14:paraId="7288EF3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0A4E33A7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562D2D" w14:paraId="1B643017" w14:textId="77777777" w:rsidTr="001A3990">
        <w:tc>
          <w:tcPr>
            <w:tcW w:w="557" w:type="dxa"/>
          </w:tcPr>
          <w:p w14:paraId="7369E359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29.</w:t>
            </w:r>
          </w:p>
        </w:tc>
        <w:tc>
          <w:tcPr>
            <w:tcW w:w="5320" w:type="dxa"/>
          </w:tcPr>
          <w:p w14:paraId="4043D0D5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Priprema za kolokvij 3</w:t>
            </w:r>
          </w:p>
        </w:tc>
        <w:tc>
          <w:tcPr>
            <w:tcW w:w="455" w:type="dxa"/>
            <w:vAlign w:val="center"/>
          </w:tcPr>
          <w:p w14:paraId="04AF4CD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5423258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3627A1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3F28EFC" w14:textId="77777777" w:rsidR="001A3990" w:rsidRPr="001A3990" w:rsidRDefault="001A3990" w:rsidP="001A3990">
            <w:pPr>
              <w:spacing w:after="0" w:line="240" w:lineRule="auto"/>
            </w:pPr>
          </w:p>
        </w:tc>
      </w:tr>
      <w:tr w:rsidR="001A3990" w:rsidRPr="00562D2D" w14:paraId="31731048" w14:textId="77777777" w:rsidTr="001A3990">
        <w:tc>
          <w:tcPr>
            <w:tcW w:w="557" w:type="dxa"/>
          </w:tcPr>
          <w:p w14:paraId="6D95B453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30.</w:t>
            </w:r>
          </w:p>
        </w:tc>
        <w:tc>
          <w:tcPr>
            <w:tcW w:w="5320" w:type="dxa"/>
          </w:tcPr>
          <w:p w14:paraId="2333C96B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Präsentationen der Studenten</w:t>
            </w:r>
          </w:p>
        </w:tc>
        <w:tc>
          <w:tcPr>
            <w:tcW w:w="455" w:type="dxa"/>
            <w:vAlign w:val="center"/>
          </w:tcPr>
          <w:p w14:paraId="14C2CBB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00CF32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5BD925A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3486C652" w14:textId="77777777" w:rsidR="001A3990" w:rsidRPr="001A3990" w:rsidRDefault="001A3990" w:rsidP="001A3990">
            <w:pPr>
              <w:spacing w:after="0" w:line="240" w:lineRule="auto"/>
            </w:pPr>
          </w:p>
        </w:tc>
      </w:tr>
      <w:tr w:rsidR="001A3990" w:rsidRPr="00562D2D" w14:paraId="3D372613" w14:textId="77777777" w:rsidTr="001A3990">
        <w:tc>
          <w:tcPr>
            <w:tcW w:w="557" w:type="dxa"/>
          </w:tcPr>
          <w:p w14:paraId="2644617D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5320" w:type="dxa"/>
          </w:tcPr>
          <w:p w14:paraId="285CCF41" w14:textId="77777777" w:rsidR="001A3990" w:rsidRPr="001A3990" w:rsidRDefault="001A3990" w:rsidP="001A3990">
            <w:pPr>
              <w:spacing w:after="0" w:line="240" w:lineRule="auto"/>
              <w:outlineLvl w:val="1"/>
            </w:pPr>
          </w:p>
        </w:tc>
        <w:tc>
          <w:tcPr>
            <w:tcW w:w="455" w:type="dxa"/>
            <w:vAlign w:val="center"/>
          </w:tcPr>
          <w:p w14:paraId="0B87B81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0AE557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vAlign w:val="center"/>
          </w:tcPr>
          <w:p w14:paraId="6B12CEB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B920E30" w14:textId="77777777" w:rsidR="001A3990" w:rsidRPr="001A3990" w:rsidRDefault="001A3990" w:rsidP="001A3990">
            <w:pPr>
              <w:spacing w:after="0" w:line="240" w:lineRule="auto"/>
            </w:pPr>
          </w:p>
        </w:tc>
      </w:tr>
      <w:tr w:rsidR="001A3990" w:rsidRPr="00766B60" w14:paraId="44A8A1BF" w14:textId="77777777" w:rsidTr="001A3990">
        <w:tc>
          <w:tcPr>
            <w:tcW w:w="557" w:type="dxa"/>
          </w:tcPr>
          <w:p w14:paraId="07BC6A31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5320" w:type="dxa"/>
          </w:tcPr>
          <w:p w14:paraId="6242919F" w14:textId="77777777" w:rsidR="001A3990" w:rsidRPr="001A3990" w:rsidRDefault="001A3990" w:rsidP="001A3990">
            <w:pPr>
              <w:spacing w:after="0" w:line="240" w:lineRule="auto"/>
              <w:outlineLvl w:val="1"/>
            </w:pPr>
            <w:r w:rsidRPr="001A3990">
              <w:t>Ukupno</w:t>
            </w:r>
          </w:p>
        </w:tc>
        <w:tc>
          <w:tcPr>
            <w:tcW w:w="1413" w:type="dxa"/>
            <w:gridSpan w:val="3"/>
            <w:vAlign w:val="center"/>
          </w:tcPr>
          <w:p w14:paraId="2ED966F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60</w:t>
            </w:r>
          </w:p>
        </w:tc>
        <w:tc>
          <w:tcPr>
            <w:tcW w:w="1484" w:type="dxa"/>
            <w:vAlign w:val="center"/>
          </w:tcPr>
          <w:p w14:paraId="654FE24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</w:tr>
      <w:bookmarkEnd w:id="1"/>
    </w:tbl>
    <w:p w14:paraId="6CA94577" w14:textId="77777777" w:rsidR="001A3990" w:rsidRDefault="001A3990" w:rsidP="001B6F77">
      <w:pPr>
        <w:ind w:right="-20"/>
        <w:rPr>
          <w:rFonts w:eastAsia="Arial Narrow"/>
          <w:b/>
          <w:bCs/>
          <w:spacing w:val="1"/>
        </w:rPr>
      </w:pPr>
    </w:p>
    <w:p w14:paraId="4B87DD4D" w14:textId="386DF052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19CABC61" w14:textId="77777777" w:rsidR="001A3990" w:rsidRPr="006931D0" w:rsidRDefault="001A3990" w:rsidP="001A3990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>
        <w:rPr>
          <w:rFonts w:eastAsia="Arial Narrow"/>
          <w:bCs/>
        </w:rPr>
        <w:t>,</w:t>
      </w:r>
      <w:r w:rsidRPr="000F34E6">
        <w:rPr>
          <w:rFonts w:eastAsia="Arial Narrow"/>
          <w:bCs/>
        </w:rPr>
        <w:t xml:space="preserve"> </w:t>
      </w:r>
      <w:r>
        <w:rPr>
          <w:rFonts w:eastAsia="Arial Narrow"/>
          <w:bCs/>
        </w:rPr>
        <w:t>SP= stručna praksa</w:t>
      </w:r>
    </w:p>
    <w:p w14:paraId="11A98B31" w14:textId="77777777" w:rsidR="001A3990" w:rsidRPr="002F1FFB" w:rsidRDefault="001A3990" w:rsidP="001A3990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2F1FFB">
        <w:rPr>
          <w:rFonts w:eastAsia="Arial Narrow"/>
          <w:b/>
        </w:rPr>
        <w:t>Obveze studenata te način polaganja ispita i način ocjenjivanja</w:t>
      </w:r>
    </w:p>
    <w:p w14:paraId="304D81E3" w14:textId="17AF7997" w:rsidR="001A3990" w:rsidRPr="00474B87" w:rsidRDefault="001A3990" w:rsidP="001A3990">
      <w:pPr>
        <w:widowControl w:val="0"/>
        <w:spacing w:after="0" w:line="240" w:lineRule="auto"/>
        <w:ind w:right="516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 xml:space="preserve">Uvjet za polaganje </w:t>
      </w:r>
      <w:r w:rsidR="00C919EC">
        <w:rPr>
          <w:rFonts w:eastAsia="Arial Narrow"/>
          <w:bCs/>
        </w:rPr>
        <w:t>kolegija</w:t>
      </w:r>
      <w:r w:rsidRPr="00474B87">
        <w:rPr>
          <w:rFonts w:eastAsia="Arial Narrow"/>
          <w:bCs/>
        </w:rPr>
        <w:t xml:space="preserve"> je redovito pohađanje predavanja i vježbi te ostvareno pravo na potpis na kraju semestra, održane dvije powerpoint prezentacije na zadanu temu.</w:t>
      </w:r>
    </w:p>
    <w:p w14:paraId="287CA5F3" w14:textId="77777777" w:rsidR="001A3990" w:rsidRPr="00474B87" w:rsidRDefault="001A3990" w:rsidP="001A3990">
      <w:pPr>
        <w:widowControl w:val="0"/>
        <w:spacing w:after="0" w:line="240" w:lineRule="auto"/>
        <w:ind w:right="60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>Ispit se polaže pismeno i usmeno. Na kraju svakog semestra student polaže kolokvij, a nakon položenih kolokvija polaže usmeni dio ispita: razgovor na zadanu temu iz gradiva i samostalni prijevod</w:t>
      </w:r>
    </w:p>
    <w:p w14:paraId="50F735DD" w14:textId="77777777" w:rsidR="001A3990" w:rsidRPr="00474B87" w:rsidRDefault="001A3990" w:rsidP="001A3990">
      <w:pPr>
        <w:widowControl w:val="0"/>
        <w:spacing w:after="0" w:line="240" w:lineRule="auto"/>
        <w:ind w:right="-20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>20 kartica stručnog teksta po vlastitom izboru.</w:t>
      </w:r>
    </w:p>
    <w:p w14:paraId="36DA5047" w14:textId="77777777" w:rsidR="001A3990" w:rsidRPr="00474B87" w:rsidRDefault="001A3990" w:rsidP="001A3990">
      <w:pPr>
        <w:widowControl w:val="0"/>
        <w:spacing w:after="0" w:line="240" w:lineRule="auto"/>
        <w:ind w:right="57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>Ukupna ocjena je prosječna vrijednost zalaganja na nastavi, kolokvija, prezentacija, prijevoda i usmenog ispita.</w:t>
      </w:r>
    </w:p>
    <w:p w14:paraId="70468A55" w14:textId="77777777" w:rsidR="001A3990" w:rsidRPr="00423C2E" w:rsidRDefault="001A3990" w:rsidP="001A3990">
      <w:pPr>
        <w:tabs>
          <w:tab w:val="left" w:pos="416"/>
        </w:tabs>
        <w:spacing w:line="240" w:lineRule="auto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5D35D736" w14:textId="77777777" w:rsidR="001A3990" w:rsidRPr="002F1FFB" w:rsidRDefault="001A3990" w:rsidP="001A3990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1A3990" w:rsidRPr="00423C2E" w14:paraId="1B11EDA7" w14:textId="77777777" w:rsidTr="001A3990">
        <w:trPr>
          <w:jc w:val="center"/>
        </w:trPr>
        <w:tc>
          <w:tcPr>
            <w:tcW w:w="3125" w:type="dxa"/>
          </w:tcPr>
          <w:p w14:paraId="758E2807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69A28695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1A3990" w:rsidRPr="00423C2E" w14:paraId="4922374C" w14:textId="77777777" w:rsidTr="001A3990">
        <w:trPr>
          <w:jc w:val="center"/>
        </w:trPr>
        <w:tc>
          <w:tcPr>
            <w:tcW w:w="3125" w:type="dxa"/>
          </w:tcPr>
          <w:p w14:paraId="19D6EC3F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6531F8CA" w14:textId="77777777" w:rsidR="001A3990" w:rsidRPr="00423C2E" w:rsidRDefault="001A3990" w:rsidP="001A3990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1A3990" w:rsidRPr="00423C2E" w14:paraId="324427EB" w14:textId="77777777" w:rsidTr="001A3990">
        <w:trPr>
          <w:jc w:val="center"/>
        </w:trPr>
        <w:tc>
          <w:tcPr>
            <w:tcW w:w="3125" w:type="dxa"/>
          </w:tcPr>
          <w:p w14:paraId="40B03740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43446785" w14:textId="77777777" w:rsidR="001A3990" w:rsidRPr="00423C2E" w:rsidRDefault="001A3990" w:rsidP="001A3990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1A3990" w:rsidRPr="00423C2E" w14:paraId="34BA7D0B" w14:textId="77777777" w:rsidTr="001A3990">
        <w:trPr>
          <w:jc w:val="center"/>
        </w:trPr>
        <w:tc>
          <w:tcPr>
            <w:tcW w:w="3125" w:type="dxa"/>
          </w:tcPr>
          <w:p w14:paraId="7BBC2A99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7CBB33AD" w14:textId="77777777" w:rsidR="001A3990" w:rsidRPr="00423C2E" w:rsidRDefault="001A3990" w:rsidP="001A3990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1A3990" w:rsidRPr="00423C2E" w14:paraId="453EAA3A" w14:textId="77777777" w:rsidTr="001A3990">
        <w:trPr>
          <w:jc w:val="center"/>
        </w:trPr>
        <w:tc>
          <w:tcPr>
            <w:tcW w:w="3125" w:type="dxa"/>
          </w:tcPr>
          <w:p w14:paraId="715BD8F3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6B9EC6D4" w14:textId="77777777" w:rsidR="001A3990" w:rsidRPr="00423C2E" w:rsidRDefault="001A3990" w:rsidP="001A3990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10154C9D" w14:textId="77777777" w:rsidR="001A3990" w:rsidRDefault="001A3990" w:rsidP="001A3990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1C28D8D6" w14:textId="77777777" w:rsidR="001A3990" w:rsidRPr="00633419" w:rsidRDefault="001A3990" w:rsidP="001A3990">
      <w:pPr>
        <w:rPr>
          <w:rFonts w:eastAsia="Calibri"/>
        </w:rPr>
      </w:pPr>
      <w:bookmarkStart w:id="2" w:name="_Hlk146789968"/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1A3990" w:rsidRPr="00633419" w14:paraId="22C67A72" w14:textId="77777777" w:rsidTr="001A3990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66134D40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0D878358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%</w:t>
            </w:r>
          </w:p>
        </w:tc>
      </w:tr>
      <w:tr w:rsidR="001A3990" w:rsidRPr="00633419" w14:paraId="57ACAFD3" w14:textId="77777777" w:rsidTr="001A3990">
        <w:trPr>
          <w:trHeight w:val="170"/>
          <w:jc w:val="center"/>
        </w:trPr>
        <w:tc>
          <w:tcPr>
            <w:tcW w:w="5949" w:type="dxa"/>
            <w:hideMark/>
          </w:tcPr>
          <w:p w14:paraId="33543916" w14:textId="77777777" w:rsidR="001A3990" w:rsidRPr="002F1FFB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411EDA62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  <w:tr w:rsidR="001A3990" w:rsidRPr="00633419" w14:paraId="49EB9D61" w14:textId="77777777" w:rsidTr="001A3990">
        <w:trPr>
          <w:trHeight w:val="170"/>
          <w:jc w:val="center"/>
        </w:trPr>
        <w:tc>
          <w:tcPr>
            <w:tcW w:w="5949" w:type="dxa"/>
            <w:hideMark/>
          </w:tcPr>
          <w:p w14:paraId="16E223C5" w14:textId="77777777" w:rsidR="001A3990" w:rsidRPr="002F1FFB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9" w:type="dxa"/>
          </w:tcPr>
          <w:p w14:paraId="7C83088A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1A3990" w:rsidRPr="00633419" w14:paraId="6A68383A" w14:textId="77777777" w:rsidTr="001A3990">
        <w:trPr>
          <w:trHeight w:val="170"/>
          <w:jc w:val="center"/>
        </w:trPr>
        <w:tc>
          <w:tcPr>
            <w:tcW w:w="5949" w:type="dxa"/>
            <w:hideMark/>
          </w:tcPr>
          <w:p w14:paraId="6F0166D4" w14:textId="77777777" w:rsidR="001A3990" w:rsidRPr="002F1FFB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9" w:type="dxa"/>
          </w:tcPr>
          <w:p w14:paraId="23D2D5FE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1A3990" w:rsidRPr="00633419" w14:paraId="6AAD6811" w14:textId="77777777" w:rsidTr="001A3990">
        <w:trPr>
          <w:trHeight w:val="170"/>
          <w:jc w:val="center"/>
        </w:trPr>
        <w:tc>
          <w:tcPr>
            <w:tcW w:w="5949" w:type="dxa"/>
          </w:tcPr>
          <w:p w14:paraId="3B4209CC" w14:textId="77777777" w:rsidR="001A3990" w:rsidRPr="002F1FFB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Kolokvij 3</w:t>
            </w:r>
          </w:p>
        </w:tc>
        <w:tc>
          <w:tcPr>
            <w:tcW w:w="3129" w:type="dxa"/>
          </w:tcPr>
          <w:p w14:paraId="6F7EB332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1A3990" w:rsidRPr="00633419" w14:paraId="46ADC728" w14:textId="77777777" w:rsidTr="001A3990">
        <w:trPr>
          <w:trHeight w:val="170"/>
          <w:jc w:val="center"/>
        </w:trPr>
        <w:tc>
          <w:tcPr>
            <w:tcW w:w="5949" w:type="dxa"/>
          </w:tcPr>
          <w:p w14:paraId="197E4B64" w14:textId="77777777" w:rsidR="001A3990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1</w:t>
            </w:r>
          </w:p>
        </w:tc>
        <w:tc>
          <w:tcPr>
            <w:tcW w:w="3129" w:type="dxa"/>
          </w:tcPr>
          <w:p w14:paraId="1D1EEE6F" w14:textId="77777777" w:rsidR="001A3990" w:rsidRPr="00633419" w:rsidRDefault="001A3990" w:rsidP="001A39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15%</w:t>
            </w:r>
          </w:p>
        </w:tc>
      </w:tr>
      <w:tr w:rsidR="001A3990" w:rsidRPr="00633419" w14:paraId="4845F208" w14:textId="77777777" w:rsidTr="001A3990">
        <w:trPr>
          <w:trHeight w:val="170"/>
          <w:jc w:val="center"/>
        </w:trPr>
        <w:tc>
          <w:tcPr>
            <w:tcW w:w="5949" w:type="dxa"/>
          </w:tcPr>
          <w:p w14:paraId="13BE112A" w14:textId="77777777" w:rsidR="001A3990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2</w:t>
            </w:r>
          </w:p>
        </w:tc>
        <w:tc>
          <w:tcPr>
            <w:tcW w:w="3129" w:type="dxa"/>
          </w:tcPr>
          <w:p w14:paraId="7DA5449B" w14:textId="77777777" w:rsidR="001A3990" w:rsidRPr="00633419" w:rsidRDefault="001A3990" w:rsidP="001A39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15%</w:t>
            </w:r>
          </w:p>
        </w:tc>
      </w:tr>
      <w:tr w:rsidR="001A3990" w:rsidRPr="00633419" w14:paraId="1369C979" w14:textId="77777777" w:rsidTr="001A3990">
        <w:trPr>
          <w:trHeight w:val="170"/>
          <w:jc w:val="center"/>
        </w:trPr>
        <w:tc>
          <w:tcPr>
            <w:tcW w:w="5949" w:type="dxa"/>
          </w:tcPr>
          <w:p w14:paraId="3E630355" w14:textId="77777777" w:rsidR="001A3990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Usmeni ispit</w:t>
            </w:r>
          </w:p>
        </w:tc>
        <w:tc>
          <w:tcPr>
            <w:tcW w:w="3129" w:type="dxa"/>
          </w:tcPr>
          <w:p w14:paraId="7783B954" w14:textId="77777777" w:rsidR="001A3990" w:rsidRPr="00633419" w:rsidRDefault="001A3990" w:rsidP="001A39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20%</w:t>
            </w:r>
          </w:p>
        </w:tc>
      </w:tr>
      <w:tr w:rsidR="001A3990" w:rsidRPr="00633419" w14:paraId="7262FA00" w14:textId="77777777" w:rsidTr="001A3990">
        <w:trPr>
          <w:trHeight w:val="170"/>
          <w:jc w:val="center"/>
        </w:trPr>
        <w:tc>
          <w:tcPr>
            <w:tcW w:w="5949" w:type="dxa"/>
            <w:hideMark/>
          </w:tcPr>
          <w:p w14:paraId="5C62E778" w14:textId="77777777" w:rsidR="001A3990" w:rsidRPr="00633419" w:rsidRDefault="001A3990" w:rsidP="001A3990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</w:tcPr>
          <w:p w14:paraId="5956CF7E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</w:tbl>
    <w:p w14:paraId="5A1DBB0C" w14:textId="77777777" w:rsidR="001A3990" w:rsidRPr="00633419" w:rsidRDefault="001A3990" w:rsidP="001A3990">
      <w:pPr>
        <w:spacing w:line="240" w:lineRule="auto"/>
        <w:ind w:right="477"/>
        <w:rPr>
          <w:rFonts w:eastAsia="Calibri"/>
        </w:rPr>
      </w:pPr>
    </w:p>
    <w:p w14:paraId="5942EB3A" w14:textId="2091C556" w:rsidR="001A3990" w:rsidRPr="007D1243" w:rsidRDefault="001A3990" w:rsidP="007D1243">
      <w:pPr>
        <w:spacing w:line="240" w:lineRule="auto"/>
        <w:rPr>
          <w:rFonts w:eastAsia="Calibri"/>
        </w:rPr>
      </w:pPr>
      <w:r w:rsidRPr="0040483D">
        <w:rPr>
          <w:rFonts w:eastAsia="Calibri"/>
        </w:rPr>
        <w:t>Konačna ocjena je suma ocjena svake nastavne aktivnosti pomnoženih s pripadajućim faktorom opterećenja (f) ili izraženo u postotku.</w:t>
      </w:r>
      <w:r>
        <w:rPr>
          <w:rFonts w:eastAsia="Calibri"/>
        </w:rPr>
        <w:t xml:space="preserve"> Ukoliko student pisani dio ne položi kroz kolokvija, tada polaže pisani ispit koji nosi 45% ukupne ocjene.</w:t>
      </w:r>
    </w:p>
    <w:p w14:paraId="7746FBBD" w14:textId="77777777" w:rsidR="001A3990" w:rsidRPr="0040483D" w:rsidRDefault="001A3990" w:rsidP="001A3990">
      <w:pPr>
        <w:spacing w:line="240" w:lineRule="auto"/>
        <w:ind w:right="477"/>
        <w:jc w:val="center"/>
        <w:rPr>
          <w:rFonts w:eastAsia="Calibri"/>
          <w:u w:val="single"/>
        </w:rPr>
      </w:pPr>
      <w:r w:rsidRPr="0040483D">
        <w:rPr>
          <w:rFonts w:eastAsia="Calibri"/>
        </w:rPr>
        <w:lastRenderedPageBreak/>
        <w:t xml:space="preserve">Konačna ocjena =  </w:t>
      </w:r>
      <w:r w:rsidRPr="0040483D">
        <w:rPr>
          <w:rFonts w:eastAsia="Calibri"/>
          <w:u w:val="single"/>
        </w:rPr>
        <w:t>(a x 10%) + (b x 40%) + (c x 50%)</w:t>
      </w:r>
    </w:p>
    <w:p w14:paraId="6E80ABCA" w14:textId="6CADA33A" w:rsidR="001A3990" w:rsidRPr="006931D0" w:rsidRDefault="001A3990" w:rsidP="007D1243">
      <w:pPr>
        <w:spacing w:line="240" w:lineRule="auto"/>
        <w:ind w:right="477"/>
        <w:jc w:val="center"/>
        <w:rPr>
          <w:rFonts w:eastAsia="Calibri"/>
        </w:rPr>
      </w:pPr>
      <w:r w:rsidRPr="0040483D">
        <w:rPr>
          <w:rFonts w:eastAsia="Calibri"/>
        </w:rPr>
        <w:t xml:space="preserve">                         100</w:t>
      </w:r>
      <w:bookmarkEnd w:id="2"/>
    </w:p>
    <w:p w14:paraId="594B657C" w14:textId="77777777" w:rsidR="001A3990" w:rsidRPr="006931D0" w:rsidRDefault="001A3990" w:rsidP="001A3990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3C811EB0" w14:textId="77777777" w:rsidR="001A3990" w:rsidRPr="007A7FA4" w:rsidRDefault="001A3990" w:rsidP="001A3990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-2"/>
        </w:rPr>
        <w:t>Ispit</w:t>
      </w:r>
      <w:r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t</w:t>
      </w:r>
      <w:r w:rsidRPr="006931D0">
        <w:rPr>
          <w:rFonts w:eastAsia="Arial Narrow"/>
        </w:rPr>
        <w:t>i</w:t>
      </w:r>
      <w:r w:rsidRPr="006931D0">
        <w:rPr>
          <w:rFonts w:eastAsia="Arial Narrow"/>
          <w:spacing w:val="-1"/>
        </w:rPr>
        <w:t>j</w:t>
      </w:r>
      <w:r w:rsidRPr="006931D0">
        <w:rPr>
          <w:rFonts w:eastAsia="Arial Narrow"/>
          <w:spacing w:val="1"/>
        </w:rPr>
        <w:t>e</w:t>
      </w:r>
      <w:r w:rsidRPr="006931D0">
        <w:rPr>
          <w:rFonts w:eastAsia="Arial Narrow"/>
          <w:spacing w:val="2"/>
        </w:rPr>
        <w:t>k</w:t>
      </w:r>
      <w:r w:rsidRPr="006931D0">
        <w:rPr>
          <w:rFonts w:eastAsia="Arial Narrow"/>
          <w:spacing w:val="1"/>
        </w:rPr>
        <w:t>o</w:t>
      </w:r>
      <w:r w:rsidRPr="006931D0">
        <w:rPr>
          <w:rFonts w:eastAsia="Arial Narrow"/>
        </w:rPr>
        <w:t>m</w:t>
      </w:r>
      <w:r w:rsidRPr="006931D0">
        <w:rPr>
          <w:rFonts w:eastAsia="Arial Narrow"/>
          <w:spacing w:val="-3"/>
        </w:rPr>
        <w:t xml:space="preserve"> zimskog</w:t>
      </w:r>
      <w:r w:rsidRPr="007A7FA4">
        <w:rPr>
          <w:rFonts w:eastAsia="Arial Narrow"/>
          <w:spacing w:val="-3"/>
        </w:rPr>
        <w:t>, ljetnog i jesenskog ispitnog roka</w:t>
      </w:r>
      <w:r w:rsidRPr="007A7FA4">
        <w:rPr>
          <w:rFonts w:eastAsia="Arial Narrow"/>
          <w:spacing w:val="-1"/>
        </w:rPr>
        <w:t xml:space="preserve"> najmanje po dva puta</w:t>
      </w:r>
      <w:r w:rsidRPr="007A7FA4">
        <w:rPr>
          <w:rFonts w:eastAsia="Arial Narrow"/>
        </w:rPr>
        <w:t xml:space="preserve">, a tijekom semestara jednom mjesečno </w:t>
      </w:r>
      <w:r w:rsidRPr="007A7FA4">
        <w:rPr>
          <w:rFonts w:eastAsia="Times New Roman"/>
          <w:lang w:eastAsia="hr-HR"/>
        </w:rPr>
        <w:t>i objavljuju se na  mrežnim stranicama Veleučilišta</w:t>
      </w:r>
    </w:p>
    <w:p w14:paraId="40831B35" w14:textId="77777777" w:rsidR="001A3990" w:rsidRPr="00684F2E" w:rsidRDefault="001A3990" w:rsidP="001A3990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>
        <w:rPr>
          <w:rFonts w:eastAsia="Arial Narrow"/>
        </w:rPr>
        <w:t>prema prethodnoj najavi u dogovorenom terminu.</w:t>
      </w:r>
    </w:p>
    <w:p w14:paraId="6A16A37C" w14:textId="77777777" w:rsidR="00DE15CD" w:rsidRDefault="00DE15CD" w:rsidP="00DE15CD">
      <w:pPr>
        <w:ind w:right="-20"/>
        <w:rPr>
          <w:rFonts w:eastAsia="Arial Narrow"/>
          <w:b/>
          <w:bCs/>
        </w:rPr>
      </w:pPr>
      <w:r>
        <w:rPr>
          <w:rFonts w:eastAsia="Arial Narrow"/>
          <w:b/>
          <w:bCs/>
        </w:rPr>
        <w:t>4. I</w:t>
      </w:r>
      <w:r>
        <w:rPr>
          <w:rFonts w:eastAsia="Arial Narrow"/>
          <w:b/>
          <w:bCs/>
          <w:spacing w:val="1"/>
        </w:rPr>
        <w:t>s</w:t>
      </w:r>
      <w:r>
        <w:rPr>
          <w:rFonts w:eastAsia="Arial Narrow"/>
          <w:b/>
          <w:bCs/>
        </w:rPr>
        <w:t>ho</w:t>
      </w:r>
      <w:r>
        <w:rPr>
          <w:rFonts w:eastAsia="Arial Narrow"/>
          <w:b/>
          <w:bCs/>
          <w:spacing w:val="-1"/>
        </w:rPr>
        <w:t>d</w:t>
      </w:r>
      <w:r>
        <w:rPr>
          <w:rFonts w:eastAsia="Arial Narrow"/>
          <w:b/>
          <w:bCs/>
        </w:rPr>
        <w:t>i</w:t>
      </w:r>
      <w:r>
        <w:rPr>
          <w:rFonts w:eastAsia="Arial Narrow"/>
          <w:b/>
          <w:bCs/>
          <w:spacing w:val="-3"/>
        </w:rPr>
        <w:t xml:space="preserve"> </w:t>
      </w:r>
      <w:r>
        <w:rPr>
          <w:rFonts w:eastAsia="Arial Narrow"/>
          <w:b/>
          <w:bCs/>
          <w:spacing w:val="-2"/>
        </w:rPr>
        <w:t>u</w:t>
      </w:r>
      <w:r>
        <w:rPr>
          <w:rFonts w:eastAsia="Arial Narrow"/>
          <w:b/>
          <w:bCs/>
          <w:spacing w:val="1"/>
        </w:rPr>
        <w:t>če</w:t>
      </w:r>
      <w:r>
        <w:rPr>
          <w:rFonts w:eastAsia="Arial Narrow"/>
          <w:b/>
          <w:bCs/>
        </w:rPr>
        <w:t>n</w:t>
      </w:r>
      <w:r>
        <w:rPr>
          <w:rFonts w:eastAsia="Arial Narrow"/>
          <w:b/>
          <w:bCs/>
          <w:spacing w:val="-2"/>
        </w:rPr>
        <w:t>j</w:t>
      </w:r>
      <w:r>
        <w:rPr>
          <w:rFonts w:eastAsia="Arial Narrow"/>
          <w:b/>
          <w:bCs/>
        </w:rPr>
        <w:t xml:space="preserve">a </w:t>
      </w:r>
    </w:p>
    <w:tbl>
      <w:tblPr>
        <w:tblStyle w:val="TableGrid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1243" w14:paraId="682167BB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ADAF" w14:textId="77777777" w:rsidR="007D1243" w:rsidRDefault="007D1243">
            <w:pPr>
              <w:rPr>
                <w:rFonts w:eastAsia="Arial Narrow"/>
                <w:b/>
                <w:bCs/>
                <w:sz w:val="20"/>
                <w:szCs w:val="20"/>
              </w:rPr>
            </w:pPr>
            <w:r>
              <w:rPr>
                <w:rFonts w:eastAsia="Arial Narrow"/>
                <w:b/>
                <w:bCs/>
                <w:sz w:val="20"/>
                <w:szCs w:val="20"/>
              </w:rPr>
              <w:t>Nakon položenog ispita student će moći:</w:t>
            </w:r>
          </w:p>
        </w:tc>
      </w:tr>
      <w:tr w:rsidR="007D1243" w14:paraId="5174B3B3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7195" w14:textId="77777777" w:rsidR="007D1243" w:rsidRPr="007D1243" w:rsidRDefault="007D1243">
            <w:pPr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>1. Formulirati osnovne pojmove i procese u području poljoprivrede na engleskom jeziku</w:t>
            </w:r>
          </w:p>
        </w:tc>
      </w:tr>
      <w:tr w:rsidR="007D1243" w14:paraId="35FAF7D9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AA81" w14:textId="77777777" w:rsidR="007D1243" w:rsidRPr="007D1243" w:rsidRDefault="007D1243">
            <w:pPr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>2. Kritički prosuđivati članke i izvještaje koji obrađuju suvremene teme i probleme iz područja  poljoprivrede  u  kojima  pisac  zauzima  određena  stajališta  ili  izražava određena mišljenja</w:t>
            </w:r>
          </w:p>
        </w:tc>
      </w:tr>
      <w:tr w:rsidR="007D1243" w:rsidRPr="00DE15CD" w14:paraId="6BD4D65F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0596" w14:textId="77777777" w:rsidR="007D1243" w:rsidRPr="007D1243" w:rsidRDefault="007D1243">
            <w:pPr>
              <w:widowControl w:val="0"/>
              <w:tabs>
                <w:tab w:val="left" w:pos="1640"/>
              </w:tabs>
              <w:ind w:right="-20"/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>3. Integrirati  osnovna  gramatička  pravila  koja  se  usvajaju  na  vježbama  u pisanoj i govornoj produkciji</w:t>
            </w:r>
          </w:p>
        </w:tc>
      </w:tr>
      <w:tr w:rsidR="007D1243" w14:paraId="198D5E76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E55C" w14:textId="52CE96C9" w:rsidR="007D1243" w:rsidRPr="007D1243" w:rsidRDefault="007D1243">
            <w:pPr>
              <w:widowControl w:val="0"/>
              <w:tabs>
                <w:tab w:val="left" w:pos="1640"/>
              </w:tabs>
              <w:ind w:right="-20"/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>4. Argumentirati mišljenje na njemačkom jeziku o temama koje su studentima poznate, koje su od osobnog interesa ili se odnose na šire područje poljoprivrede</w:t>
            </w:r>
          </w:p>
        </w:tc>
      </w:tr>
      <w:tr w:rsidR="007D1243" w:rsidRPr="00DE15CD" w14:paraId="252A7A9C" w14:textId="77777777" w:rsidTr="007D1243">
        <w:trPr>
          <w:trHeight w:val="54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A351" w14:textId="77777777" w:rsidR="007D1243" w:rsidRPr="007D1243" w:rsidRDefault="007D1243">
            <w:pPr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 xml:space="preserve">5. Odabrati odgovarajući specifičan vokabular vezan uz poljoprivredne proizvode ili proizvodne procese </w:t>
            </w:r>
          </w:p>
        </w:tc>
      </w:tr>
      <w:tr w:rsidR="007D1243" w14:paraId="7981E4CA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6E50" w14:textId="77777777" w:rsidR="007D1243" w:rsidRPr="007D1243" w:rsidRDefault="007D1243">
            <w:pPr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>6. Prezentirati naučene izraze u kombinaciji s komunikacijskim vještinama u aktivnoj jezičnoj produkciji</w:t>
            </w:r>
          </w:p>
        </w:tc>
      </w:tr>
    </w:tbl>
    <w:p w14:paraId="07331073" w14:textId="77777777" w:rsidR="00DE15CD" w:rsidRDefault="00DE15CD" w:rsidP="00DE15CD">
      <w:pPr>
        <w:widowControl w:val="0"/>
        <w:spacing w:after="0" w:line="240" w:lineRule="auto"/>
        <w:ind w:right="-20"/>
        <w:rPr>
          <w:rFonts w:ascii="Arial Narrow" w:eastAsia="Arial Narrow" w:hAnsi="Arial Narrow" w:cs="Arial Narrow"/>
          <w:b/>
          <w:bCs/>
          <w:lang w:val="en-US"/>
        </w:rPr>
      </w:pPr>
    </w:p>
    <w:p w14:paraId="4D0AB104" w14:textId="77777777" w:rsidR="00DE15CD" w:rsidRDefault="00DE15CD" w:rsidP="00DE15CD">
      <w:pPr>
        <w:ind w:right="-20"/>
        <w:rPr>
          <w:rFonts w:eastAsia="Arial Narrow"/>
          <w:b/>
          <w:bCs/>
        </w:rPr>
      </w:pPr>
      <w:r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88"/>
        <w:gridCol w:w="4677"/>
        <w:gridCol w:w="2127"/>
        <w:gridCol w:w="1559"/>
      </w:tblGrid>
      <w:tr w:rsidR="00DE15CD" w14:paraId="580B1808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CADC" w14:textId="77777777" w:rsidR="00DE15CD" w:rsidRDefault="00DE15C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IU*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1CAE" w14:textId="77777777" w:rsidR="00DE15CD" w:rsidRDefault="00DE15C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Nastavne jedinice/načini poučavanja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957" w14:textId="77777777" w:rsidR="00DE15CD" w:rsidRDefault="00DE15C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C1A9" w14:textId="77777777" w:rsidR="00DE15CD" w:rsidRDefault="00DE15C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Vrijeme** (h)</w:t>
            </w:r>
          </w:p>
        </w:tc>
      </w:tr>
      <w:tr w:rsidR="00DE15CD" w14:paraId="55BF35D9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C81E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FF3D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 xml:space="preserve">1. semestar N.J. 2-15, </w:t>
            </w:r>
          </w:p>
          <w:p w14:paraId="3E1EA6EB" w14:textId="224F04FB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1-30</w:t>
            </w:r>
          </w:p>
          <w:p w14:paraId="38F66475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odgovaranje na pitanja usmeno i pismeno, samostalni rad na stručnom tesktu /učenje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A33C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Pisani ispit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209F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t>35</w:t>
            </w:r>
          </w:p>
        </w:tc>
      </w:tr>
      <w:tr w:rsidR="00DE15CD" w14:paraId="702AF06A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A79E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0D73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 xml:space="preserve">1. semestar  N.J. 2-15, </w:t>
            </w:r>
          </w:p>
          <w:p w14:paraId="0FF8BF56" w14:textId="16F61F15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1-30</w:t>
            </w:r>
          </w:p>
          <w:p w14:paraId="54D0EF74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seminar, samostalni rad/učenje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0B3B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Usmeni ispit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CB53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t>25</w:t>
            </w:r>
          </w:p>
        </w:tc>
      </w:tr>
      <w:tr w:rsidR="00DE15CD" w14:paraId="66F54346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45D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7652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1. semestar N.J. 1-17</w:t>
            </w:r>
          </w:p>
          <w:p w14:paraId="3DA3D5CC" w14:textId="0363A935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1-30</w:t>
            </w:r>
          </w:p>
          <w:p w14:paraId="514DBAD1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seminar, samostalni rad/učenje, gramatičke vježbe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B73F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Pismeni ispit, usmeni ispit, prezentacija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C521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t>30</w:t>
            </w:r>
          </w:p>
        </w:tc>
      </w:tr>
      <w:tr w:rsidR="00DE15CD" w14:paraId="65D7BFE3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CEC9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E69C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 xml:space="preserve">1. semestar N.J. 2-15, </w:t>
            </w:r>
          </w:p>
          <w:p w14:paraId="1792D69A" w14:textId="4CDD5902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1- 30</w:t>
            </w:r>
          </w:p>
          <w:p w14:paraId="773F82F2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seminar, samostalni rad/učenje, odgovaranje na zadana pitanja u pisanom i usmenom obliku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762C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Usmeni ispit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645A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t>30</w:t>
            </w:r>
          </w:p>
        </w:tc>
      </w:tr>
      <w:tr w:rsidR="00DE15CD" w14:paraId="0834F4BB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5696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lastRenderedPageBreak/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7A48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 xml:space="preserve">1. semestar N.J. 2-15, </w:t>
            </w:r>
          </w:p>
          <w:p w14:paraId="777EE210" w14:textId="08B00E4A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1- 30</w:t>
            </w:r>
          </w:p>
          <w:p w14:paraId="59B36BB5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seminar, samostalni rad/učenje, odgovaranje na zadana pitanja u pisanom i usmenom obliku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EE2C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Pismeni ispit, usmeni ispit, prezentacija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EBA6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t>35</w:t>
            </w:r>
          </w:p>
        </w:tc>
      </w:tr>
      <w:tr w:rsidR="00DE15CD" w14:paraId="258DCDDC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70F6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9511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 xml:space="preserve">1. semestar N.J. 2-15, </w:t>
            </w:r>
          </w:p>
          <w:p w14:paraId="2D7A5EDB" w14:textId="72147770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1-30</w:t>
            </w:r>
          </w:p>
          <w:p w14:paraId="4A95BB71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seminar, samostalni rad/učenje, izrada prezentacije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CD9E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Prezentacija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1200" w14:textId="77777777" w:rsidR="00DE15CD" w:rsidRDefault="00DE15CD">
            <w:pPr>
              <w:jc w:val="center"/>
            </w:pPr>
            <w:r>
              <w:t>25</w:t>
            </w:r>
          </w:p>
          <w:p w14:paraId="6F6C372E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DE15CD" w14:paraId="3074BE16" w14:textId="77777777" w:rsidTr="007D1243"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24FF" w14:textId="77777777" w:rsidR="00DE15CD" w:rsidRDefault="00DE15CD">
            <w:pPr>
              <w:ind w:right="-20"/>
              <w:jc w:val="right"/>
              <w:rPr>
                <w:rFonts w:eastAsia="Arial Narrow"/>
              </w:rPr>
            </w:pPr>
            <w:r>
              <w:rPr>
                <w:rFonts w:eastAsia="Arial Narrow"/>
              </w:rPr>
              <w:t>UKUPNO SATI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2DB1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180</w:t>
            </w:r>
          </w:p>
        </w:tc>
      </w:tr>
    </w:tbl>
    <w:p w14:paraId="09AD2338" w14:textId="77777777" w:rsidR="00DE15CD" w:rsidRDefault="00DE15CD" w:rsidP="00DE15CD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>
        <w:rPr>
          <w:rFonts w:eastAsia="Arial Narrow"/>
          <w:i/>
        </w:rPr>
        <w:t>*</w:t>
      </w:r>
      <w:r>
        <w:rPr>
          <w:rFonts w:eastAsia="Arial Narrow"/>
          <w:bCs/>
          <w:i/>
        </w:rPr>
        <w:t xml:space="preserve"> Ishodi učenja</w:t>
      </w:r>
    </w:p>
    <w:p w14:paraId="69C58DE2" w14:textId="75C52F35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>** Potrebno vrijeme (h</w:t>
      </w:r>
      <w:r w:rsidRPr="001A3990">
        <w:rPr>
          <w:rFonts w:eastAsia="Arial Narrow"/>
          <w:i/>
        </w:rPr>
        <w:t>) 1 ECTS = 30 h</w:t>
      </w:r>
    </w:p>
    <w:p w14:paraId="28B108A7" w14:textId="7D735956" w:rsidR="002C73A3" w:rsidRPr="006931D0" w:rsidRDefault="002C73A3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31C7C0E4" w:rsidR="001B6F77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12EE51F8" w14:textId="748FCB9A" w:rsidR="00C704FB" w:rsidRPr="00C704FB" w:rsidRDefault="00C704FB" w:rsidP="00C704FB">
      <w:pPr>
        <w:widowControl w:val="0"/>
        <w:tabs>
          <w:tab w:val="left" w:pos="5400"/>
        </w:tabs>
        <w:spacing w:after="0" w:line="240" w:lineRule="auto"/>
        <w:jc w:val="both"/>
        <w:rPr>
          <w:rFonts w:eastAsia="Arial Narrow"/>
          <w:spacing w:val="1"/>
        </w:rPr>
      </w:pPr>
      <w:r w:rsidRPr="00C704FB">
        <w:rPr>
          <w:rFonts w:eastAsia="Arial Narrow"/>
          <w:spacing w:val="1"/>
        </w:rPr>
        <w:t>Papić Bogadi, Valentina: Deutsch in der Landwirtschaft, Visoko gospodarsko učilište u Križevcima, 2017.</w:t>
      </w:r>
    </w:p>
    <w:p w14:paraId="653D5B0E" w14:textId="78BAB761" w:rsidR="001A3990" w:rsidRDefault="00892BB5" w:rsidP="001A3990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>
        <w:t>Dorothea Lévy-Hillerich</w:t>
      </w:r>
      <w:r w:rsidR="001A3990" w:rsidRPr="00C704FB">
        <w:rPr>
          <w:rFonts w:eastAsia="Arial Narrow"/>
          <w:spacing w:val="1"/>
        </w:rPr>
        <w:t>: Kommunikation in der Landwirtschaft</w:t>
      </w:r>
      <w:r>
        <w:rPr>
          <w:rFonts w:eastAsia="Arial Narrow"/>
          <w:spacing w:val="1"/>
        </w:rPr>
        <w:t>,</w:t>
      </w:r>
      <w:r w:rsidRPr="00892BB5">
        <w:rPr>
          <w:rFonts w:eastAsia="Arial Narrow"/>
          <w:spacing w:val="1"/>
        </w:rPr>
        <w:t xml:space="preserve"> </w:t>
      </w:r>
      <w:r w:rsidRPr="00C704FB">
        <w:rPr>
          <w:rFonts w:eastAsia="Arial Narrow"/>
          <w:spacing w:val="1"/>
        </w:rPr>
        <w:t>Goethe Institut, Fraus, Cornelsen</w:t>
      </w:r>
      <w:r>
        <w:rPr>
          <w:rFonts w:eastAsia="Arial Narrow"/>
          <w:spacing w:val="1"/>
        </w:rPr>
        <w:t>, 2005.</w:t>
      </w:r>
    </w:p>
    <w:p w14:paraId="2E19FB9A" w14:textId="13B3BC8E" w:rsidR="00892BB5" w:rsidRDefault="00892BB5" w:rsidP="001A3990">
      <w:pPr>
        <w:widowControl w:val="0"/>
        <w:spacing w:after="0" w:line="240" w:lineRule="auto"/>
        <w:ind w:right="-20"/>
      </w:pPr>
      <w:r>
        <w:t>Lena Müller, Erwin Köster, Christin Dürnegger, Antje Eder, Andreas Pointner, Martin Aumüller, Jens Hepper: Lernsituationen Landwirtschaft – Landwirt-in, Europa Lehrmittel, Digital+, 2019.</w:t>
      </w:r>
    </w:p>
    <w:p w14:paraId="7155537F" w14:textId="10A316F1" w:rsidR="00737047" w:rsidRPr="005F54CE" w:rsidRDefault="00737047" w:rsidP="001A3990">
      <w:pPr>
        <w:widowControl w:val="0"/>
        <w:spacing w:after="0" w:line="240" w:lineRule="auto"/>
        <w:ind w:right="-20"/>
      </w:pPr>
      <w:r>
        <w:t xml:space="preserve">Lena Müller, Erwin Köster, Christin Dürnegger, Antje Eder, Johannes Eckl, Andreas Pointner, Martin Aumüller: Lernsituationen Landwirtschaft – </w:t>
      </w:r>
      <w:r w:rsidR="005F54CE">
        <w:t>Pflanzliche Produktion</w:t>
      </w:r>
      <w:r>
        <w:t xml:space="preserve">, Europa Lehrmittel, Digital+, </w:t>
      </w:r>
      <w:r w:rsidR="005F54CE">
        <w:t>2022</w:t>
      </w:r>
      <w:r>
        <w:t>.</w:t>
      </w:r>
    </w:p>
    <w:p w14:paraId="573FBD6E" w14:textId="5A7B7CA0" w:rsidR="001A3990" w:rsidRPr="00C704FB" w:rsidRDefault="001A3990" w:rsidP="00DE15CD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 w:rsidRPr="00C704FB">
        <w:rPr>
          <w:rFonts w:eastAsia="Arial Narrow"/>
          <w:spacing w:val="1"/>
        </w:rPr>
        <w:t>Oreščić, Ivana: Nemško strokovno berilo za agroživilstvo, Založba obzorja Maribor, 1996.</w:t>
      </w:r>
    </w:p>
    <w:p w14:paraId="4F41384B" w14:textId="44165D33" w:rsidR="001B6F77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26DC8C94" w14:textId="3AF5405D" w:rsidR="00C704FB" w:rsidRPr="00C704FB" w:rsidRDefault="00C704FB" w:rsidP="00C704FB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 w:rsidRPr="00C704FB">
        <w:rPr>
          <w:rFonts w:eastAsia="Arial Narrow"/>
          <w:spacing w:val="1"/>
        </w:rPr>
        <w:t>Schritte International 3+4, Hueber Verlag</w:t>
      </w:r>
    </w:p>
    <w:p w14:paraId="6DB2F744" w14:textId="43395240" w:rsidR="00C704FB" w:rsidRPr="00C704FB" w:rsidRDefault="00C704FB" w:rsidP="00C704FB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 w:rsidRPr="00C704FB">
        <w:rPr>
          <w:rFonts w:eastAsia="Arial Narrow"/>
          <w:spacing w:val="1"/>
        </w:rPr>
        <w:t>Schritte International 5+6, Hueber Verlag</w:t>
      </w:r>
    </w:p>
    <w:p w14:paraId="29023DDA" w14:textId="77777777" w:rsidR="00C704FB" w:rsidRPr="00C704FB" w:rsidRDefault="00C704FB" w:rsidP="00C704FB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</w:p>
    <w:p w14:paraId="43B3CF0E" w14:textId="77777777" w:rsidR="001A3990" w:rsidRPr="006931D0" w:rsidRDefault="001A3990" w:rsidP="001A3990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>7. Jezik izvođenja nastave</w:t>
      </w:r>
    </w:p>
    <w:p w14:paraId="641B1789" w14:textId="77777777" w:rsidR="001A3990" w:rsidRPr="006931D0" w:rsidRDefault="001A3990" w:rsidP="001A3990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Mogućnost izvođenja nastave na engleskom jeziku</w:t>
      </w:r>
    </w:p>
    <w:p w14:paraId="7E62DF99" w14:textId="77777777" w:rsidR="001A3990" w:rsidRDefault="001A3990" w:rsidP="001A3990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>Nositelj kolegija:</w:t>
      </w:r>
    </w:p>
    <w:p w14:paraId="3228E1F3" w14:textId="4908BC6C" w:rsidR="001A3990" w:rsidRPr="006931D0" w:rsidRDefault="001A3990" w:rsidP="001A3990">
      <w:pPr>
        <w:spacing w:line="267" w:lineRule="exact"/>
        <w:ind w:right="-20"/>
        <w:jc w:val="right"/>
        <w:rPr>
          <w:rFonts w:eastAsia="Arial Narrow"/>
          <w:position w:val="-1"/>
        </w:rPr>
      </w:pPr>
      <w:r>
        <w:rPr>
          <w:rFonts w:eastAsia="Arial Narrow"/>
          <w:position w:val="-1"/>
        </w:rPr>
        <w:t>dr.sc. Valen</w:t>
      </w:r>
      <w:r w:rsidR="009F7393">
        <w:rPr>
          <w:rFonts w:eastAsia="Arial Narrow"/>
          <w:position w:val="-1"/>
        </w:rPr>
        <w:t>tina Papić Bogadi, prof. struč. stud.</w:t>
      </w:r>
    </w:p>
    <w:p w14:paraId="68F5E423" w14:textId="77777777" w:rsidR="001B6F77" w:rsidRPr="006931D0" w:rsidRDefault="001B6F77" w:rsidP="001B6F77"/>
    <w:p w14:paraId="3C3E068E" w14:textId="20299314" w:rsidR="001B6F77" w:rsidRPr="006931D0" w:rsidRDefault="001B6F77" w:rsidP="001B6F77">
      <w:r w:rsidRPr="006931D0">
        <w:t xml:space="preserve">U Križevcima, </w:t>
      </w:r>
      <w:r w:rsidR="007D1243">
        <w:t>srpanj</w:t>
      </w:r>
      <w:r w:rsidR="009F7393">
        <w:t xml:space="preserve"> 2025</w:t>
      </w:r>
      <w:r w:rsidRPr="006931D0"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0EE3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A3990"/>
    <w:rsid w:val="001B6F77"/>
    <w:rsid w:val="001F3481"/>
    <w:rsid w:val="00227EC6"/>
    <w:rsid w:val="00247DF4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5F54CE"/>
    <w:rsid w:val="006001E9"/>
    <w:rsid w:val="006062C7"/>
    <w:rsid w:val="0063254E"/>
    <w:rsid w:val="006467B6"/>
    <w:rsid w:val="006931D0"/>
    <w:rsid w:val="006A71C1"/>
    <w:rsid w:val="0072353F"/>
    <w:rsid w:val="00737047"/>
    <w:rsid w:val="007A7FA4"/>
    <w:rsid w:val="007C5203"/>
    <w:rsid w:val="007D1243"/>
    <w:rsid w:val="008920B3"/>
    <w:rsid w:val="00892BB5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9F7393"/>
    <w:rsid w:val="00A22CF6"/>
    <w:rsid w:val="00AA780E"/>
    <w:rsid w:val="00AF23E6"/>
    <w:rsid w:val="00B6173A"/>
    <w:rsid w:val="00B6583A"/>
    <w:rsid w:val="00BC1D79"/>
    <w:rsid w:val="00BD332F"/>
    <w:rsid w:val="00C227E8"/>
    <w:rsid w:val="00C3325F"/>
    <w:rsid w:val="00C334EC"/>
    <w:rsid w:val="00C65664"/>
    <w:rsid w:val="00C704FB"/>
    <w:rsid w:val="00C73F62"/>
    <w:rsid w:val="00C804E6"/>
    <w:rsid w:val="00C86021"/>
    <w:rsid w:val="00C919EC"/>
    <w:rsid w:val="00D30834"/>
    <w:rsid w:val="00D77152"/>
    <w:rsid w:val="00D818FC"/>
    <w:rsid w:val="00DB76E7"/>
    <w:rsid w:val="00DC091C"/>
    <w:rsid w:val="00DE15CD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14</cp:revision>
  <cp:lastPrinted>2023-06-16T08:42:00Z</cp:lastPrinted>
  <dcterms:created xsi:type="dcterms:W3CDTF">2023-09-28T08:14:00Z</dcterms:created>
  <dcterms:modified xsi:type="dcterms:W3CDTF">2025-07-13T17:54:00Z</dcterms:modified>
</cp:coreProperties>
</file>