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9D" w:rsidRPr="00333D98" w:rsidRDefault="00AF799D" w:rsidP="00AF7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5D6D4192" wp14:editId="4379691D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88463" cy="895350"/>
            <wp:effectExtent l="0" t="0" r="6985" b="0"/>
            <wp:wrapSquare wrapText="bothSides"/>
            <wp:docPr id="1" name="Picture 1" descr="C:\Users\mvidovic\Desktop\dokumenti\VGUK_logo_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dovic\Desktop\dokumenti\VGUK_logo_pic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99D" w:rsidRPr="00333D98" w:rsidRDefault="005978EB" w:rsidP="00AF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Vele</w:t>
      </w:r>
      <w:r w:rsidR="00AF799D" w:rsidRPr="00333D98">
        <w:rPr>
          <w:rFonts w:ascii="Times New Roman" w:hAnsi="Times New Roman" w:cs="Times New Roman"/>
          <w:sz w:val="28"/>
          <w:szCs w:val="28"/>
        </w:rPr>
        <w:t>učilište u Križevcima</w:t>
      </w:r>
    </w:p>
    <w:p w:rsidR="00AF799D" w:rsidRPr="00333D98" w:rsidRDefault="00AF799D" w:rsidP="00AF7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>Knjižnica</w:t>
      </w:r>
    </w:p>
    <w:p w:rsidR="00AF799D" w:rsidRPr="00333D98" w:rsidRDefault="00AF799D" w:rsidP="00AF79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F799D" w:rsidRDefault="00AF799D" w:rsidP="00AF7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Narudžbenica</w:t>
      </w:r>
      <w:r w:rsidRPr="00333D98">
        <w:rPr>
          <w:rFonts w:ascii="Times New Roman" w:hAnsi="Times New Roman" w:cs="Times New Roman"/>
          <w:sz w:val="28"/>
          <w:szCs w:val="28"/>
        </w:rPr>
        <w:t xml:space="preserve"> za </w:t>
      </w:r>
      <w:proofErr w:type="spellStart"/>
      <w:r w:rsidRPr="00333D98">
        <w:rPr>
          <w:rFonts w:ascii="Times New Roman" w:hAnsi="Times New Roman" w:cs="Times New Roman"/>
          <w:sz w:val="28"/>
          <w:szCs w:val="28"/>
        </w:rPr>
        <w:t>međuknjižničnu</w:t>
      </w:r>
      <w:proofErr w:type="spellEnd"/>
      <w:r w:rsidRPr="00333D98">
        <w:rPr>
          <w:rFonts w:ascii="Times New Roman" w:hAnsi="Times New Roman" w:cs="Times New Roman"/>
          <w:sz w:val="28"/>
          <w:szCs w:val="28"/>
        </w:rPr>
        <w:t xml:space="preserve"> posudbu građe</w:t>
      </w:r>
    </w:p>
    <w:p w:rsidR="00AF799D" w:rsidRPr="00333D98" w:rsidRDefault="00AF799D" w:rsidP="00AF79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99D" w:rsidRPr="00333D98" w:rsidRDefault="00AF799D" w:rsidP="00AF7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 xml:space="preserve">1. Podaci o </w:t>
      </w:r>
      <w:r>
        <w:rPr>
          <w:rFonts w:ascii="Times New Roman" w:hAnsi="Times New Roman" w:cs="Times New Roman"/>
          <w:sz w:val="28"/>
          <w:szCs w:val="28"/>
        </w:rPr>
        <w:t>dobavljaču i naručitelju</w:t>
      </w:r>
    </w:p>
    <w:tbl>
      <w:tblPr>
        <w:tblStyle w:val="Reetkatablice"/>
        <w:tblW w:w="898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332"/>
        <w:gridCol w:w="5651"/>
      </w:tblGrid>
      <w:tr w:rsidR="00AF799D" w:rsidTr="00AF799D">
        <w:trPr>
          <w:trHeight w:val="29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799D" w:rsidRDefault="00AF799D">
            <w:pPr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  <w:t>DOBAVLJAČ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F799D" w:rsidRDefault="00AF799D">
            <w:pPr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  <w:t>NARUČITELJ</w:t>
            </w:r>
          </w:p>
        </w:tc>
      </w:tr>
      <w:tr w:rsidR="00AF799D" w:rsidTr="00AF799D">
        <w:trPr>
          <w:trHeight w:val="118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D" w:rsidRPr="00C5584E" w:rsidRDefault="005978EB" w:rsidP="00AF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Vele</w:t>
            </w:r>
            <w:r w:rsidR="00AF799D" w:rsidRPr="00C5584E">
              <w:rPr>
                <w:rFonts w:ascii="Times New Roman" w:hAnsi="Times New Roman" w:cs="Times New Roman"/>
                <w:sz w:val="24"/>
                <w:szCs w:val="24"/>
              </w:rPr>
              <w:t>učilište</w:t>
            </w:r>
            <w:proofErr w:type="spellEnd"/>
            <w:r w:rsidR="00AF799D" w:rsidRPr="00C5584E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AF799D" w:rsidRPr="00C5584E">
              <w:rPr>
                <w:rFonts w:ascii="Times New Roman" w:hAnsi="Times New Roman" w:cs="Times New Roman"/>
                <w:sz w:val="24"/>
                <w:szCs w:val="24"/>
              </w:rPr>
              <w:t>Križevcima</w:t>
            </w:r>
            <w:proofErr w:type="spellEnd"/>
          </w:p>
          <w:p w:rsidR="00AF799D" w:rsidRPr="00C5584E" w:rsidRDefault="00AF799D" w:rsidP="00AF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84E">
              <w:rPr>
                <w:rFonts w:ascii="Times New Roman" w:hAnsi="Times New Roman" w:cs="Times New Roman"/>
                <w:sz w:val="24"/>
                <w:szCs w:val="24"/>
              </w:rPr>
              <w:t>Milislava</w:t>
            </w:r>
            <w:proofErr w:type="spellEnd"/>
            <w:r w:rsidRPr="00C5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84E">
              <w:rPr>
                <w:rFonts w:ascii="Times New Roman" w:hAnsi="Times New Roman" w:cs="Times New Roman"/>
                <w:sz w:val="24"/>
                <w:szCs w:val="24"/>
              </w:rPr>
              <w:t>Demerca</w:t>
            </w:r>
            <w:proofErr w:type="spellEnd"/>
            <w:r w:rsidRPr="00C5584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:rsidR="00AF799D" w:rsidRPr="00AF799D" w:rsidRDefault="00AF7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84E">
              <w:rPr>
                <w:rFonts w:ascii="Times New Roman" w:hAnsi="Times New Roman" w:cs="Times New Roman"/>
                <w:sz w:val="24"/>
                <w:szCs w:val="24"/>
              </w:rPr>
              <w:t>48260 Križevci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575054903"/>
            <w:placeholder>
              <w:docPart w:val="029FC1079BDE4AB4B3D5D92736A93F7F"/>
            </w:placeholder>
          </w:sdtPr>
          <w:sdtEndPr/>
          <w:sdtContent>
            <w:tc>
              <w:tcPr>
                <w:tcW w:w="5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F799D" w:rsidRDefault="00AF799D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Tr="00AF799D">
        <w:trPr>
          <w:trHeight w:val="55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D" w:rsidRDefault="00AF799D" w:rsidP="00AF799D">
            <w:pP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</w:pPr>
            <w:r>
              <w:rPr>
                <w:rFonts w:ascii="UniNSans Reg" w:eastAsia="Times New Roman" w:hAnsi="UniNSans Reg" w:cs="Times New Roman"/>
                <w:b/>
                <w:bCs/>
                <w:szCs w:val="24"/>
                <w:lang w:eastAsia="hr-HR"/>
              </w:rPr>
              <w:t>IBAN</w:t>
            </w:r>
            <w: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  <w:t xml:space="preserve"> </w:t>
            </w:r>
          </w:p>
          <w:p w:rsidR="00AF799D" w:rsidRDefault="00AF799D" w:rsidP="00AF799D">
            <w:pP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</w:pPr>
            <w:r>
              <w:rPr>
                <w:rFonts w:ascii="Arial" w:hAnsi="Arial" w:cs="Arial"/>
              </w:rPr>
              <w:t>HR7523600001101275813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856625950"/>
            <w:placeholder>
              <w:docPart w:val="2FFDE7CCA47440018B1471C039F29B02"/>
            </w:placeholder>
          </w:sdtPr>
          <w:sdtEndPr/>
          <w:sdtContent>
            <w:tc>
              <w:tcPr>
                <w:tcW w:w="5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F799D" w:rsidRDefault="00AF799D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AF799D">
                  <w:rPr>
                    <w:rFonts w:ascii="UniNSans Reg" w:eastAsia="Times New Roman" w:hAnsi="UniNSans Reg" w:cs="Times New Roman"/>
                    <w:b/>
                    <w:sz w:val="24"/>
                    <w:szCs w:val="24"/>
                    <w:lang w:eastAsia="hr-HR"/>
                  </w:rPr>
                  <w:t>IBAN</w:t>
                </w:r>
                <w: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</w:t>
                </w:r>
              </w:p>
            </w:tc>
          </w:sdtContent>
        </w:sdt>
      </w:tr>
      <w:tr w:rsidR="00AF799D" w:rsidTr="00AF799D">
        <w:trPr>
          <w:trHeight w:val="55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9D" w:rsidRDefault="00AF799D" w:rsidP="00AF799D">
            <w:pP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</w:pPr>
            <w:r>
              <w:rPr>
                <w:rFonts w:ascii="UniNSans Reg" w:eastAsia="Times New Roman" w:hAnsi="UniNSans Reg" w:cs="Times New Roman"/>
                <w:b/>
                <w:bCs/>
                <w:szCs w:val="24"/>
                <w:lang w:eastAsia="hr-HR"/>
              </w:rPr>
              <w:t>OIB</w:t>
            </w:r>
            <w: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  <w:t xml:space="preserve"> </w:t>
            </w:r>
          </w:p>
          <w:p w:rsidR="00AF799D" w:rsidRDefault="00AF799D" w:rsidP="00AF799D">
            <w:pP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</w:pPr>
            <w:r w:rsidRPr="00C5584E">
              <w:rPr>
                <w:rFonts w:ascii="Times New Roman" w:hAnsi="Times New Roman" w:cs="Times New Roman"/>
                <w:sz w:val="24"/>
                <w:szCs w:val="24"/>
              </w:rPr>
              <w:t>75480885018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377318207"/>
            <w:placeholder>
              <w:docPart w:val="59850B8F492649BE9E243B076CF089D5"/>
            </w:placeholder>
          </w:sdtPr>
          <w:sdtEndPr/>
          <w:sdtContent>
            <w:tc>
              <w:tcPr>
                <w:tcW w:w="56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F799D" w:rsidRDefault="00AF799D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AF799D">
                  <w:rPr>
                    <w:rFonts w:ascii="UniNSans Reg" w:eastAsia="Times New Roman" w:hAnsi="UniNSans Reg" w:cs="Times New Roman"/>
                    <w:b/>
                    <w:sz w:val="24"/>
                    <w:szCs w:val="24"/>
                    <w:lang w:eastAsia="hr-HR"/>
                  </w:rPr>
                  <w:t>OIB</w:t>
                </w:r>
                <w: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</w:t>
                </w:r>
              </w:p>
            </w:tc>
          </w:sdtContent>
        </w:sdt>
      </w:tr>
    </w:tbl>
    <w:p w:rsidR="00AF799D" w:rsidRPr="00333D98" w:rsidRDefault="00AF799D" w:rsidP="00AF7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799D" w:rsidRPr="00333D98" w:rsidRDefault="00AF799D" w:rsidP="00AF7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>2. Podaci o traženoj građi</w:t>
      </w:r>
    </w:p>
    <w:tbl>
      <w:tblPr>
        <w:tblStyle w:val="Reetkatablice"/>
        <w:tblW w:w="8930" w:type="dxa"/>
        <w:jc w:val="center"/>
        <w:tblInd w:w="0" w:type="dxa"/>
        <w:tblLook w:val="04A0" w:firstRow="1" w:lastRow="0" w:firstColumn="1" w:lastColumn="0" w:noHBand="0" w:noVBand="1"/>
      </w:tblPr>
      <w:tblGrid>
        <w:gridCol w:w="2356"/>
        <w:gridCol w:w="6574"/>
      </w:tblGrid>
      <w:tr w:rsidR="00AF799D" w:rsidRPr="00333D98" w:rsidTr="00AF799D">
        <w:trPr>
          <w:trHeight w:val="475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799D" w:rsidRPr="00333D98" w:rsidRDefault="00AF799D" w:rsidP="00595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KNJIGA</w:t>
            </w:r>
          </w:p>
        </w:tc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autor ili urednik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514219668"/>
            <w:placeholder>
              <w:docPart w:val="2667873B37AA43E1A5CF7F8EADC8E8C8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naslov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635022318"/>
            <w:placeholder>
              <w:docPart w:val="27A76384FE514616B1B78CA6EBA7180B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mjesto i godina izdavanja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293952038"/>
            <w:placeholder>
              <w:docPart w:val="3335C2E20E5E44BDBDAD48CA35CA3B8F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izdavač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638688822"/>
            <w:placeholder>
              <w:docPart w:val="42DEA02068C3448286F6AA47443DA456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36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799D" w:rsidRPr="00333D98" w:rsidRDefault="00AF799D" w:rsidP="005952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ČLANAK</w:t>
            </w:r>
          </w:p>
        </w:tc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naslov časopisa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323733115"/>
            <w:placeholder>
              <w:docPart w:val="13FD89DFF0994CAFB52C88F44250715D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godište, godina i broj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745619897"/>
            <w:placeholder>
              <w:docPart w:val="4F4A530191B44341BCD079AE2A470021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potrebne stranice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66468608"/>
            <w:placeholder>
              <w:docPart w:val="F2756F1B261246608A082B4ED5F5F400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autor članka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027323392"/>
            <w:placeholder>
              <w:docPart w:val="7B5545EBCC754878809EE56715838593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AF799D" w:rsidRPr="00333D98" w:rsidTr="00AF799D">
        <w:trPr>
          <w:trHeight w:val="475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99D" w:rsidRPr="00333D98" w:rsidRDefault="00AF799D" w:rsidP="005952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naslov članka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318537053"/>
            <w:placeholder>
              <w:docPart w:val="9605326E3D3042F09C1C96B92279EF25"/>
            </w:placeholder>
          </w:sdtPr>
          <w:sdtEndPr/>
          <w:sdtContent>
            <w:tc>
              <w:tcPr>
                <w:tcW w:w="65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F799D" w:rsidRPr="00333D98" w:rsidRDefault="00AF799D" w:rsidP="00595271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</w:tbl>
    <w:p w:rsidR="00AF799D" w:rsidRPr="00AF799D" w:rsidRDefault="00AF799D" w:rsidP="00AF799D">
      <w:pPr>
        <w:ind w:left="-1134"/>
        <w:rPr>
          <w:rFonts w:ascii="UniNSans Reg" w:hAnsi="UniNSans Reg"/>
        </w:rPr>
      </w:pPr>
      <w:r>
        <w:rPr>
          <w:rFonts w:ascii="UniNSans Reg" w:hAnsi="UniNSans Reg"/>
        </w:rPr>
        <w:tab/>
      </w:r>
    </w:p>
    <w:p w:rsidR="00AF799D" w:rsidRPr="00AF799D" w:rsidRDefault="00AF799D" w:rsidP="00AF799D">
      <w:pPr>
        <w:rPr>
          <w:rFonts w:ascii="UniNSans Reg" w:hAnsi="UniNSans Reg"/>
          <w:b/>
        </w:rPr>
      </w:pPr>
      <w:r w:rsidRPr="00AF799D">
        <w:rPr>
          <w:rFonts w:ascii="UniNSans Reg" w:hAnsi="UniNSans Reg"/>
          <w:b/>
        </w:rPr>
        <w:t xml:space="preserve">Napomena: troškovi </w:t>
      </w:r>
      <w:proofErr w:type="spellStart"/>
      <w:r w:rsidRPr="00AF799D">
        <w:rPr>
          <w:rFonts w:ascii="UniNSans Reg" w:hAnsi="UniNSans Reg"/>
          <w:b/>
        </w:rPr>
        <w:t>međuknjižnične</w:t>
      </w:r>
      <w:proofErr w:type="spellEnd"/>
      <w:r w:rsidRPr="00AF799D">
        <w:rPr>
          <w:rFonts w:ascii="UniNSans Reg" w:hAnsi="UniNSans Reg"/>
          <w:b/>
        </w:rPr>
        <w:t xml:space="preserve"> posudbe iznose </w:t>
      </w:r>
      <w:r w:rsidR="005978EB">
        <w:rPr>
          <w:rFonts w:ascii="UniNSans Reg" w:hAnsi="UniNSans Reg"/>
          <w:b/>
        </w:rPr>
        <w:t>3 eura</w:t>
      </w:r>
      <w:bookmarkStart w:id="0" w:name="_GoBack"/>
      <w:bookmarkEnd w:id="0"/>
      <w:r w:rsidRPr="00AF799D">
        <w:rPr>
          <w:rFonts w:ascii="UniNSans Reg" w:hAnsi="UniNSans Reg"/>
          <w:b/>
        </w:rPr>
        <w:t>,</w:t>
      </w:r>
      <w:r>
        <w:rPr>
          <w:rFonts w:ascii="UniNSans Reg" w:hAnsi="UniNSans Reg"/>
          <w:b/>
        </w:rPr>
        <w:t xml:space="preserve"> a troškove povrata građe snosi </w:t>
      </w:r>
      <w:r w:rsidRPr="00AF799D">
        <w:rPr>
          <w:rFonts w:ascii="UniNSans Reg" w:hAnsi="UniNSans Reg"/>
          <w:b/>
        </w:rPr>
        <w:t>knjižnica koja je građu zatražila</w:t>
      </w:r>
      <w:r>
        <w:rPr>
          <w:rFonts w:ascii="UniNSans Reg" w:hAnsi="UniNSans Reg"/>
          <w:b/>
        </w:rPr>
        <w:t>.</w:t>
      </w:r>
    </w:p>
    <w:p w:rsidR="00AF799D" w:rsidRDefault="00AF799D" w:rsidP="00AF799D">
      <w:pPr>
        <w:rPr>
          <w:rFonts w:ascii="UniNSans Reg" w:hAnsi="UniNSans Reg"/>
        </w:rPr>
      </w:pPr>
      <w:r>
        <w:rPr>
          <w:rFonts w:ascii="UniNSans Reg" w:hAnsi="UniNSans Reg"/>
        </w:rPr>
        <w:t xml:space="preserve">Mjesto i datum: </w:t>
      </w:r>
      <w:sdt>
        <w:sdtPr>
          <w:rPr>
            <w:rFonts w:ascii="UniNSans Reg" w:eastAsia="Times New Roman" w:hAnsi="UniNSans Reg" w:cs="Times New Roman"/>
            <w:sz w:val="24"/>
            <w:szCs w:val="24"/>
            <w:lang w:eastAsia="hr-HR"/>
          </w:rPr>
          <w:id w:val="-1385328664"/>
          <w:placeholder>
            <w:docPart w:val="4D25CA3BBE7F4BF3ACA41E76AAC889BF"/>
          </w:placeholder>
        </w:sdtPr>
        <w:sdtEndPr/>
        <w:sdtContent>
          <w: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t xml:space="preserve">                                                                                                                  </w:t>
          </w:r>
        </w:sdtContent>
      </w:sdt>
    </w:p>
    <w:p w:rsidR="005D359D" w:rsidRPr="00AF799D" w:rsidRDefault="00AF799D" w:rsidP="00AF799D">
      <w:pPr>
        <w:rPr>
          <w:rFonts w:ascii="UniNSans Reg" w:hAnsi="UniNSans Reg"/>
        </w:rPr>
      </w:pPr>
      <w:r>
        <w:rPr>
          <w:rFonts w:ascii="UniNSans Reg" w:hAnsi="UniNSans Reg"/>
        </w:rPr>
        <w:t xml:space="preserve">Potpis i pečat naručitelja: </w:t>
      </w:r>
      <w:sdt>
        <w:sdtPr>
          <w:rPr>
            <w:rFonts w:ascii="UniNSans Reg" w:eastAsia="Times New Roman" w:hAnsi="UniNSans Reg" w:cs="Times New Roman"/>
            <w:sz w:val="24"/>
            <w:szCs w:val="24"/>
            <w:lang w:eastAsia="hr-HR"/>
          </w:rPr>
          <w:id w:val="1786692331"/>
          <w:placeholder>
            <w:docPart w:val="765149A84C3F44ECBAC1367036B709BF"/>
          </w:placeholder>
        </w:sdtPr>
        <w:sdtEndPr/>
        <w:sdtContent>
          <w: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t xml:space="preserve">                                                                                                                  </w:t>
          </w:r>
        </w:sdtContent>
      </w:sdt>
    </w:p>
    <w:sectPr w:rsidR="005D359D" w:rsidRPr="00AF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9D"/>
    <w:rsid w:val="005978EB"/>
    <w:rsid w:val="005D359D"/>
    <w:rsid w:val="00AF799D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BD03"/>
  <w15:chartTrackingRefBased/>
  <w15:docId w15:val="{56F9E1EE-1FB2-45EE-B26E-020567EC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9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799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F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7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7873B37AA43E1A5CF7F8EADC8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2FF6-5E5A-4CD5-83F1-567EBD9B807D}"/>
      </w:docPartPr>
      <w:docPartBody>
        <w:p w:rsidR="00FA62A2" w:rsidRDefault="00A445FE" w:rsidP="00A445FE">
          <w:pPr>
            <w:pStyle w:val="2667873B37AA43E1A5CF7F8EADC8E8C8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7A76384FE514616B1B78CA6EBA71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C80E-6827-46B9-B472-8E83AAC3B846}"/>
      </w:docPartPr>
      <w:docPartBody>
        <w:p w:rsidR="00FA62A2" w:rsidRDefault="00A445FE" w:rsidP="00A445FE">
          <w:pPr>
            <w:pStyle w:val="27A76384FE514616B1B78CA6EBA7180B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335C2E20E5E44BDBDAD48CA35CA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5959-52EF-42B7-932F-D15D286A81BC}"/>
      </w:docPartPr>
      <w:docPartBody>
        <w:p w:rsidR="00FA62A2" w:rsidRDefault="00A445FE" w:rsidP="00A445FE">
          <w:pPr>
            <w:pStyle w:val="3335C2E20E5E44BDBDAD48CA35CA3B8F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2DEA02068C3448286F6AA47443D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F58DF-E5AB-4477-A8CD-548FBD02426D}"/>
      </w:docPartPr>
      <w:docPartBody>
        <w:p w:rsidR="00FA62A2" w:rsidRDefault="00A445FE" w:rsidP="00A445FE">
          <w:pPr>
            <w:pStyle w:val="42DEA02068C3448286F6AA47443DA456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3FD89DFF0994CAFB52C88F44250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09708-F487-45B5-A15B-10674E37CA8B}"/>
      </w:docPartPr>
      <w:docPartBody>
        <w:p w:rsidR="00FA62A2" w:rsidRDefault="00A445FE" w:rsidP="00A445FE">
          <w:pPr>
            <w:pStyle w:val="13FD89DFF0994CAFB52C88F44250715D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F4A530191B44341BCD079AE2A470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9177-748E-4F48-BD6B-5EB4794DBE6F}"/>
      </w:docPartPr>
      <w:docPartBody>
        <w:p w:rsidR="00FA62A2" w:rsidRDefault="00A445FE" w:rsidP="00A445FE">
          <w:pPr>
            <w:pStyle w:val="4F4A530191B44341BCD079AE2A470021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2756F1B261246608A082B4ED5F5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9B6B1-9A24-4868-B261-FD73716C5AAF}"/>
      </w:docPartPr>
      <w:docPartBody>
        <w:p w:rsidR="00FA62A2" w:rsidRDefault="00A445FE" w:rsidP="00A445FE">
          <w:pPr>
            <w:pStyle w:val="F2756F1B261246608A082B4ED5F5F400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B5545EBCC754878809EE5671583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7603-7B10-4FDD-9F96-AAA05645CDD1}"/>
      </w:docPartPr>
      <w:docPartBody>
        <w:p w:rsidR="00FA62A2" w:rsidRDefault="00A445FE" w:rsidP="00A445FE">
          <w:pPr>
            <w:pStyle w:val="7B5545EBCC754878809EE56715838593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9605326E3D3042F09C1C96B92279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4A0A-677D-42C9-B583-BFDC567AD1AC}"/>
      </w:docPartPr>
      <w:docPartBody>
        <w:p w:rsidR="00FA62A2" w:rsidRDefault="00A445FE" w:rsidP="00A445FE">
          <w:pPr>
            <w:pStyle w:val="9605326E3D3042F09C1C96B92279EF25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29FC1079BDE4AB4B3D5D92736A9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0867-1B8F-49B2-B7CF-48DBE28DFD10}"/>
      </w:docPartPr>
      <w:docPartBody>
        <w:p w:rsidR="00FA62A2" w:rsidRDefault="00A445FE" w:rsidP="00A445FE">
          <w:pPr>
            <w:pStyle w:val="029FC1079BDE4AB4B3D5D92736A93F7F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FFDE7CCA47440018B1471C039F29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8BA1-45BC-49A6-8577-3E1E6DE25B83}"/>
      </w:docPartPr>
      <w:docPartBody>
        <w:p w:rsidR="00FA62A2" w:rsidRDefault="00A445FE" w:rsidP="00A445FE">
          <w:pPr>
            <w:pStyle w:val="2FFDE7CCA47440018B1471C039F29B02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59850B8F492649BE9E243B076CF0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7210B-529F-4E93-ABCC-618E13520A22}"/>
      </w:docPartPr>
      <w:docPartBody>
        <w:p w:rsidR="00FA62A2" w:rsidRDefault="00A445FE" w:rsidP="00A445FE">
          <w:pPr>
            <w:pStyle w:val="59850B8F492649BE9E243B076CF089D5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D25CA3BBE7F4BF3ACA41E76AAC8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6EE2-1BCC-4829-8C4F-D23695BC14B5}"/>
      </w:docPartPr>
      <w:docPartBody>
        <w:p w:rsidR="00FA62A2" w:rsidRDefault="00A445FE" w:rsidP="00A445FE">
          <w:pPr>
            <w:pStyle w:val="4D25CA3BBE7F4BF3ACA41E76AAC889BF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65149A84C3F44ECBAC1367036B70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1C84-DBB1-4229-A3DE-2AAE90F4362E}"/>
      </w:docPartPr>
      <w:docPartBody>
        <w:p w:rsidR="00FA62A2" w:rsidRDefault="00A445FE" w:rsidP="00A445FE">
          <w:pPr>
            <w:pStyle w:val="765149A84C3F44ECBAC1367036B709BF"/>
          </w:pPr>
          <w:r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FE"/>
    <w:rsid w:val="00A445FE"/>
    <w:rsid w:val="00A81FB3"/>
    <w:rsid w:val="00C7023B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445FE"/>
  </w:style>
  <w:style w:type="paragraph" w:customStyle="1" w:styleId="CC17C2709F54495AA008CAE3F26C222D">
    <w:name w:val="CC17C2709F54495AA008CAE3F26C222D"/>
    <w:rsid w:val="00A445FE"/>
  </w:style>
  <w:style w:type="paragraph" w:customStyle="1" w:styleId="94736F17BE944D8CB93E499A7EAE5623">
    <w:name w:val="94736F17BE944D8CB93E499A7EAE5623"/>
    <w:rsid w:val="00A445FE"/>
  </w:style>
  <w:style w:type="paragraph" w:customStyle="1" w:styleId="9A665F0F0C5C452A9E6AB00CA480450A">
    <w:name w:val="9A665F0F0C5C452A9E6AB00CA480450A"/>
    <w:rsid w:val="00A445FE"/>
  </w:style>
  <w:style w:type="paragraph" w:customStyle="1" w:styleId="374550D3F840406B8277BA2F84863952">
    <w:name w:val="374550D3F840406B8277BA2F84863952"/>
    <w:rsid w:val="00A445FE"/>
  </w:style>
  <w:style w:type="paragraph" w:customStyle="1" w:styleId="B6B586EA4D184A38A6C83C773D2674A0">
    <w:name w:val="B6B586EA4D184A38A6C83C773D2674A0"/>
    <w:rsid w:val="00A445FE"/>
  </w:style>
  <w:style w:type="paragraph" w:customStyle="1" w:styleId="2667873B37AA43E1A5CF7F8EADC8E8C8">
    <w:name w:val="2667873B37AA43E1A5CF7F8EADC8E8C8"/>
    <w:rsid w:val="00A445FE"/>
  </w:style>
  <w:style w:type="paragraph" w:customStyle="1" w:styleId="27A76384FE514616B1B78CA6EBA7180B">
    <w:name w:val="27A76384FE514616B1B78CA6EBA7180B"/>
    <w:rsid w:val="00A445FE"/>
  </w:style>
  <w:style w:type="paragraph" w:customStyle="1" w:styleId="3335C2E20E5E44BDBDAD48CA35CA3B8F">
    <w:name w:val="3335C2E20E5E44BDBDAD48CA35CA3B8F"/>
    <w:rsid w:val="00A445FE"/>
  </w:style>
  <w:style w:type="paragraph" w:customStyle="1" w:styleId="42DEA02068C3448286F6AA47443DA456">
    <w:name w:val="42DEA02068C3448286F6AA47443DA456"/>
    <w:rsid w:val="00A445FE"/>
  </w:style>
  <w:style w:type="paragraph" w:customStyle="1" w:styleId="13FD89DFF0994CAFB52C88F44250715D">
    <w:name w:val="13FD89DFF0994CAFB52C88F44250715D"/>
    <w:rsid w:val="00A445FE"/>
  </w:style>
  <w:style w:type="paragraph" w:customStyle="1" w:styleId="4F4A530191B44341BCD079AE2A470021">
    <w:name w:val="4F4A530191B44341BCD079AE2A470021"/>
    <w:rsid w:val="00A445FE"/>
  </w:style>
  <w:style w:type="paragraph" w:customStyle="1" w:styleId="F2756F1B261246608A082B4ED5F5F400">
    <w:name w:val="F2756F1B261246608A082B4ED5F5F400"/>
    <w:rsid w:val="00A445FE"/>
  </w:style>
  <w:style w:type="paragraph" w:customStyle="1" w:styleId="7B5545EBCC754878809EE56715838593">
    <w:name w:val="7B5545EBCC754878809EE56715838593"/>
    <w:rsid w:val="00A445FE"/>
  </w:style>
  <w:style w:type="paragraph" w:customStyle="1" w:styleId="9605326E3D3042F09C1C96B92279EF25">
    <w:name w:val="9605326E3D3042F09C1C96B92279EF25"/>
    <w:rsid w:val="00A445FE"/>
  </w:style>
  <w:style w:type="paragraph" w:customStyle="1" w:styleId="029FC1079BDE4AB4B3D5D92736A93F7F">
    <w:name w:val="029FC1079BDE4AB4B3D5D92736A93F7F"/>
    <w:rsid w:val="00A445FE"/>
  </w:style>
  <w:style w:type="paragraph" w:customStyle="1" w:styleId="2FFDE7CCA47440018B1471C039F29B02">
    <w:name w:val="2FFDE7CCA47440018B1471C039F29B02"/>
    <w:rsid w:val="00A445FE"/>
  </w:style>
  <w:style w:type="paragraph" w:customStyle="1" w:styleId="59850B8F492649BE9E243B076CF089D5">
    <w:name w:val="59850B8F492649BE9E243B076CF089D5"/>
    <w:rsid w:val="00A445FE"/>
  </w:style>
  <w:style w:type="paragraph" w:customStyle="1" w:styleId="4D25CA3BBE7F4BF3ACA41E76AAC889BF">
    <w:name w:val="4D25CA3BBE7F4BF3ACA41E76AAC889BF"/>
    <w:rsid w:val="00A445FE"/>
  </w:style>
  <w:style w:type="paragraph" w:customStyle="1" w:styleId="765149A84C3F44ECBAC1367036B709BF">
    <w:name w:val="765149A84C3F44ECBAC1367036B709BF"/>
    <w:rsid w:val="00A44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Vidović-Krušić</dc:creator>
  <cp:keywords/>
  <dc:description/>
  <cp:lastModifiedBy>Knjižnica</cp:lastModifiedBy>
  <cp:revision>2</cp:revision>
  <cp:lastPrinted>2017-03-20T10:31:00Z</cp:lastPrinted>
  <dcterms:created xsi:type="dcterms:W3CDTF">2023-09-05T11:08:00Z</dcterms:created>
  <dcterms:modified xsi:type="dcterms:W3CDTF">2023-09-05T11:08:00Z</dcterms:modified>
</cp:coreProperties>
</file>